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560" w:type="dxa"/>
        <w:tblInd w:w="-1332" w:type="dxa"/>
        <w:tblLook w:val="04A0" w:firstRow="1" w:lastRow="0" w:firstColumn="1" w:lastColumn="0" w:noHBand="0" w:noVBand="1"/>
      </w:tblPr>
      <w:tblGrid>
        <w:gridCol w:w="7560"/>
      </w:tblGrid>
      <w:tr w:rsidR="00C86A56" w:rsidRPr="00C86A56" w:rsidTr="002C1F76">
        <w:tc>
          <w:tcPr>
            <w:tcW w:w="7560" w:type="dxa"/>
            <w:shd w:val="clear" w:color="auto" w:fill="000000" w:themeFill="text1"/>
          </w:tcPr>
          <w:p w:rsidR="00C86A56" w:rsidRPr="00C86A56" w:rsidRDefault="00C86A56" w:rsidP="00C86A56">
            <w:r>
              <w:rPr>
                <w:noProof/>
                <w:lang w:bidi="he-IL"/>
              </w:rPr>
              <w:drawing>
                <wp:inline distT="0" distB="0" distL="0" distR="0">
                  <wp:extent cx="2304762" cy="647619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762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A56" w:rsidRDefault="00C86A56" w:rsidP="00C86A56">
      <w:pPr>
        <w:jc w:val="right"/>
      </w:pPr>
    </w:p>
    <w:p w:rsidR="009D2D36" w:rsidRDefault="00C86A56" w:rsidP="00C86A56">
      <w:pPr>
        <w:jc w:val="right"/>
      </w:pPr>
      <w:r>
        <w:rPr>
          <w:noProof/>
          <w:lang w:bidi="he-IL"/>
        </w:rPr>
        <w:drawing>
          <wp:inline distT="0" distB="0" distL="0" distR="0">
            <wp:extent cx="1958340" cy="411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disc-something-new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01" b="30769"/>
                    <a:stretch/>
                  </pic:blipFill>
                  <pic:spPr bwMode="auto">
                    <a:xfrm>
                      <a:off x="0" y="0"/>
                      <a:ext cx="1958340" cy="41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A56" w:rsidRDefault="00A936CB" w:rsidP="00C86A56">
      <w:pPr>
        <w:ind w:left="3326"/>
        <w:rPr>
          <w:b/>
          <w:color w:val="1F497D" w:themeColor="text2"/>
          <w:sz w:val="72"/>
        </w:rPr>
      </w:pPr>
      <w:r>
        <w:rPr>
          <w:b/>
          <w:color w:val="1F497D" w:themeColor="text2"/>
          <w:sz w:val="72"/>
        </w:rPr>
        <w:t>M</w:t>
      </w:r>
      <w:r w:rsidR="00C86A56" w:rsidRPr="00C86A56">
        <w:rPr>
          <w:b/>
          <w:color w:val="1F497D" w:themeColor="text2"/>
          <w:sz w:val="72"/>
        </w:rPr>
        <w:t>ini</w:t>
      </w:r>
    </w:p>
    <w:p w:rsidR="00C86A56" w:rsidRDefault="00A936CB" w:rsidP="00C86A56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  <w:lang w:bidi="he-IL"/>
        </w:rPr>
        <w:drawing>
          <wp:inline distT="0" distB="0" distL="0" distR="0">
            <wp:extent cx="2033081" cy="19907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isens mini front 02 3783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0" t="7279" r="25000" b="7197"/>
                    <a:stretch/>
                  </pic:blipFill>
                  <pic:spPr bwMode="auto">
                    <a:xfrm>
                      <a:off x="0" y="0"/>
                      <a:ext cx="2049020" cy="2006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F28" w:rsidRDefault="00637E5A" w:rsidP="003D3F28">
      <w:pPr>
        <w:jc w:val="right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Mini</w:t>
      </w:r>
      <w:r w:rsidR="003D3F28">
        <w:rPr>
          <w:b/>
          <w:color w:val="1F497D" w:themeColor="text2"/>
          <w:sz w:val="28"/>
          <w:szCs w:val="28"/>
        </w:rPr>
        <w:t xml:space="preserve"> </w:t>
      </w:r>
    </w:p>
    <w:p w:rsidR="00C86A56" w:rsidRDefault="00AF3C7C" w:rsidP="003D3F28">
      <w:pPr>
        <w:jc w:val="right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GlobiLab</w:t>
      </w:r>
      <w:r w:rsidR="00C86A56">
        <w:rPr>
          <w:b/>
          <w:color w:val="1F497D" w:themeColor="text2"/>
          <w:sz w:val="28"/>
          <w:szCs w:val="28"/>
        </w:rPr>
        <w:t xml:space="preserve"> Software</w:t>
      </w:r>
    </w:p>
    <w:p w:rsidR="00C86A56" w:rsidRPr="00CB7153" w:rsidRDefault="00C86A56" w:rsidP="00CB7153">
      <w:pPr>
        <w:jc w:val="center"/>
        <w:rPr>
          <w:b/>
          <w:color w:val="1F497D" w:themeColor="text2"/>
          <w:sz w:val="2"/>
          <w:szCs w:val="28"/>
        </w:rPr>
      </w:pPr>
    </w:p>
    <w:p w:rsidR="00C86A56" w:rsidRDefault="00C86A56" w:rsidP="00C86A56">
      <w:pPr>
        <w:jc w:val="right"/>
        <w:rPr>
          <w:b/>
          <w:color w:val="000000" w:themeColor="text1"/>
          <w:sz w:val="28"/>
          <w:szCs w:val="28"/>
        </w:rPr>
      </w:pPr>
      <w:r w:rsidRPr="00C86A56">
        <w:rPr>
          <w:b/>
          <w:color w:val="000000" w:themeColor="text1"/>
          <w:sz w:val="28"/>
          <w:szCs w:val="28"/>
        </w:rPr>
        <w:t>Quick Start Guide</w:t>
      </w:r>
    </w:p>
    <w:p w:rsidR="00CB7153" w:rsidRDefault="00CB7153" w:rsidP="00CB7153">
      <w:pPr>
        <w:jc w:val="center"/>
        <w:rPr>
          <w:b/>
          <w:color w:val="0070C0"/>
          <w:sz w:val="16"/>
          <w:szCs w:val="16"/>
        </w:rPr>
      </w:pPr>
    </w:p>
    <w:p w:rsidR="00B42C73" w:rsidRDefault="00CB7153">
      <w:pPr>
        <w:jc w:val="both"/>
        <w:rPr>
          <w:color w:val="0070C0"/>
          <w:sz w:val="16"/>
          <w:szCs w:val="16"/>
        </w:rPr>
      </w:pPr>
      <w:r w:rsidRPr="00CB7153">
        <w:rPr>
          <w:color w:val="0070C0"/>
          <w:sz w:val="16"/>
          <w:szCs w:val="16"/>
        </w:rPr>
        <w:t xml:space="preserve">This Guide is intended to help you get your </w:t>
      </w:r>
      <w:r w:rsidR="00637E5A">
        <w:rPr>
          <w:color w:val="0070C0"/>
          <w:sz w:val="16"/>
          <w:szCs w:val="16"/>
        </w:rPr>
        <w:t>Mini</w:t>
      </w:r>
      <w:r w:rsidRPr="00CB7153">
        <w:rPr>
          <w:color w:val="0070C0"/>
          <w:sz w:val="16"/>
          <w:szCs w:val="16"/>
        </w:rPr>
        <w:t xml:space="preserve"> up and running quickly. For more detailed instructions, please see the </w:t>
      </w:r>
      <w:r w:rsidRPr="00CB7153">
        <w:rPr>
          <w:i/>
          <w:color w:val="0070C0"/>
          <w:sz w:val="16"/>
          <w:szCs w:val="16"/>
        </w:rPr>
        <w:t xml:space="preserve">Getting to Know Your </w:t>
      </w:r>
      <w:r w:rsidR="00637E5A">
        <w:rPr>
          <w:i/>
          <w:color w:val="0070C0"/>
          <w:sz w:val="16"/>
          <w:szCs w:val="16"/>
        </w:rPr>
        <w:t>Mini</w:t>
      </w:r>
      <w:r w:rsidRPr="00CB7153">
        <w:rPr>
          <w:color w:val="0070C0"/>
          <w:sz w:val="16"/>
          <w:szCs w:val="16"/>
        </w:rPr>
        <w:t xml:space="preserve"> document in the </w:t>
      </w:r>
      <w:hyperlink r:id="rId12" w:anchor="4" w:history="1">
        <w:r w:rsidRPr="00BA0E88">
          <w:rPr>
            <w:rStyle w:val="Hyperlink"/>
            <w:sz w:val="16"/>
            <w:szCs w:val="16"/>
          </w:rPr>
          <w:t>Getting Started</w:t>
        </w:r>
      </w:hyperlink>
      <w:r w:rsidRPr="00CB7153">
        <w:rPr>
          <w:color w:val="0070C0"/>
          <w:sz w:val="16"/>
          <w:szCs w:val="16"/>
        </w:rPr>
        <w:t xml:space="preserve"> section of</w:t>
      </w:r>
      <w:r w:rsidR="00C5037D">
        <w:rPr>
          <w:color w:val="0070C0"/>
          <w:sz w:val="16"/>
          <w:szCs w:val="16"/>
        </w:rPr>
        <w:t xml:space="preserve"> </w:t>
      </w:r>
      <w:hyperlink r:id="rId13" w:history="1">
        <w:r w:rsidR="00C5037D" w:rsidRPr="00C5037D">
          <w:rPr>
            <w:rStyle w:val="Hyperlink"/>
            <w:sz w:val="16"/>
            <w:szCs w:val="16"/>
          </w:rPr>
          <w:t>http://www.globisens.com</w:t>
        </w:r>
      </w:hyperlink>
      <w:r w:rsidR="00C5037D">
        <w:rPr>
          <w:color w:val="0070C0"/>
          <w:sz w:val="16"/>
          <w:szCs w:val="16"/>
        </w:rPr>
        <w:t>.</w:t>
      </w:r>
      <w:r w:rsidRPr="00CB7153">
        <w:rPr>
          <w:color w:val="0070C0"/>
          <w:sz w:val="16"/>
          <w:szCs w:val="16"/>
        </w:rPr>
        <w:t xml:space="preserve"> </w:t>
      </w:r>
    </w:p>
    <w:p w:rsidR="00D8555B" w:rsidRDefault="00D8555B" w:rsidP="00D8555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Table of Contents</w:t>
      </w:r>
    </w:p>
    <w:p w:rsidR="0099715F" w:rsidRDefault="0099715F" w:rsidP="00D8555B">
      <w:pPr>
        <w:rPr>
          <w:b/>
          <w:color w:val="000000" w:themeColor="text1"/>
          <w:sz w:val="28"/>
          <w:szCs w:val="28"/>
        </w:rPr>
      </w:pPr>
    </w:p>
    <w:p w:rsidR="00B42C73" w:rsidRPr="00481209" w:rsidRDefault="00900F81">
      <w:pPr>
        <w:pStyle w:val="TOC1"/>
        <w:rPr>
          <w:rFonts w:eastAsiaTheme="minorEastAsia" w:cstheme="minorBidi"/>
          <w:sz w:val="22"/>
          <w:szCs w:val="22"/>
          <w:lang w:bidi="he-IL"/>
        </w:rPr>
      </w:pPr>
      <w:r w:rsidRPr="00481209">
        <w:fldChar w:fldCharType="begin"/>
      </w:r>
      <w:r w:rsidR="008D017B" w:rsidRPr="00481209">
        <w:instrText xml:space="preserve"> TOC \o "1-3" \f \h \z \t "QGS Header,1,QSG Section Header,2" </w:instrText>
      </w:r>
      <w:r w:rsidRPr="00481209">
        <w:fldChar w:fldCharType="separate"/>
      </w:r>
      <w:hyperlink w:anchor="_Toc403649638" w:history="1">
        <w:r w:rsidR="008D017B">
          <w:rPr>
            <w:rStyle w:val="Hyperlink"/>
          </w:rPr>
          <w:t>1. Mini Hardware Overview</w:t>
        </w:r>
        <w:r w:rsidR="008D017B" w:rsidRPr="00481209">
          <w:rPr>
            <w:webHidden/>
          </w:rPr>
          <w:tab/>
        </w:r>
        <w:r w:rsidRPr="00481209">
          <w:rPr>
            <w:webHidden/>
          </w:rPr>
          <w:fldChar w:fldCharType="begin"/>
        </w:r>
        <w:r w:rsidR="008D017B" w:rsidRPr="00481209">
          <w:rPr>
            <w:webHidden/>
          </w:rPr>
          <w:instrText xml:space="preserve"> PAGEREF _Toc403649638 \h </w:instrText>
        </w:r>
        <w:r w:rsidRPr="00481209">
          <w:rPr>
            <w:webHidden/>
          </w:rPr>
        </w:r>
        <w:r w:rsidRPr="00481209">
          <w:rPr>
            <w:webHidden/>
          </w:rPr>
          <w:fldChar w:fldCharType="separate"/>
        </w:r>
        <w:r w:rsidR="002C7BD5">
          <w:rPr>
            <w:webHidden/>
          </w:rPr>
          <w:t>1</w:t>
        </w:r>
        <w:r w:rsidRPr="00481209">
          <w:rPr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39" w:history="1">
        <w:r w:rsidR="008D017B" w:rsidRPr="00481209">
          <w:rPr>
            <w:rStyle w:val="Hyperlink"/>
            <w:b w:val="0"/>
            <w:bCs w:val="0"/>
            <w:noProof/>
          </w:rPr>
          <w:t>1.1 What’s in the Pack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_Toc403649639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1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40" w:history="1">
        <w:r w:rsidR="008D017B" w:rsidRPr="00481209">
          <w:rPr>
            <w:rStyle w:val="Hyperlink"/>
            <w:b w:val="0"/>
            <w:bCs w:val="0"/>
            <w:noProof/>
          </w:rPr>
          <w:t>1.2 Ports and Controls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_Toc403649640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1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41" w:history="1">
        <w:r w:rsidR="008D017B" w:rsidRPr="00481209">
          <w:rPr>
            <w:rStyle w:val="Hyperlink"/>
            <w:b w:val="0"/>
            <w:bCs w:val="0"/>
            <w:noProof/>
          </w:rPr>
          <w:t>1.3 Built-in Sensors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_Toc403649641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3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42" w:history="1">
        <w:r w:rsidR="008D017B" w:rsidRPr="00481209">
          <w:rPr>
            <w:rStyle w:val="Hyperlink"/>
            <w:b w:val="0"/>
            <w:bCs w:val="0"/>
            <w:noProof/>
          </w:rPr>
          <w:t>1.4 Using the Mini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_Toc403649642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4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43" w:history="1">
        <w:r w:rsidR="008D017B" w:rsidRPr="00481209">
          <w:rPr>
            <w:rStyle w:val="Hyperlink"/>
            <w:b w:val="0"/>
            <w:bCs w:val="0"/>
            <w:noProof/>
          </w:rPr>
          <w:t>1.5 Configuration of the Mini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_Toc403649643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5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Pr="00481209" w:rsidRDefault="000A0557">
      <w:pPr>
        <w:pStyle w:val="TOC1"/>
        <w:rPr>
          <w:rFonts w:eastAsiaTheme="minorEastAsia" w:cstheme="minorBidi"/>
          <w:sz w:val="22"/>
          <w:szCs w:val="22"/>
          <w:lang w:bidi="he-IL"/>
        </w:rPr>
      </w:pPr>
      <w:hyperlink w:anchor="_Toc403649644" w:history="1">
        <w:r w:rsidR="008D017B">
          <w:rPr>
            <w:rStyle w:val="Hyperlink"/>
          </w:rPr>
          <w:t>2.0 GlobiLab Software</w:t>
        </w:r>
        <w:r w:rsidR="008D017B" w:rsidRPr="00481209">
          <w:rPr>
            <w:webHidden/>
          </w:rPr>
          <w:tab/>
        </w:r>
        <w:r w:rsidR="00900F81" w:rsidRPr="00481209">
          <w:rPr>
            <w:webHidden/>
          </w:rPr>
          <w:fldChar w:fldCharType="begin"/>
        </w:r>
        <w:r w:rsidR="008D017B" w:rsidRPr="00481209">
          <w:rPr>
            <w:webHidden/>
          </w:rPr>
          <w:instrText xml:space="preserve"> PAGEREF _Toc403649644 \h </w:instrText>
        </w:r>
        <w:r w:rsidR="00900F81" w:rsidRPr="00481209">
          <w:rPr>
            <w:webHidden/>
          </w:rPr>
        </w:r>
        <w:r w:rsidR="00900F81" w:rsidRPr="00481209">
          <w:rPr>
            <w:webHidden/>
          </w:rPr>
          <w:fldChar w:fldCharType="separate"/>
        </w:r>
        <w:r w:rsidR="002C7BD5">
          <w:rPr>
            <w:webHidden/>
          </w:rPr>
          <w:t>6</w:t>
        </w:r>
        <w:r w:rsidR="00900F81" w:rsidRPr="00481209">
          <w:rPr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45" w:history="1">
        <w:r w:rsidR="008D017B" w:rsidRPr="00481209">
          <w:rPr>
            <w:rStyle w:val="Hyperlink"/>
            <w:b w:val="0"/>
            <w:bCs w:val="0"/>
            <w:noProof/>
          </w:rPr>
          <w:t>2.1 Software Installation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_Toc403649645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6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46" w:history="1">
        <w:r w:rsidR="008D017B" w:rsidRPr="00481209">
          <w:rPr>
            <w:rStyle w:val="Hyperlink"/>
            <w:b w:val="0"/>
            <w:bCs w:val="0"/>
            <w:noProof/>
          </w:rPr>
          <w:t>2.2 Software Functions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_Toc403649646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6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47" w:history="1">
        <w:r w:rsidR="008D017B" w:rsidRPr="00481209">
          <w:rPr>
            <w:rStyle w:val="Hyperlink"/>
            <w:b w:val="0"/>
            <w:bCs w:val="0"/>
            <w:noProof/>
          </w:rPr>
          <w:t>2.3 Software Icons and their Functions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_Toc403649647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7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48" w:history="1">
        <w:r w:rsidR="008D017B" w:rsidRPr="00481209">
          <w:rPr>
            <w:rStyle w:val="Hyperlink"/>
            <w:b w:val="0"/>
            <w:bCs w:val="0"/>
            <w:noProof/>
          </w:rPr>
          <w:t>2.4 GlobiLab Software for the iPad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_Toc403649648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10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49" w:history="1">
        <w:r w:rsidR="008D017B" w:rsidRPr="00481209">
          <w:rPr>
            <w:rStyle w:val="Hyperlink"/>
            <w:b w:val="0"/>
            <w:bCs w:val="0"/>
            <w:noProof/>
          </w:rPr>
          <w:t>2.5 GlobiLab Software for Android Tablets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_Toc403649649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14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Pr="00481209" w:rsidRDefault="000A0557">
      <w:pPr>
        <w:pStyle w:val="TOC1"/>
        <w:rPr>
          <w:rFonts w:eastAsiaTheme="minorEastAsia" w:cstheme="minorBidi"/>
          <w:sz w:val="22"/>
          <w:szCs w:val="22"/>
          <w:lang w:bidi="he-IL"/>
        </w:rPr>
      </w:pPr>
      <w:hyperlink w:anchor="_Toc403649650" w:history="1">
        <w:r w:rsidR="008D017B">
          <w:rPr>
            <w:rStyle w:val="Hyperlink"/>
          </w:rPr>
          <w:t>3.0 Mini – GlobiLab Communication</w:t>
        </w:r>
        <w:r w:rsidR="008D017B" w:rsidRPr="00481209">
          <w:rPr>
            <w:webHidden/>
          </w:rPr>
          <w:tab/>
        </w:r>
        <w:r w:rsidR="00900F81" w:rsidRPr="00481209">
          <w:rPr>
            <w:webHidden/>
          </w:rPr>
          <w:fldChar w:fldCharType="begin"/>
        </w:r>
        <w:r w:rsidR="008D017B" w:rsidRPr="00481209">
          <w:rPr>
            <w:webHidden/>
          </w:rPr>
          <w:instrText xml:space="preserve"> PAGEREF _Toc403649650 \h </w:instrText>
        </w:r>
        <w:r w:rsidR="00900F81" w:rsidRPr="00481209">
          <w:rPr>
            <w:webHidden/>
          </w:rPr>
        </w:r>
        <w:r w:rsidR="00900F81" w:rsidRPr="00481209">
          <w:rPr>
            <w:webHidden/>
          </w:rPr>
          <w:fldChar w:fldCharType="separate"/>
        </w:r>
        <w:r w:rsidR="002C7BD5">
          <w:rPr>
            <w:webHidden/>
          </w:rPr>
          <w:t>17</w:t>
        </w:r>
        <w:r w:rsidR="00900F81" w:rsidRPr="00481209">
          <w:rPr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51" w:history="1">
        <w:r w:rsidR="008D017B" w:rsidRPr="00481209">
          <w:rPr>
            <w:rStyle w:val="Hyperlink"/>
            <w:b w:val="0"/>
            <w:bCs w:val="0"/>
            <w:noProof/>
          </w:rPr>
          <w:t>3.1 USB Connection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_Toc403649651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17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52" w:history="1">
        <w:r w:rsidR="008D017B" w:rsidRPr="00481209">
          <w:rPr>
            <w:rStyle w:val="Hyperlink"/>
            <w:b w:val="0"/>
            <w:bCs w:val="0"/>
            <w:noProof/>
          </w:rPr>
          <w:t>3.2 Bluetooth Wireless Communication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_Toc403649652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17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53" w:history="1">
        <w:r w:rsidR="008D017B" w:rsidRPr="00481209">
          <w:rPr>
            <w:rStyle w:val="Hyperlink"/>
            <w:b w:val="0"/>
            <w:bCs w:val="0"/>
            <w:noProof/>
          </w:rPr>
          <w:t>3.2.1 Set the Mini to Pairing Mode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_Toc403649653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17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54" w:history="1">
        <w:r w:rsidR="008D017B" w:rsidRPr="00481209">
          <w:rPr>
            <w:rStyle w:val="Hyperlink"/>
            <w:b w:val="0"/>
            <w:bCs w:val="0"/>
            <w:noProof/>
          </w:rPr>
          <w:t>3.2.2 Pairing the Mini with a Windows PC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_Toc403649654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17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55" w:history="1">
        <w:r w:rsidR="008D017B" w:rsidRPr="00481209">
          <w:rPr>
            <w:rStyle w:val="Hyperlink"/>
            <w:b w:val="0"/>
            <w:bCs w:val="0"/>
            <w:noProof/>
          </w:rPr>
          <w:t>3.2.3 Pairing the Mini with a Mac OS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_Toc403649655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18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56" w:history="1">
        <w:r w:rsidR="008D017B" w:rsidRPr="00481209">
          <w:rPr>
            <w:rStyle w:val="Hyperlink"/>
            <w:b w:val="0"/>
            <w:bCs w:val="0"/>
            <w:noProof/>
          </w:rPr>
          <w:t>3.2.4 Pairing the Mini with iPad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_Toc403649656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19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0A0557" w:rsidP="00481209">
      <w:pPr>
        <w:pStyle w:val="TOC2"/>
        <w:tabs>
          <w:tab w:val="right" w:pos="5031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bidi="he-IL"/>
        </w:rPr>
      </w:pPr>
      <w:hyperlink w:anchor="_Toc403649657" w:history="1">
        <w:r w:rsidR="008D017B" w:rsidRPr="00481209">
          <w:rPr>
            <w:rStyle w:val="Hyperlink"/>
            <w:b w:val="0"/>
            <w:bCs w:val="0"/>
            <w:noProof/>
          </w:rPr>
          <w:t>3.2.5 Pairing the Mini with Android</w:t>
        </w:r>
        <w:r w:rsidR="008D017B" w:rsidRPr="00481209">
          <w:rPr>
            <w:b w:val="0"/>
            <w:bCs w:val="0"/>
            <w:noProof/>
            <w:webHidden/>
          </w:rPr>
          <w:tab/>
        </w:r>
        <w:r w:rsidR="00900F81" w:rsidRPr="00481209">
          <w:rPr>
            <w:b w:val="0"/>
            <w:bCs w:val="0"/>
            <w:noProof/>
            <w:webHidden/>
          </w:rPr>
          <w:fldChar w:fldCharType="begin"/>
        </w:r>
        <w:r w:rsidR="008D017B" w:rsidRPr="00481209">
          <w:rPr>
            <w:b w:val="0"/>
            <w:bCs w:val="0"/>
            <w:noProof/>
            <w:webHidden/>
          </w:rPr>
          <w:instrText xml:space="preserve"> PAGEREF _Toc403649657 \h </w:instrText>
        </w:r>
        <w:r w:rsidR="00900F81" w:rsidRPr="00481209">
          <w:rPr>
            <w:b w:val="0"/>
            <w:bCs w:val="0"/>
            <w:noProof/>
            <w:webHidden/>
          </w:rPr>
        </w:r>
        <w:r w:rsidR="00900F81" w:rsidRPr="00481209">
          <w:rPr>
            <w:b w:val="0"/>
            <w:bCs w:val="0"/>
            <w:noProof/>
            <w:webHidden/>
          </w:rPr>
          <w:fldChar w:fldCharType="separate"/>
        </w:r>
        <w:r w:rsidR="002C7BD5">
          <w:rPr>
            <w:b w:val="0"/>
            <w:bCs w:val="0"/>
            <w:noProof/>
            <w:webHidden/>
          </w:rPr>
          <w:t>20</w:t>
        </w:r>
        <w:r w:rsidR="00900F81" w:rsidRPr="00481209">
          <w:rPr>
            <w:b w:val="0"/>
            <w:bCs w:val="0"/>
            <w:noProof/>
            <w:webHidden/>
          </w:rPr>
          <w:fldChar w:fldCharType="end"/>
        </w:r>
      </w:hyperlink>
    </w:p>
    <w:p w:rsidR="00B42C73" w:rsidRDefault="00900F81">
      <w:pPr>
        <w:rPr>
          <w:b/>
          <w:color w:val="000000" w:themeColor="text1"/>
          <w:sz w:val="28"/>
          <w:szCs w:val="28"/>
        </w:rPr>
      </w:pPr>
      <w:r w:rsidRPr="00481209">
        <w:rPr>
          <w:rFonts w:cstheme="minorHAnsi"/>
          <w:caps/>
          <w:color w:val="000000" w:themeColor="text1"/>
          <w:sz w:val="20"/>
          <w:szCs w:val="20"/>
        </w:rPr>
        <w:fldChar w:fldCharType="end"/>
      </w:r>
    </w:p>
    <w:p w:rsidR="00B42C73" w:rsidRDefault="00B42C73" w:rsidP="00481209"/>
    <w:p w:rsidR="00BA0E88" w:rsidRDefault="00BA0E88" w:rsidP="00BA0E88">
      <w:pPr>
        <w:sectPr w:rsidR="00BA0E88" w:rsidSect="007A1D9B">
          <w:type w:val="continuous"/>
          <w:pgSz w:w="7201" w:h="10081" w:code="271"/>
          <w:pgMar w:top="1080" w:right="1080" w:bottom="1080" w:left="1080" w:header="720" w:footer="720" w:gutter="0"/>
          <w:cols w:space="720"/>
          <w:docGrid w:linePitch="360"/>
        </w:sectPr>
      </w:pPr>
    </w:p>
    <w:p w:rsidR="00B42C73" w:rsidRPr="00481209" w:rsidRDefault="008D017B" w:rsidP="00481209">
      <w:pPr>
        <w:pStyle w:val="QGSHeader"/>
      </w:pPr>
      <w:bookmarkStart w:id="0" w:name="_Toc403649638"/>
      <w:r w:rsidRPr="00481209">
        <w:lastRenderedPageBreak/>
        <w:t>1. Mini Hardware Overview</w:t>
      </w:r>
      <w:bookmarkEnd w:id="0"/>
    </w:p>
    <w:p w:rsidR="00C86A56" w:rsidRPr="00C86A56" w:rsidRDefault="00C86A56" w:rsidP="00C86A56">
      <w:pPr>
        <w:pStyle w:val="QSGSectionHeader"/>
      </w:pPr>
      <w:bookmarkStart w:id="1" w:name="_Toc403649639"/>
      <w:r w:rsidRPr="00C86A56">
        <w:t>1.1 What’s in the Pack</w:t>
      </w:r>
      <w:bookmarkEnd w:id="1"/>
    </w:p>
    <w:p w:rsidR="0062482D" w:rsidRDefault="0062482D" w:rsidP="00C86A56">
      <w:pPr>
        <w:pStyle w:val="QSGtext"/>
        <w:sectPr w:rsidR="0062482D" w:rsidSect="002654BB">
          <w:footerReference w:type="default" r:id="rId14"/>
          <w:pgSz w:w="7201" w:h="10081" w:code="271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</w:tblGrid>
      <w:tr w:rsidR="00462684" w:rsidRPr="00F93C9B" w:rsidTr="006B5792">
        <w:trPr>
          <w:trHeight w:val="1432"/>
        </w:trPr>
        <w:tc>
          <w:tcPr>
            <w:tcW w:w="2376" w:type="dxa"/>
          </w:tcPr>
          <w:p w:rsidR="00462684" w:rsidRPr="00F93C9B" w:rsidRDefault="00481745" w:rsidP="009A0C0D">
            <w:pPr>
              <w:pStyle w:val="ListParagraph"/>
              <w:ind w:left="0"/>
              <w:jc w:val="both"/>
              <w:rPr>
                <w:rFonts w:cs="Calibri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4652645</wp:posOffset>
                      </wp:positionV>
                      <wp:extent cx="226060" cy="262255"/>
                      <wp:effectExtent l="0" t="0" r="0" b="4445"/>
                      <wp:wrapNone/>
                      <wp:docPr id="259" name="Text Box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2684" w:rsidRPr="00DF638C" w:rsidRDefault="00462684" w:rsidP="0046268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DF638C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9" o:spid="_x0000_s1026" type="#_x0000_t202" style="position:absolute;left:0;text-align:left;margin-left:118.15pt;margin-top:366.35pt;width:17.8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VEtQIAALw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" filled="f" stroked="f">
                      <v:textbox>
                        <w:txbxContent>
                          <w:p w:rsidR="00462684" w:rsidRPr="00DF638C" w:rsidRDefault="00462684" w:rsidP="0046268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F638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684" w:rsidRPr="00F93C9B">
              <w:rPr>
                <w:noProof/>
                <w:color w:val="000000"/>
                <w:lang w:bidi="ar-SA"/>
              </w:rPr>
              <w:t>①</w:t>
            </w:r>
            <w:r w:rsidR="00462684">
              <w:rPr>
                <w:noProof/>
                <w:color w:val="000000"/>
                <w:lang w:bidi="ar-SA"/>
              </w:rPr>
              <w:t xml:space="preserve"> </w:t>
            </w:r>
            <w:r w:rsidR="0061455C">
              <w:rPr>
                <w:noProof/>
                <w:color w:val="000000"/>
                <w:lang w:bidi="ar-SA"/>
              </w:rPr>
              <w:t xml:space="preserve">  </w:t>
            </w:r>
            <w:r w:rsidR="00462684" w:rsidRPr="00F93C9B">
              <w:rPr>
                <w:rFonts w:cs="Calibri"/>
              </w:rPr>
              <w:t>Mini data logger</w:t>
            </w:r>
          </w:p>
          <w:p w:rsidR="00462684" w:rsidRPr="00F93C9B" w:rsidRDefault="00462684" w:rsidP="009A0C0D">
            <w:pPr>
              <w:pStyle w:val="ListParagraph"/>
              <w:ind w:left="0"/>
              <w:jc w:val="both"/>
              <w:rPr>
                <w:rFonts w:cs="Calibri"/>
              </w:rPr>
            </w:pPr>
            <w:r w:rsidRPr="00F93C9B">
              <w:rPr>
                <w:noProof/>
                <w:color w:val="000000"/>
                <w:lang w:bidi="ar-SA"/>
              </w:rPr>
              <w:t>②</w:t>
            </w:r>
            <w:r>
              <w:rPr>
                <w:noProof/>
                <w:color w:val="000000"/>
                <w:lang w:bidi="ar-SA"/>
              </w:rPr>
              <w:t xml:space="preserve"> </w:t>
            </w:r>
            <w:r w:rsidR="0061455C">
              <w:rPr>
                <w:noProof/>
                <w:color w:val="000000"/>
                <w:lang w:bidi="ar-SA"/>
              </w:rPr>
              <w:t xml:space="preserve">  </w:t>
            </w:r>
            <w:r w:rsidRPr="00F93C9B">
              <w:rPr>
                <w:rFonts w:cs="Calibri"/>
              </w:rPr>
              <w:t xml:space="preserve">Temperature probe </w:t>
            </w:r>
          </w:p>
          <w:p w:rsidR="00462684" w:rsidRDefault="00462684" w:rsidP="009A0C0D">
            <w:pPr>
              <w:pStyle w:val="ListParagraph"/>
              <w:ind w:left="0"/>
              <w:jc w:val="both"/>
              <w:rPr>
                <w:rFonts w:cs="Calibri"/>
              </w:rPr>
            </w:pPr>
            <w:r w:rsidRPr="00F93C9B">
              <w:rPr>
                <w:noProof/>
                <w:color w:val="000000"/>
                <w:lang w:bidi="ar-SA"/>
              </w:rPr>
              <w:t>③</w:t>
            </w:r>
            <w:r>
              <w:rPr>
                <w:rFonts w:cs="Calibri"/>
              </w:rPr>
              <w:t xml:space="preserve"> </w:t>
            </w:r>
            <w:r w:rsidR="0061455C">
              <w:rPr>
                <w:rFonts w:cs="Calibri"/>
              </w:rPr>
              <w:t xml:space="preserve">  </w:t>
            </w:r>
            <w:r w:rsidRPr="00F93C9B">
              <w:rPr>
                <w:rFonts w:cs="Calibri"/>
              </w:rPr>
              <w:t>Air pressure tube</w:t>
            </w:r>
          </w:p>
          <w:p w:rsidR="00462684" w:rsidRPr="00F93C9B" w:rsidRDefault="00481745" w:rsidP="009A0C0D">
            <w:pPr>
              <w:pStyle w:val="ListParagraph"/>
              <w:ind w:left="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-1336040</wp:posOffset>
                      </wp:positionH>
                      <wp:positionV relativeFrom="paragraph">
                        <wp:posOffset>393065</wp:posOffset>
                      </wp:positionV>
                      <wp:extent cx="226060" cy="262255"/>
                      <wp:effectExtent l="0" t="0" r="0" b="4445"/>
                      <wp:wrapNone/>
                      <wp:docPr id="244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2684" w:rsidRPr="00DF638C" w:rsidRDefault="00462684" w:rsidP="0046268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DF638C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4" o:spid="_x0000_s1027" type="#_x0000_t202" style="position:absolute;left:0;text-align:left;margin-left:-105.2pt;margin-top:30.95pt;width:17.8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fquAIAAMM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" filled="f" stroked="f">
                      <v:textbox>
                        <w:txbxContent>
                          <w:p w:rsidR="00462684" w:rsidRPr="00DF638C" w:rsidRDefault="00462684" w:rsidP="0046268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F638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:rsidR="00462684" w:rsidRDefault="00481745" w:rsidP="009A0C0D">
            <w:pPr>
              <w:pStyle w:val="ListParagraph"/>
              <w:ind w:left="0"/>
              <w:jc w:val="both"/>
              <w:rPr>
                <w:rFonts w:cs="Calibri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504825</wp:posOffset>
                      </wp:positionV>
                      <wp:extent cx="226060" cy="262255"/>
                      <wp:effectExtent l="0" t="0" r="0" b="4445"/>
                      <wp:wrapNone/>
                      <wp:docPr id="243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2684" w:rsidRPr="00DF638C" w:rsidRDefault="0061455C" w:rsidP="0046268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3" o:spid="_x0000_s1028" type="#_x0000_t202" style="position:absolute;left:0;text-align:left;margin-left:-.3pt;margin-top:39.75pt;width:17.8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7i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" filled="f" stroked="f">
                      <v:textbox>
                        <w:txbxContent>
                          <w:p w:rsidR="00462684" w:rsidRPr="00DF638C" w:rsidRDefault="0061455C" w:rsidP="0046268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684" w:rsidRPr="00F93C9B">
              <w:rPr>
                <w:noProof/>
                <w:color w:val="000000"/>
                <w:lang w:bidi="ar-SA"/>
              </w:rPr>
              <w:t>④</w:t>
            </w:r>
            <w:r w:rsidR="00462684">
              <w:rPr>
                <w:rFonts w:cs="Calibri"/>
              </w:rPr>
              <w:t xml:space="preserve"> </w:t>
            </w:r>
            <w:r w:rsidR="0061455C">
              <w:rPr>
                <w:rFonts w:cs="Calibri"/>
              </w:rPr>
              <w:t xml:space="preserve">  </w:t>
            </w:r>
            <w:r w:rsidR="00462684" w:rsidRPr="00F93C9B">
              <w:rPr>
                <w:rFonts w:cs="Calibri"/>
              </w:rPr>
              <w:t>Banana cables</w:t>
            </w:r>
          </w:p>
          <w:p w:rsidR="00462684" w:rsidRDefault="00462684" w:rsidP="009A0C0D">
            <w:pPr>
              <w:pStyle w:val="ListParagraph"/>
              <w:ind w:left="0"/>
              <w:jc w:val="both"/>
              <w:rPr>
                <w:rFonts w:cs="Calibri"/>
              </w:rPr>
            </w:pPr>
            <w:r w:rsidRPr="008B1E2A">
              <w:rPr>
                <w:rFonts w:cs="Calibri"/>
              </w:rPr>
              <w:t>⑤</w:t>
            </w:r>
            <w:r>
              <w:rPr>
                <w:rFonts w:cs="Calibri"/>
              </w:rPr>
              <w:t xml:space="preserve"> </w:t>
            </w:r>
            <w:r w:rsidR="0061455C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USB charging cable</w:t>
            </w:r>
          </w:p>
          <w:p w:rsidR="00462684" w:rsidRDefault="00462684" w:rsidP="009A0C0D">
            <w:pPr>
              <w:pStyle w:val="ListParagraph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⑥ </w:t>
            </w:r>
            <w:r w:rsidR="0061455C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Plastic clip</w:t>
            </w:r>
          </w:p>
          <w:p w:rsidR="00462684" w:rsidRDefault="00462684" w:rsidP="009A0C0D">
            <w:pPr>
              <w:pStyle w:val="ListParagraph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⑦ </w:t>
            </w:r>
            <w:r w:rsidR="0061455C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Ear clip</w:t>
            </w:r>
          </w:p>
          <w:p w:rsidR="00462684" w:rsidRPr="00F93C9B" w:rsidRDefault="00462684" w:rsidP="006B5792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7A1D9B" w:rsidRDefault="007A1D9B" w:rsidP="005132E4">
      <w:pPr>
        <w:pStyle w:val="QSGtext"/>
        <w:jc w:val="center"/>
      </w:pPr>
    </w:p>
    <w:p w:rsidR="00475325" w:rsidRDefault="00D03CB4" w:rsidP="00462684">
      <w:bookmarkStart w:id="2" w:name="_Toc403649640"/>
      <w:r>
        <w:rPr>
          <w:noProof/>
          <w:color w:val="000000"/>
          <w:sz w:val="18"/>
          <w:szCs w:val="18"/>
          <w:lang w:bidi="he-I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1781175</wp:posOffset>
            </wp:positionH>
            <wp:positionV relativeFrom="margin">
              <wp:posOffset>3381375</wp:posOffset>
            </wp:positionV>
            <wp:extent cx="948055" cy="942975"/>
            <wp:effectExtent l="19050" t="0" r="4445" b="0"/>
            <wp:wrapThrough wrapText="bothSides">
              <wp:wrapPolygon edited="0">
                <wp:start x="-434" y="0"/>
                <wp:lineTo x="-434" y="21382"/>
                <wp:lineTo x="21701" y="21382"/>
                <wp:lineTo x="21701" y="15709"/>
                <wp:lineTo x="4774" y="13964"/>
                <wp:lineTo x="4340" y="10036"/>
                <wp:lineTo x="3472" y="6982"/>
                <wp:lineTo x="18229" y="0"/>
                <wp:lineTo x="-434" y="0"/>
              </wp:wrapPolygon>
            </wp:wrapThrough>
            <wp:docPr id="41019" name="Picture 41019" descr="C:\Users\rebecca\AppData\Local\Microsoft\Windows\Temporary Internet Files\Content.Word\DSC_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ebecca\AppData\Local\Microsoft\Windows\Temporary Internet Files\Content.Word\DSC_10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D4E4FE"/>
                        </a:clrFrom>
                        <a:clrTo>
                          <a:srgbClr val="D4E4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18"/>
          <w:szCs w:val="18"/>
          <w:lang w:bidi="he-I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1462405</wp:posOffset>
            </wp:positionV>
            <wp:extent cx="638175" cy="628650"/>
            <wp:effectExtent l="0" t="0" r="0" b="0"/>
            <wp:wrapThrough wrapText="bothSides">
              <wp:wrapPolygon edited="0">
                <wp:start x="5803" y="1309"/>
                <wp:lineTo x="1934" y="1964"/>
                <wp:lineTo x="3224" y="11782"/>
                <wp:lineTo x="10961" y="20291"/>
                <wp:lineTo x="11606" y="20291"/>
                <wp:lineTo x="14185" y="20291"/>
                <wp:lineTo x="16119" y="20291"/>
                <wp:lineTo x="20633" y="13745"/>
                <wp:lineTo x="21278" y="10473"/>
                <wp:lineTo x="16764" y="4582"/>
                <wp:lineTo x="11606" y="1309"/>
                <wp:lineTo x="5803" y="1309"/>
              </wp:wrapPolygon>
            </wp:wrapThrough>
            <wp:docPr id="41018" name="Picture 4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.151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17533"/>
                    <a:stretch/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1745">
        <w:rPr>
          <w:noProof/>
          <w:color w:val="000000"/>
          <w:sz w:val="18"/>
          <w:szCs w:val="18"/>
          <w:lang w:bidi="he-IL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1212850</wp:posOffset>
                </wp:positionV>
                <wp:extent cx="280035" cy="278130"/>
                <wp:effectExtent l="0" t="0" r="62865" b="64770"/>
                <wp:wrapThrough wrapText="bothSides">
                  <wp:wrapPolygon edited="0">
                    <wp:start x="2939" y="0"/>
                    <wp:lineTo x="0" y="5918"/>
                    <wp:lineTo x="0" y="20712"/>
                    <wp:lineTo x="7347" y="25151"/>
                    <wp:lineTo x="19102" y="25151"/>
                    <wp:lineTo x="19102" y="25151"/>
                    <wp:lineTo x="24980" y="19233"/>
                    <wp:lineTo x="24980" y="8877"/>
                    <wp:lineTo x="19102" y="0"/>
                    <wp:lineTo x="2939" y="0"/>
                  </wp:wrapPolygon>
                </wp:wrapThrough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278130"/>
                          <a:chOff x="4770" y="7332"/>
                          <a:chExt cx="441" cy="438"/>
                        </a:xfrm>
                      </wpg:grpSpPr>
                      <wps:wsp>
                        <wps:cNvPr id="235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770" y="7354"/>
                            <a:ext cx="441" cy="41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787" y="7332"/>
                            <a:ext cx="35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684" w:rsidRPr="00DF638C" w:rsidRDefault="00462684" w:rsidP="0046268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9" style="position:absolute;margin-left:199.25pt;margin-top:95.5pt;width:22.05pt;height:21.9pt;z-index:-251643904" coordorigin="4770,7332" coordsize="44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">
                <v:oval id="Oval 39" o:spid="_x0000_s1030" style="position:absolute;left:4770;top:7354;width:44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sqisQA&#10;AADcAAAADwAAAGRycy9kb3ducmV2LnhtbESP0WoCMRRE3wv9h3ALvmm2WxXZGqUVij4oou0HXDbX&#10;zbabm2UTNfr1RhD6OMzMGWY6j7YRJ+p87VjB6yADQVw6XXOl4Of7qz8B4QOyxsYxKbiQh/ns+WmK&#10;hXZn3tFpHyqRIOwLVGBCaAspfWnIoh+4ljh5B9dZDEl2ldQdnhPcNjLPsrG0WHNaMNjSwlD5tz9a&#10;BT6sNzkfLte4/J1k2yF/xp02SvVe4sc7iEAx/Icf7ZVWkL+N4H4mH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KorEAAAA3AAAAA8AAAAAAAAAAAAAAAAAmAIAAGRycy9k&#10;b3ducmV2LnhtbFBLBQYAAAAABAAEAPUAAACJAwAAAAA=&#10;" fillcolor="#5a5a5a [2109]" strokecolor="silver">
                  <v:shadow on="t"/>
                </v:oval>
                <v:shape id="Text Box 40" o:spid="_x0000_s1031" type="#_x0000_t202" style="position:absolute;left:4787;top:7332;width:35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462684" w:rsidRPr="00DF638C" w:rsidRDefault="00462684" w:rsidP="00462684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6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375013">
        <w:rPr>
          <w:noProof/>
          <w:color w:val="000000"/>
          <w:sz w:val="18"/>
          <w:szCs w:val="18"/>
          <w:lang w:bidi="he-I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2226310</wp:posOffset>
            </wp:positionV>
            <wp:extent cx="1329055" cy="790575"/>
            <wp:effectExtent l="0" t="0" r="0" b="0"/>
            <wp:wrapThrough wrapText="bothSides">
              <wp:wrapPolygon edited="0">
                <wp:start x="10217" y="0"/>
                <wp:lineTo x="4644" y="1041"/>
                <wp:lineTo x="929" y="4164"/>
                <wp:lineTo x="929" y="11451"/>
                <wp:lineTo x="1858" y="16655"/>
                <wp:lineTo x="3406" y="17176"/>
                <wp:lineTo x="10836" y="17176"/>
                <wp:lineTo x="11765" y="17176"/>
                <wp:lineTo x="13313" y="16655"/>
                <wp:lineTo x="15480" y="16655"/>
                <wp:lineTo x="20743" y="10930"/>
                <wp:lineTo x="20743" y="4684"/>
                <wp:lineTo x="17957" y="1561"/>
                <wp:lineTo x="12075" y="0"/>
                <wp:lineTo x="10217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12-HR.jpg"/>
                    <pic:cNvPicPr/>
                  </pic:nvPicPr>
                  <pic:blipFill rotWithShape="1"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20" t="42592"/>
                    <a:stretch/>
                  </pic:blipFill>
                  <pic:spPr bwMode="auto">
                    <a:xfrm>
                      <a:off x="0" y="0"/>
                      <a:ext cx="13290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1745">
        <w:rPr>
          <w:noProof/>
          <w:color w:val="000000"/>
          <w:sz w:val="18"/>
          <w:szCs w:val="18"/>
          <w:lang w:bidi="he-IL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2290445</wp:posOffset>
                </wp:positionV>
                <wp:extent cx="280035" cy="278130"/>
                <wp:effectExtent l="0" t="0" r="62865" b="64770"/>
                <wp:wrapThrough wrapText="bothSides">
                  <wp:wrapPolygon edited="0">
                    <wp:start x="2939" y="0"/>
                    <wp:lineTo x="0" y="5918"/>
                    <wp:lineTo x="0" y="20712"/>
                    <wp:lineTo x="7347" y="25151"/>
                    <wp:lineTo x="19102" y="25151"/>
                    <wp:lineTo x="19102" y="25151"/>
                    <wp:lineTo x="24980" y="19233"/>
                    <wp:lineTo x="24980" y="8877"/>
                    <wp:lineTo x="19102" y="0"/>
                    <wp:lineTo x="2939" y="0"/>
                  </wp:wrapPolygon>
                </wp:wrapThrough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278130"/>
                          <a:chOff x="4770" y="7332"/>
                          <a:chExt cx="441" cy="438"/>
                        </a:xfrm>
                      </wpg:grpSpPr>
                      <wps:wsp>
                        <wps:cNvPr id="261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770" y="7354"/>
                            <a:ext cx="441" cy="41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787" y="7332"/>
                            <a:ext cx="35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5792" w:rsidRPr="00DF638C" w:rsidRDefault="006B5792" w:rsidP="0046268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32" style="position:absolute;margin-left:-.2pt;margin-top:180.35pt;width:22.05pt;height:21.9pt;z-index:-251638784" coordorigin="4770,7332" coordsize="44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">
                <v:oval id="Oval 39" o:spid="_x0000_s1033" style="position:absolute;left:4770;top:7354;width:44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MDlMQA&#10;AADcAAAADwAAAGRycy9kb3ducmV2LnhtbESP0WoCMRRE3wv9h3ALvtWsi4isRrEFaR8sxdUPuGyu&#10;m9XNzbKJGv36piD4OMzMGWa+jLYVF+p941jBaJiBIK6cbrhWsN+t36cgfEDW2DomBTfysFy8vsyx&#10;0O7KW7qUoRYJwr5ABSaErpDSV4Ys+qHriJN3cL3FkGRfS93jNcFtK/Msm0iLDacFgx19GqpO5dkq&#10;8GHzk/Phdo9fx2n2O+aPuNVGqcFbXM1ABIrhGX60v7WCfDKC/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jA5TEAAAA3AAAAA8AAAAAAAAAAAAAAAAAmAIAAGRycy9k&#10;b3ducmV2LnhtbFBLBQYAAAAABAAEAPUAAACJAwAAAAA=&#10;" fillcolor="#5a5a5a [2109]" strokecolor="silver">
                  <v:shadow on="t"/>
                </v:oval>
                <v:shape id="Text Box 40" o:spid="_x0000_s1034" type="#_x0000_t202" style="position:absolute;left:4787;top:7332;width:35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<v:textbox>
                    <w:txbxContent>
                      <w:p w:rsidR="006B5792" w:rsidRPr="00DF638C" w:rsidRDefault="006B5792" w:rsidP="00462684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7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B5792">
        <w:rPr>
          <w:noProof/>
          <w:color w:val="000000"/>
          <w:sz w:val="18"/>
          <w:szCs w:val="18"/>
          <w:lang w:bidi="he-I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2519680</wp:posOffset>
            </wp:positionH>
            <wp:positionV relativeFrom="margin">
              <wp:posOffset>2403475</wp:posOffset>
            </wp:positionV>
            <wp:extent cx="842010" cy="711835"/>
            <wp:effectExtent l="0" t="0" r="0" b="0"/>
            <wp:wrapThrough wrapText="bothSides">
              <wp:wrapPolygon edited="0">
                <wp:start x="0" y="0"/>
                <wp:lineTo x="0" y="20810"/>
                <wp:lineTo x="21014" y="20810"/>
                <wp:lineTo x="21014" y="0"/>
                <wp:lineTo x="0" y="0"/>
              </wp:wrapPolygon>
            </wp:wrapThrough>
            <wp:docPr id="41020" name="Picture 9" descr="C:\Users\rebecca\Desktop\QSG\Air Pressure 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becca\Desktop\QSG\Air Pressure Tub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745">
        <w:rPr>
          <w:noProof/>
          <w:color w:val="000000"/>
          <w:sz w:val="18"/>
          <w:szCs w:val="18"/>
          <w:lang w:bidi="he-I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1205865</wp:posOffset>
                </wp:positionV>
                <wp:extent cx="280035" cy="278130"/>
                <wp:effectExtent l="0" t="0" r="62865" b="64770"/>
                <wp:wrapNone/>
                <wp:docPr id="41021" name="Group 4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278130"/>
                          <a:chOff x="4770" y="7332"/>
                          <a:chExt cx="441" cy="438"/>
                        </a:xfrm>
                      </wpg:grpSpPr>
                      <wps:wsp>
                        <wps:cNvPr id="4102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770" y="7354"/>
                            <a:ext cx="441" cy="41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2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787" y="7332"/>
                            <a:ext cx="35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684" w:rsidRPr="00DF638C" w:rsidRDefault="00462684" w:rsidP="0046268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21" o:spid="_x0000_s1035" style="position:absolute;margin-left:110.65pt;margin-top:94.95pt;width:22.05pt;height:21.9pt;z-index:251668480" coordorigin="4770,7332" coordsize="44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">
                <v:oval id="Oval 35" o:spid="_x0000_s1036" style="position:absolute;left:4770;top:7354;width:44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t+sUA&#10;AADeAAAADwAAAGRycy9kb3ducmV2LnhtbESP0WoCMRRE34X+Q7iCb5q4SJHVKFoo7YOlaPsBl811&#10;s7q5WTapxn59UxB8HGbmDLNcJ9eKC/Wh8axhOlEgiCtvGq41fH+9jucgQkQ22HomDTcKsF49DZZY&#10;Gn/lPV0OsRYZwqFEDTbGrpQyVJYchonviLN39L3DmGVfS9PjNcNdKwulnqXDhvOCxY5eLFXnw4/T&#10;EOLuo+Dj7Te9nebqc8bbtDdW69EwbRYgIqX4CN/b70bDbKqKAv7v5Cs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+36xQAAAN4AAAAPAAAAAAAAAAAAAAAAAJgCAABkcnMv&#10;ZG93bnJldi54bWxQSwUGAAAAAAQABAD1AAAAigMAAAAA&#10;" fillcolor="#5a5a5a [2109]" strokecolor="silver">
                  <v:shadow on="t"/>
                </v:oval>
                <v:shape id="Text Box 36" o:spid="_x0000_s1037" type="#_x0000_t202" style="position:absolute;left:4787;top:7332;width:35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RncYA&#10;AADeAAAADwAAAGRycy9kb3ducmV2LnhtbESPQWvCQBSE74L/YXlCb3VXq6Wm2UhpKfSkmFbB2yP7&#10;TEKzb0N2a+K/d4WCx2FmvmHS9WAbcabO1441zKYKBHHhTM2lhp/vz8cXED4gG2wck4YLeVhn41GK&#10;iXE97+ich1JECPsENVQhtImUvqjIop+6ljh6J9dZDFF2pTQd9hFuGzlX6llarDkuVNjSe0XFb/5n&#10;New3p+Nhobblh122vRuUZLuSWj9MhrdXEIGGcA//t7+MhsVMzZ/gdide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0RncYAAADeAAAADwAAAAAAAAAAAAAAAACYAgAAZHJz&#10;L2Rvd25yZXYueG1sUEsFBgAAAAAEAAQA9QAAAIsDAAAAAA==&#10;" filled="f" stroked="f">
                  <v:textbox>
                    <w:txbxContent>
                      <w:p w:rsidR="00462684" w:rsidRPr="00DF638C" w:rsidRDefault="00462684" w:rsidP="00462684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792">
        <w:rPr>
          <w:noProof/>
          <w:color w:val="000000"/>
          <w:lang w:bidi="he-I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1284605</wp:posOffset>
            </wp:positionV>
            <wp:extent cx="1102360" cy="807720"/>
            <wp:effectExtent l="0" t="0" r="2540" b="0"/>
            <wp:wrapThrough wrapText="bothSides">
              <wp:wrapPolygon edited="0">
                <wp:start x="0" y="0"/>
                <wp:lineTo x="0" y="20887"/>
                <wp:lineTo x="21276" y="20887"/>
                <wp:lineTo x="21276" y="0"/>
                <wp:lineTo x="0" y="0"/>
              </wp:wrapPolygon>
            </wp:wrapThrough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a Cable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745">
        <w:rPr>
          <w:noProof/>
          <w:color w:val="000000"/>
          <w:sz w:val="18"/>
          <w:szCs w:val="18"/>
          <w:lang w:bidi="he-I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1204595</wp:posOffset>
                </wp:positionV>
                <wp:extent cx="280035" cy="264160"/>
                <wp:effectExtent l="0" t="0" r="62865" b="5969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264160"/>
                          <a:chOff x="1054" y="6808"/>
                          <a:chExt cx="441" cy="416"/>
                        </a:xfrm>
                      </wpg:grpSpPr>
                      <wps:wsp>
                        <wps:cNvPr id="247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054" y="6808"/>
                            <a:ext cx="441" cy="41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6808"/>
                            <a:ext cx="35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684" w:rsidRPr="00DF638C" w:rsidRDefault="00462684" w:rsidP="0046268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38" style="position:absolute;margin-left:-.45pt;margin-top:94.85pt;width:22.05pt;height:20.8pt;z-index:251666432" coordorigin="1054,6808" coordsize="44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">
                <v:oval id="Oval 29" o:spid="_x0000_s1039" style="position:absolute;left:1054;top:6808;width:44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iG8QA&#10;AADcAAAADwAAAGRycy9kb3ducmV2LnhtbESP0WoCMRRE34X+Q7iFvmm2i1hZjdIWpD4oResHXDbX&#10;zermZtlEjX69EYQ+DjNzhpnOo23EmTpfO1bwPshAEJdO11wp2P0t+mMQPiBrbByTgit5mM9eelMs&#10;tLvwhs7bUIkEYV+gAhNCW0jpS0MW/cC1xMnbu85iSLKrpO7wkuC2kXmWjaTFmtOCwZa+DZXH7ckq&#10;8GG1znl/vcWfwzj7HfJX3Gij1Ntr/JyACBTDf/jZXmoF+fADHmfS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YhvEAAAA3AAAAA8AAAAAAAAAAAAAAAAAmAIAAGRycy9k&#10;b3ducmV2LnhtbFBLBQYAAAAABAAEAPUAAACJAwAAAAA=&#10;" fillcolor="#5a5a5a [2109]" strokecolor="silver">
                  <v:shadow on="t"/>
                </v:oval>
                <v:shape id="Text Box 30" o:spid="_x0000_s1040" type="#_x0000_t202" style="position:absolute;left:1095;top:6808;width:35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:rsidR="00462684" w:rsidRPr="00DF638C" w:rsidRDefault="00462684" w:rsidP="00462684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1745">
        <w:rPr>
          <w:noProof/>
          <w:color w:val="000000"/>
          <w:sz w:val="18"/>
          <w:szCs w:val="18"/>
          <w:lang w:bidi="he-I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37465</wp:posOffset>
                </wp:positionV>
                <wp:extent cx="280035" cy="273050"/>
                <wp:effectExtent l="0" t="0" r="62865" b="50800"/>
                <wp:wrapThrough wrapText="bothSides">
                  <wp:wrapPolygon edited="0">
                    <wp:start x="2939" y="0"/>
                    <wp:lineTo x="0" y="4521"/>
                    <wp:lineTo x="0" y="19591"/>
                    <wp:lineTo x="7347" y="24112"/>
                    <wp:lineTo x="19102" y="24112"/>
                    <wp:lineTo x="19102" y="24112"/>
                    <wp:lineTo x="24980" y="18084"/>
                    <wp:lineTo x="24980" y="7535"/>
                    <wp:lineTo x="19102" y="0"/>
                    <wp:lineTo x="2939" y="0"/>
                  </wp:wrapPolygon>
                </wp:wrapThrough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273050"/>
                          <a:chOff x="5391" y="4412"/>
                          <a:chExt cx="441" cy="430"/>
                        </a:xfrm>
                      </wpg:grpSpPr>
                      <wps:wsp>
                        <wps:cNvPr id="23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391" y="4426"/>
                            <a:ext cx="441" cy="41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08" y="4412"/>
                            <a:ext cx="35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684" w:rsidRPr="00DF638C" w:rsidRDefault="00462684" w:rsidP="0046268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41" style="position:absolute;margin-left:197.7pt;margin-top:2.95pt;width:22.05pt;height:21.5pt;z-index:-251654144" coordorigin="5391,4412" coordsize="441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">
                <v:oval id="Oval 21" o:spid="_x0000_s1042" style="position:absolute;left:5391;top:4426;width:44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FFMEA&#10;AADcAAAADwAAAGRycy9kb3ducmV2LnhtbERP3WrCMBS+H+wdwhl4N9NVGdIZxQmiF45R9QEOzbHp&#10;bE5KEzX69MuF4OXH9z+dR9uKC/W+cazgY5iBIK6cbrhWcNiv3icgfEDW2DomBTfyMJ+9vkyx0O7K&#10;JV12oRYphH2BCkwIXSGlrwxZ9EPXESfu6HqLIcG+lrrHawq3rcyz7FNabDg1GOxoaag67c5WgQ/b&#10;n5yPt3tc/02y3zF/x1IbpQZvcfEFIlAMT/HDvdEK8lFam86kI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qhRTBAAAA3AAAAA8AAAAAAAAAAAAAAAAAmAIAAGRycy9kb3du&#10;cmV2LnhtbFBLBQYAAAAABAAEAPUAAACGAwAAAAA=&#10;" fillcolor="#5a5a5a [2109]" strokecolor="silver">
                  <v:shadow on="t"/>
                </v:oval>
                <v:shape id="Text Box 22" o:spid="_x0000_s1043" type="#_x0000_t202" style="position:absolute;left:5408;top:4412;width:35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462684" w:rsidRPr="00DF638C" w:rsidRDefault="00462684" w:rsidP="00462684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3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481745">
        <w:rPr>
          <w:noProof/>
          <w:color w:val="000000"/>
          <w:sz w:val="18"/>
          <w:szCs w:val="18"/>
          <w:lang w:bidi="he-I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43180</wp:posOffset>
                </wp:positionV>
                <wp:extent cx="280035" cy="267970"/>
                <wp:effectExtent l="0" t="0" r="62865" b="55880"/>
                <wp:wrapThrough wrapText="bothSides">
                  <wp:wrapPolygon edited="0">
                    <wp:start x="2939" y="0"/>
                    <wp:lineTo x="0" y="4607"/>
                    <wp:lineTo x="0" y="19962"/>
                    <wp:lineTo x="7347" y="24569"/>
                    <wp:lineTo x="19102" y="24569"/>
                    <wp:lineTo x="19102" y="24569"/>
                    <wp:lineTo x="24980" y="18427"/>
                    <wp:lineTo x="24980" y="7678"/>
                    <wp:lineTo x="19102" y="0"/>
                    <wp:lineTo x="2939" y="0"/>
                  </wp:wrapPolygon>
                </wp:wrapThrough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267970"/>
                          <a:chOff x="3465" y="4426"/>
                          <a:chExt cx="441" cy="422"/>
                        </a:xfrm>
                      </wpg:grpSpPr>
                      <wps:wsp>
                        <wps:cNvPr id="257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3465" y="4432"/>
                            <a:ext cx="441" cy="41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4426"/>
                            <a:ext cx="35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684" w:rsidRPr="00DF638C" w:rsidRDefault="00462684" w:rsidP="0046268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44" style="position:absolute;margin-left:101.6pt;margin-top:3.4pt;width:22.05pt;height:21.1pt;z-index:-251652096" coordorigin="3465,4426" coordsize="44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">
                <v:oval id="Oval 25" o:spid="_x0000_s1045" style="position:absolute;left:3465;top:4432;width:44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0xsQA&#10;AADcAAAADwAAAGRycy9kb3ducmV2LnhtbESP3WoCMRSE7wt9h3AK3mm2S/1ha5RWKHqhiLYPcNgc&#10;N9tuTpZN1OjTG0Ho5TAz3zDTebSNOFHna8cKXgcZCOLS6ZorBT/fX/0JCB+QNTaOScGFPMxnz09T&#10;LLQ7845O+1CJBGFfoAITQltI6UtDFv3AtcTJO7jOYkiyq6Tu8JzgtpF5lo2kxZrTgsGWFobKv/3R&#10;KvBhvcn5cLnG5e8k277xZ9xpo1TvJX68gwgUw3/40V5pBflwDPcz6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9MbEAAAA3AAAAA8AAAAAAAAAAAAAAAAAmAIAAGRycy9k&#10;b3ducmV2LnhtbFBLBQYAAAAABAAEAPUAAACJAwAAAAA=&#10;" fillcolor="#5a5a5a [2109]" strokecolor="silver">
                  <v:shadow on="t"/>
                </v:oval>
                <v:shape id="Text Box 26" o:spid="_x0000_s1046" type="#_x0000_t202" style="position:absolute;left:3487;top:4426;width:35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<v:textbox>
                    <w:txbxContent>
                      <w:p w:rsidR="00462684" w:rsidRPr="00DF638C" w:rsidRDefault="00462684" w:rsidP="00462684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B5792">
        <w:rPr>
          <w:noProof/>
          <w:color w:val="000000"/>
          <w:sz w:val="18"/>
          <w:szCs w:val="18"/>
          <w:lang w:bidi="he-I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1290320</wp:posOffset>
            </wp:positionH>
            <wp:positionV relativeFrom="margin">
              <wp:posOffset>2360930</wp:posOffset>
            </wp:positionV>
            <wp:extent cx="862965" cy="807720"/>
            <wp:effectExtent l="0" t="0" r="0" b="0"/>
            <wp:wrapThrough wrapText="bothSides">
              <wp:wrapPolygon edited="0">
                <wp:start x="0" y="0"/>
                <wp:lineTo x="0" y="20887"/>
                <wp:lineTo x="20980" y="20887"/>
                <wp:lineTo x="20980" y="0"/>
                <wp:lineTo x="0" y="0"/>
              </wp:wrapPolygon>
            </wp:wrapThrough>
            <wp:docPr id="246" name="Picture 11" descr="C:\Users\rebecca\Desktop\QSG\Ext Temperature pr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becca\Desktop\QSG\Ext Temperature prob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792">
        <w:rPr>
          <w:rFonts w:cs="Calibri"/>
          <w:noProof/>
          <w:sz w:val="16"/>
          <w:szCs w:val="16"/>
          <w:lang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193040</wp:posOffset>
            </wp:positionH>
            <wp:positionV relativeFrom="margin">
              <wp:posOffset>2290445</wp:posOffset>
            </wp:positionV>
            <wp:extent cx="955040" cy="1009650"/>
            <wp:effectExtent l="0" t="0" r="0" b="0"/>
            <wp:wrapThrough wrapText="bothSides">
              <wp:wrapPolygon edited="0">
                <wp:start x="7755" y="1223"/>
                <wp:lineTo x="5601" y="2853"/>
                <wp:lineTo x="1293" y="7336"/>
                <wp:lineTo x="1293" y="9781"/>
                <wp:lineTo x="1723" y="15079"/>
                <wp:lineTo x="7755" y="19970"/>
                <wp:lineTo x="14218" y="19970"/>
                <wp:lineTo x="14649" y="19155"/>
                <wp:lineTo x="19388" y="15487"/>
                <wp:lineTo x="19819" y="15079"/>
                <wp:lineTo x="20681" y="7743"/>
                <wp:lineTo x="16372" y="3260"/>
                <wp:lineTo x="14218" y="1223"/>
                <wp:lineTo x="7755" y="1223"/>
              </wp:wrapPolygon>
            </wp:wrapThrough>
            <wp:docPr id="4101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 l="22150" r="2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745">
        <w:rPr>
          <w:noProof/>
          <w:color w:val="000000"/>
          <w:lang w:bidi="he-I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30480</wp:posOffset>
                </wp:positionV>
                <wp:extent cx="280035" cy="273050"/>
                <wp:effectExtent l="0" t="0" r="62865" b="50800"/>
                <wp:wrapThrough wrapText="bothSides">
                  <wp:wrapPolygon edited="0">
                    <wp:start x="2939" y="0"/>
                    <wp:lineTo x="0" y="4521"/>
                    <wp:lineTo x="0" y="19591"/>
                    <wp:lineTo x="7347" y="24112"/>
                    <wp:lineTo x="19102" y="24112"/>
                    <wp:lineTo x="19102" y="24112"/>
                    <wp:lineTo x="24980" y="18084"/>
                    <wp:lineTo x="24980" y="7535"/>
                    <wp:lineTo x="19102" y="0"/>
                    <wp:lineTo x="2939" y="0"/>
                  </wp:wrapPolygon>
                </wp:wrapThrough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273050"/>
                          <a:chOff x="1451" y="4744"/>
                          <a:chExt cx="441" cy="430"/>
                        </a:xfrm>
                      </wpg:grpSpPr>
                      <wps:wsp>
                        <wps:cNvPr id="25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451" y="4758"/>
                            <a:ext cx="441" cy="41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4744"/>
                            <a:ext cx="35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684" w:rsidRPr="00DF638C" w:rsidRDefault="00462684" w:rsidP="0046268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47" style="position:absolute;margin-left:2pt;margin-top:2.4pt;width:22.05pt;height:21.5pt;z-index:-251649024" coordorigin="1451,4744" coordsize="441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">
                <v:oval id="Oval 32" o:spid="_x0000_s1048" style="position:absolute;left:1451;top:4758;width:44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/JKcQA&#10;AADcAAAADwAAAGRycy9kb3ducmV2LnhtbESP0WoCMRRE3wv+Q7hC32rWpS2yGkUF0YeWovUDLpvr&#10;ZnVzs2yiRr++EYQ+DjNzhpnMom3EhTpfO1YwHGQgiEuna64U7H9XbyMQPiBrbByTght5mE17LxMs&#10;tLvyli67UIkEYV+gAhNCW0jpS0MW/cC1xMk7uM5iSLKrpO7wmuC2kXmWfUqLNacFgy0tDZWn3dkq&#10;8OHrO+fD7R7Xx1H2886LuNVGqdd+nI9BBIrhP/xsb7SC/GMIjzPpCM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PySnEAAAA3AAAAA8AAAAAAAAAAAAAAAAAmAIAAGRycy9k&#10;b3ducmV2LnhtbFBLBQYAAAAABAAEAPUAAACJAwAAAAA=&#10;" fillcolor="#5a5a5a [2109]" strokecolor="silver">
                  <v:shadow on="t"/>
                </v:oval>
                <v:shape id="Text Box 33" o:spid="_x0000_s1049" type="#_x0000_t202" style="position:absolute;left:1485;top:4744;width:35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:rsidR="00462684" w:rsidRPr="00DF638C" w:rsidRDefault="00462684" w:rsidP="00462684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481209">
        <w:br w:type="page"/>
      </w:r>
      <w:r w:rsidR="00475325">
        <w:lastRenderedPageBreak/>
        <w:t>1.2 Ports and Controls</w:t>
      </w:r>
      <w:bookmarkEnd w:id="2"/>
    </w:p>
    <w:p w:rsidR="00475325" w:rsidRDefault="00475325" w:rsidP="00A00BDA">
      <w:pPr>
        <w:pStyle w:val="QSGtext"/>
      </w:pPr>
      <w:r>
        <w:t>The picture below review</w:t>
      </w:r>
      <w:r w:rsidR="00CB7153">
        <w:t>s</w:t>
      </w:r>
      <w:r>
        <w:t xml:space="preserve"> the </w:t>
      </w:r>
      <w:r w:rsidR="00A00BDA">
        <w:t>M</w:t>
      </w:r>
      <w:r>
        <w:t>ini ports, sensors and display:</w:t>
      </w:r>
    </w:p>
    <w:p w:rsidR="00475325" w:rsidRDefault="00D03F36" w:rsidP="00475325">
      <w:pPr>
        <w:pStyle w:val="QSGtext"/>
      </w:pPr>
      <w:r>
        <w:rPr>
          <w:noProof/>
          <w:lang w:bidi="he-IL"/>
        </w:rPr>
        <w:drawing>
          <wp:inline distT="0" distB="0" distL="0" distR="0">
            <wp:extent cx="3658235" cy="293947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293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443" w:rsidRPr="00E549C5" w:rsidRDefault="00663443" w:rsidP="00A00BDA">
      <w:pPr>
        <w:rPr>
          <w:i/>
          <w:iCs/>
          <w:color w:val="000000" w:themeColor="text1"/>
          <w:sz w:val="20"/>
          <w:szCs w:val="20"/>
        </w:rPr>
      </w:pPr>
      <w:r w:rsidRPr="00E549C5">
        <w:rPr>
          <w:i/>
          <w:iCs/>
          <w:sz w:val="20"/>
          <w:szCs w:val="20"/>
        </w:rPr>
        <w:br w:type="page"/>
      </w:r>
    </w:p>
    <w:p w:rsidR="00663443" w:rsidRDefault="00663443" w:rsidP="00663443">
      <w:pPr>
        <w:pStyle w:val="QSGSectionHeader"/>
      </w:pPr>
      <w:bookmarkStart w:id="3" w:name="_Toc403649641"/>
      <w:r>
        <w:lastRenderedPageBreak/>
        <w:t>1.3 Built-in Sensors</w:t>
      </w:r>
      <w:bookmarkEnd w:id="3"/>
    </w:p>
    <w:p w:rsidR="00CB21E6" w:rsidRDefault="00CB21E6" w:rsidP="00CB21E6">
      <w:pPr>
        <w:pStyle w:val="QSGtext"/>
      </w:pPr>
      <w:r>
        <w:t xml:space="preserve">The </w:t>
      </w:r>
      <w:r w:rsidR="00637E5A">
        <w:t>Mini</w:t>
      </w:r>
      <w:r>
        <w:t xml:space="preserve"> comes with 9 built</w:t>
      </w:r>
      <w:r w:rsidR="00834D0F">
        <w:t>-</w:t>
      </w:r>
      <w:r>
        <w:t>in sensors</w:t>
      </w:r>
      <w:r w:rsidR="00834D0F">
        <w:t xml:space="preserve"> as listed in the table below:</w:t>
      </w:r>
    </w:p>
    <w:tbl>
      <w:tblPr>
        <w:tblStyle w:val="TableGrid"/>
        <w:tblW w:w="5684" w:type="dxa"/>
        <w:tblLayout w:type="fixed"/>
        <w:tblLook w:val="04A0" w:firstRow="1" w:lastRow="0" w:firstColumn="1" w:lastColumn="0" w:noHBand="0" w:noVBand="1"/>
      </w:tblPr>
      <w:tblGrid>
        <w:gridCol w:w="558"/>
        <w:gridCol w:w="1080"/>
        <w:gridCol w:w="730"/>
        <w:gridCol w:w="1426"/>
        <w:gridCol w:w="776"/>
        <w:gridCol w:w="1114"/>
      </w:tblGrid>
      <w:tr w:rsidR="00663443" w:rsidRPr="00663443" w:rsidTr="00481209">
        <w:tc>
          <w:tcPr>
            <w:tcW w:w="558" w:type="dxa"/>
            <w:vAlign w:val="center"/>
          </w:tcPr>
          <w:p w:rsidR="00663443" w:rsidRPr="00663443" w:rsidRDefault="00663443" w:rsidP="00663443">
            <w:pPr>
              <w:jc w:val="center"/>
              <w:rPr>
                <w:b/>
                <w:sz w:val="16"/>
              </w:rPr>
            </w:pPr>
            <w:r w:rsidRPr="00663443">
              <w:rPr>
                <w:b/>
                <w:sz w:val="16"/>
              </w:rPr>
              <w:t>Icon</w:t>
            </w:r>
          </w:p>
        </w:tc>
        <w:tc>
          <w:tcPr>
            <w:tcW w:w="1080" w:type="dxa"/>
            <w:vAlign w:val="center"/>
          </w:tcPr>
          <w:p w:rsidR="00663443" w:rsidRPr="00663443" w:rsidRDefault="00663443" w:rsidP="00663443">
            <w:pPr>
              <w:jc w:val="center"/>
              <w:rPr>
                <w:b/>
                <w:sz w:val="16"/>
              </w:rPr>
            </w:pPr>
            <w:r w:rsidRPr="00663443">
              <w:rPr>
                <w:b/>
                <w:sz w:val="16"/>
              </w:rPr>
              <w:t>Type</w:t>
            </w:r>
          </w:p>
        </w:tc>
        <w:tc>
          <w:tcPr>
            <w:tcW w:w="730" w:type="dxa"/>
            <w:vAlign w:val="center"/>
          </w:tcPr>
          <w:p w:rsidR="00663443" w:rsidRPr="00663443" w:rsidRDefault="00663443" w:rsidP="00663443">
            <w:pPr>
              <w:jc w:val="center"/>
              <w:rPr>
                <w:b/>
                <w:sz w:val="16"/>
              </w:rPr>
            </w:pPr>
            <w:r w:rsidRPr="00663443">
              <w:rPr>
                <w:b/>
                <w:sz w:val="16"/>
              </w:rPr>
              <w:t>Range</w:t>
            </w:r>
          </w:p>
        </w:tc>
        <w:tc>
          <w:tcPr>
            <w:tcW w:w="1426" w:type="dxa"/>
            <w:vAlign w:val="center"/>
          </w:tcPr>
          <w:p w:rsidR="00663443" w:rsidRPr="00663443" w:rsidRDefault="00663443" w:rsidP="00663443">
            <w:pPr>
              <w:jc w:val="center"/>
              <w:rPr>
                <w:b/>
                <w:sz w:val="16"/>
              </w:rPr>
            </w:pPr>
            <w:r w:rsidRPr="00663443">
              <w:rPr>
                <w:b/>
                <w:sz w:val="16"/>
              </w:rPr>
              <w:t>Description</w:t>
            </w:r>
          </w:p>
        </w:tc>
        <w:tc>
          <w:tcPr>
            <w:tcW w:w="776" w:type="dxa"/>
            <w:vAlign w:val="center"/>
          </w:tcPr>
          <w:p w:rsidR="00663443" w:rsidRPr="00663443" w:rsidRDefault="00663443" w:rsidP="00663443">
            <w:pPr>
              <w:jc w:val="center"/>
              <w:rPr>
                <w:b/>
                <w:sz w:val="16"/>
              </w:rPr>
            </w:pPr>
            <w:r w:rsidRPr="00663443">
              <w:rPr>
                <w:b/>
                <w:sz w:val="16"/>
              </w:rPr>
              <w:t>Max Sample Rate</w:t>
            </w:r>
          </w:p>
        </w:tc>
        <w:tc>
          <w:tcPr>
            <w:tcW w:w="1114" w:type="dxa"/>
            <w:vAlign w:val="center"/>
          </w:tcPr>
          <w:p w:rsidR="00663443" w:rsidRPr="00663443" w:rsidRDefault="00663443" w:rsidP="00663443">
            <w:pPr>
              <w:jc w:val="center"/>
              <w:rPr>
                <w:b/>
                <w:sz w:val="16"/>
              </w:rPr>
            </w:pPr>
            <w:r w:rsidRPr="00663443">
              <w:rPr>
                <w:b/>
                <w:sz w:val="16"/>
              </w:rPr>
              <w:t>External Accessories</w:t>
            </w:r>
          </w:p>
        </w:tc>
      </w:tr>
      <w:tr w:rsidR="00663443" w:rsidTr="00481209">
        <w:tc>
          <w:tcPr>
            <w:tcW w:w="558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208484" cy="274320"/>
                  <wp:effectExtent l="0" t="0" r="127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84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 w:rsidRPr="00663443">
              <w:rPr>
                <w:sz w:val="16"/>
              </w:rPr>
              <w:t>Ambient Temperature</w:t>
            </w:r>
          </w:p>
        </w:tc>
        <w:tc>
          <w:tcPr>
            <w:tcW w:w="730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-10</w:t>
            </w:r>
            <w:r w:rsidRPr="00663443">
              <w:rPr>
                <w:sz w:val="16"/>
                <w:vertAlign w:val="superscript"/>
              </w:rPr>
              <w:t>◦</w:t>
            </w:r>
            <w:r>
              <w:rPr>
                <w:sz w:val="16"/>
              </w:rPr>
              <w:t>C to 50</w:t>
            </w:r>
            <w:r w:rsidRPr="00663443">
              <w:rPr>
                <w:sz w:val="16"/>
                <w:vertAlign w:val="superscript"/>
              </w:rPr>
              <w:t>◦</w:t>
            </w:r>
            <w:r>
              <w:rPr>
                <w:sz w:val="16"/>
              </w:rPr>
              <w:t>C</w:t>
            </w:r>
          </w:p>
        </w:tc>
        <w:tc>
          <w:tcPr>
            <w:tcW w:w="1426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Measuring ambient temperature</w:t>
            </w:r>
          </w:p>
        </w:tc>
        <w:tc>
          <w:tcPr>
            <w:tcW w:w="776" w:type="dxa"/>
            <w:vAlign w:val="center"/>
          </w:tcPr>
          <w:p w:rsidR="00663443" w:rsidRPr="00663443" w:rsidRDefault="00246BAF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63443">
              <w:rPr>
                <w:sz w:val="16"/>
              </w:rPr>
              <w:t>/sec</w:t>
            </w:r>
          </w:p>
        </w:tc>
        <w:tc>
          <w:tcPr>
            <w:tcW w:w="1114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None needed</w:t>
            </w:r>
          </w:p>
        </w:tc>
      </w:tr>
      <w:tr w:rsidR="00663443" w:rsidTr="00481209">
        <w:tc>
          <w:tcPr>
            <w:tcW w:w="558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78383" cy="320040"/>
                  <wp:effectExtent l="0" t="0" r="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83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External Temperature</w:t>
            </w:r>
          </w:p>
        </w:tc>
        <w:tc>
          <w:tcPr>
            <w:tcW w:w="730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-25</w:t>
            </w:r>
            <w:r w:rsidRPr="00663443">
              <w:rPr>
                <w:sz w:val="16"/>
                <w:vertAlign w:val="superscript"/>
              </w:rPr>
              <w:t>◦</w:t>
            </w:r>
            <w:r>
              <w:rPr>
                <w:sz w:val="16"/>
              </w:rPr>
              <w:t>C to 125</w:t>
            </w:r>
            <w:r w:rsidRPr="00663443">
              <w:rPr>
                <w:sz w:val="16"/>
                <w:vertAlign w:val="superscript"/>
              </w:rPr>
              <w:t>◦</w:t>
            </w:r>
            <w:r>
              <w:rPr>
                <w:sz w:val="16"/>
              </w:rPr>
              <w:t>C</w:t>
            </w:r>
          </w:p>
        </w:tc>
        <w:tc>
          <w:tcPr>
            <w:tcW w:w="1426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All purpose stainless steel temperature probe</w:t>
            </w:r>
          </w:p>
        </w:tc>
        <w:tc>
          <w:tcPr>
            <w:tcW w:w="776" w:type="dxa"/>
            <w:vAlign w:val="center"/>
          </w:tcPr>
          <w:p w:rsidR="00663443" w:rsidRPr="00663443" w:rsidRDefault="00246BAF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663443">
              <w:rPr>
                <w:sz w:val="16"/>
              </w:rPr>
              <w:t>/sec</w:t>
            </w:r>
          </w:p>
        </w:tc>
        <w:tc>
          <w:tcPr>
            <w:tcW w:w="1114" w:type="dxa"/>
            <w:vAlign w:val="center"/>
          </w:tcPr>
          <w:p w:rsid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Temp probe</w:t>
            </w:r>
          </w:p>
          <w:p w:rsidR="00663443" w:rsidRPr="00663443" w:rsidRDefault="00864D70" w:rsidP="0066344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bidi="he-IL"/>
              </w:rPr>
              <w:drawing>
                <wp:inline distT="0" distB="0" distL="0" distR="0">
                  <wp:extent cx="402515" cy="365760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t Temperature prob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1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139" w:rsidTr="00481209">
        <w:tc>
          <w:tcPr>
            <w:tcW w:w="558" w:type="dxa"/>
            <w:vAlign w:val="center"/>
          </w:tcPr>
          <w:p w:rsidR="005E2139" w:rsidRDefault="002A3541" w:rsidP="00663443">
            <w:pPr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267789" cy="274320"/>
                  <wp:effectExtent l="0" t="0" r="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89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481209" w:rsidRPr="00730B38" w:rsidRDefault="002A3541" w:rsidP="00730B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Heart Rate</w:t>
            </w:r>
          </w:p>
        </w:tc>
        <w:tc>
          <w:tcPr>
            <w:tcW w:w="730" w:type="dxa"/>
            <w:vAlign w:val="center"/>
          </w:tcPr>
          <w:p w:rsidR="005E2139" w:rsidRDefault="002A3541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to 200 </w:t>
            </w:r>
            <w:r w:rsidR="00BC2732">
              <w:rPr>
                <w:sz w:val="16"/>
              </w:rPr>
              <w:t>bp</w:t>
            </w:r>
            <w:r>
              <w:rPr>
                <w:sz w:val="16"/>
              </w:rPr>
              <w:t>m</w:t>
            </w:r>
          </w:p>
        </w:tc>
        <w:tc>
          <w:tcPr>
            <w:tcW w:w="1426" w:type="dxa"/>
            <w:vAlign w:val="center"/>
          </w:tcPr>
          <w:p w:rsidR="005E2139" w:rsidRDefault="002A3541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Measuring heart rate</w:t>
            </w:r>
          </w:p>
        </w:tc>
        <w:tc>
          <w:tcPr>
            <w:tcW w:w="776" w:type="dxa"/>
            <w:vAlign w:val="center"/>
          </w:tcPr>
          <w:p w:rsidR="005E2139" w:rsidRDefault="002A3541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100/sec</w:t>
            </w:r>
          </w:p>
        </w:tc>
        <w:tc>
          <w:tcPr>
            <w:tcW w:w="1114" w:type="dxa"/>
            <w:vAlign w:val="center"/>
          </w:tcPr>
          <w:p w:rsidR="005E2139" w:rsidRDefault="002A3541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Ear clip</w:t>
            </w:r>
          </w:p>
          <w:p w:rsidR="002A3541" w:rsidRDefault="00864D70" w:rsidP="0066344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bidi="he-IL"/>
              </w:rPr>
              <w:drawing>
                <wp:inline distT="0" distB="0" distL="0" distR="0">
                  <wp:extent cx="570230" cy="316865"/>
                  <wp:effectExtent l="0" t="0" r="1270" b="6985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r Clip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443" w:rsidTr="00481209">
        <w:tc>
          <w:tcPr>
            <w:tcW w:w="558" w:type="dxa"/>
            <w:vAlign w:val="center"/>
          </w:tcPr>
          <w:p w:rsidR="00663443" w:rsidRPr="00663443" w:rsidRDefault="00663443" w:rsidP="00663443">
            <w:pPr>
              <w:rPr>
                <w:sz w:val="16"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268605" cy="2743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Air Pressure</w:t>
            </w:r>
          </w:p>
        </w:tc>
        <w:tc>
          <w:tcPr>
            <w:tcW w:w="730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 to 300 kPa</w:t>
            </w:r>
          </w:p>
        </w:tc>
        <w:tc>
          <w:tcPr>
            <w:tcW w:w="1426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Measuring air pressure</w:t>
            </w:r>
          </w:p>
        </w:tc>
        <w:tc>
          <w:tcPr>
            <w:tcW w:w="776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10/sec</w:t>
            </w:r>
          </w:p>
        </w:tc>
        <w:tc>
          <w:tcPr>
            <w:tcW w:w="1114" w:type="dxa"/>
            <w:vAlign w:val="center"/>
          </w:tcPr>
          <w:p w:rsid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Plastic tube</w:t>
            </w:r>
          </w:p>
          <w:p w:rsidR="00663443" w:rsidRPr="00663443" w:rsidRDefault="00864D70" w:rsidP="0066344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bidi="he-IL"/>
              </w:rPr>
              <w:drawing>
                <wp:inline distT="0" distB="0" distL="0" distR="0">
                  <wp:extent cx="314325" cy="261821"/>
                  <wp:effectExtent l="0" t="0" r="0" b="508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r Pressure Tube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4" cy="26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443" w:rsidTr="00481209">
        <w:tc>
          <w:tcPr>
            <w:tcW w:w="558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243147" cy="274320"/>
                  <wp:effectExtent l="0" t="0" r="508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47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Relative Humidity</w:t>
            </w:r>
          </w:p>
        </w:tc>
        <w:tc>
          <w:tcPr>
            <w:tcW w:w="730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 to 100% RH</w:t>
            </w:r>
          </w:p>
        </w:tc>
        <w:tc>
          <w:tcPr>
            <w:tcW w:w="1426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Measuring relative humidity</w:t>
            </w:r>
          </w:p>
        </w:tc>
        <w:tc>
          <w:tcPr>
            <w:tcW w:w="776" w:type="dxa"/>
            <w:vAlign w:val="center"/>
          </w:tcPr>
          <w:p w:rsidR="00663443" w:rsidRPr="00663443" w:rsidRDefault="00246BAF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63443">
              <w:rPr>
                <w:sz w:val="16"/>
              </w:rPr>
              <w:t>/sec</w:t>
            </w:r>
          </w:p>
        </w:tc>
        <w:tc>
          <w:tcPr>
            <w:tcW w:w="1114" w:type="dxa"/>
            <w:vAlign w:val="center"/>
          </w:tcPr>
          <w:p w:rsidR="00663443" w:rsidRPr="00663443" w:rsidRDefault="00663443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None needed</w:t>
            </w:r>
          </w:p>
        </w:tc>
      </w:tr>
      <w:tr w:rsidR="00663443" w:rsidTr="00D03CB4">
        <w:trPr>
          <w:trHeight w:val="1129"/>
        </w:trPr>
        <w:tc>
          <w:tcPr>
            <w:tcW w:w="558" w:type="dxa"/>
            <w:vAlign w:val="center"/>
          </w:tcPr>
          <w:p w:rsidR="00663443" w:rsidRPr="00663443" w:rsidRDefault="005E2139" w:rsidP="00663443">
            <w:pPr>
              <w:jc w:val="center"/>
              <w:rPr>
                <w:sz w:val="16"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243147" cy="274320"/>
                  <wp:effectExtent l="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47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663443" w:rsidRPr="00663443" w:rsidRDefault="005E2139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730" w:type="dxa"/>
            <w:vAlign w:val="center"/>
          </w:tcPr>
          <w:p w:rsidR="00663443" w:rsidRPr="00663443" w:rsidRDefault="005E2139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 to 14 pH</w:t>
            </w:r>
          </w:p>
        </w:tc>
        <w:tc>
          <w:tcPr>
            <w:tcW w:w="1426" w:type="dxa"/>
            <w:vAlign w:val="center"/>
          </w:tcPr>
          <w:p w:rsidR="00663443" w:rsidRPr="00663443" w:rsidRDefault="005E2139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Measuring pH level</w:t>
            </w:r>
          </w:p>
        </w:tc>
        <w:tc>
          <w:tcPr>
            <w:tcW w:w="776" w:type="dxa"/>
            <w:vAlign w:val="center"/>
          </w:tcPr>
          <w:p w:rsidR="00663443" w:rsidRPr="00663443" w:rsidRDefault="005E2139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10/sec</w:t>
            </w:r>
          </w:p>
        </w:tc>
        <w:tc>
          <w:tcPr>
            <w:tcW w:w="1114" w:type="dxa"/>
            <w:vAlign w:val="center"/>
          </w:tcPr>
          <w:p w:rsidR="00663443" w:rsidRPr="00D03CB4" w:rsidRDefault="005E2139" w:rsidP="00E549C5">
            <w:pPr>
              <w:jc w:val="center"/>
              <w:rPr>
                <w:sz w:val="14"/>
                <w:szCs w:val="20"/>
              </w:rPr>
            </w:pPr>
            <w:r>
              <w:rPr>
                <w:sz w:val="16"/>
              </w:rPr>
              <w:t>pH electrode</w:t>
            </w:r>
            <w:r w:rsidR="00481209">
              <w:rPr>
                <w:sz w:val="16"/>
              </w:rPr>
              <w:t xml:space="preserve"> </w:t>
            </w:r>
            <w:r w:rsidR="00481209" w:rsidRPr="00D03CB4">
              <w:rPr>
                <w:color w:val="FF0000"/>
                <w:sz w:val="14"/>
                <w:szCs w:val="20"/>
              </w:rPr>
              <w:t>(</w:t>
            </w:r>
            <w:r w:rsidR="00E549C5" w:rsidRPr="00D03CB4">
              <w:rPr>
                <w:color w:val="FF0000"/>
                <w:sz w:val="14"/>
                <w:szCs w:val="20"/>
              </w:rPr>
              <w:t>purchased</w:t>
            </w:r>
            <w:r w:rsidR="00481209" w:rsidRPr="00D03CB4">
              <w:rPr>
                <w:color w:val="FF0000"/>
                <w:sz w:val="14"/>
                <w:szCs w:val="20"/>
              </w:rPr>
              <w:t xml:space="preserve"> separately)</w:t>
            </w:r>
          </w:p>
          <w:p w:rsidR="005E2139" w:rsidRPr="00663443" w:rsidRDefault="00864D70" w:rsidP="0066344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bidi="he-IL"/>
              </w:rPr>
              <w:drawing>
                <wp:inline distT="0" distB="0" distL="0" distR="0">
                  <wp:extent cx="480380" cy="342900"/>
                  <wp:effectExtent l="1905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 Electrode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8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139" w:rsidTr="00D03CB4">
        <w:trPr>
          <w:trHeight w:val="833"/>
        </w:trPr>
        <w:tc>
          <w:tcPr>
            <w:tcW w:w="558" w:type="dxa"/>
            <w:vAlign w:val="center"/>
          </w:tcPr>
          <w:p w:rsidR="005E2139" w:rsidRDefault="005E2139" w:rsidP="00663443">
            <w:pPr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72390</wp:posOffset>
                  </wp:positionV>
                  <wp:extent cx="281940" cy="266700"/>
                  <wp:effectExtent l="0" t="0" r="381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vAlign w:val="center"/>
          </w:tcPr>
          <w:p w:rsidR="005E2139" w:rsidRDefault="005E2139" w:rsidP="005E2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Voltage</w:t>
            </w:r>
          </w:p>
        </w:tc>
        <w:tc>
          <w:tcPr>
            <w:tcW w:w="730" w:type="dxa"/>
            <w:vAlign w:val="center"/>
          </w:tcPr>
          <w:p w:rsidR="005E2139" w:rsidRDefault="005E2139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-30 to +30 V</w:t>
            </w:r>
          </w:p>
        </w:tc>
        <w:tc>
          <w:tcPr>
            <w:tcW w:w="1426" w:type="dxa"/>
            <w:vAlign w:val="center"/>
          </w:tcPr>
          <w:p w:rsidR="005E2139" w:rsidRDefault="005E2139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Measuring electric voltage</w:t>
            </w:r>
          </w:p>
        </w:tc>
        <w:tc>
          <w:tcPr>
            <w:tcW w:w="776" w:type="dxa"/>
            <w:vAlign w:val="center"/>
          </w:tcPr>
          <w:p w:rsidR="005E2139" w:rsidRDefault="005E2139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25,000/sec</w:t>
            </w:r>
          </w:p>
        </w:tc>
        <w:tc>
          <w:tcPr>
            <w:tcW w:w="1114" w:type="dxa"/>
          </w:tcPr>
          <w:p w:rsidR="005E2139" w:rsidRDefault="005E2139" w:rsidP="005E2139">
            <w:pPr>
              <w:rPr>
                <w:sz w:val="16"/>
              </w:rPr>
            </w:pPr>
            <w:r>
              <w:rPr>
                <w:sz w:val="16"/>
              </w:rPr>
              <w:t>Banana cable</w:t>
            </w:r>
          </w:p>
          <w:p w:rsidR="005E2139" w:rsidRDefault="00864D70" w:rsidP="005E2139">
            <w:pPr>
              <w:rPr>
                <w:sz w:val="16"/>
              </w:rPr>
            </w:pPr>
            <w:r>
              <w:rPr>
                <w:noProof/>
                <w:sz w:val="16"/>
                <w:lang w:bidi="he-IL"/>
              </w:rPr>
              <w:drawing>
                <wp:inline distT="0" distB="0" distL="0" distR="0">
                  <wp:extent cx="502990" cy="365760"/>
                  <wp:effectExtent l="0" t="0" r="0" b="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 Cables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9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139" w:rsidTr="00481209">
        <w:tc>
          <w:tcPr>
            <w:tcW w:w="558" w:type="dxa"/>
            <w:vAlign w:val="center"/>
          </w:tcPr>
          <w:p w:rsidR="005E2139" w:rsidRDefault="005E2139" w:rsidP="00663443">
            <w:pPr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66675</wp:posOffset>
                  </wp:positionV>
                  <wp:extent cx="281940" cy="266700"/>
                  <wp:effectExtent l="0" t="0" r="3810" b="0"/>
                  <wp:wrapNone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vAlign w:val="center"/>
          </w:tcPr>
          <w:p w:rsidR="005E2139" w:rsidRDefault="005E2139" w:rsidP="005E2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Current</w:t>
            </w:r>
          </w:p>
        </w:tc>
        <w:tc>
          <w:tcPr>
            <w:tcW w:w="730" w:type="dxa"/>
            <w:vAlign w:val="center"/>
          </w:tcPr>
          <w:p w:rsidR="005E2139" w:rsidRDefault="005E2139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 to +1A</w:t>
            </w:r>
          </w:p>
        </w:tc>
        <w:tc>
          <w:tcPr>
            <w:tcW w:w="1426" w:type="dxa"/>
            <w:vAlign w:val="center"/>
          </w:tcPr>
          <w:p w:rsidR="005E2139" w:rsidRDefault="005E2139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Measuring electric current</w:t>
            </w:r>
          </w:p>
        </w:tc>
        <w:tc>
          <w:tcPr>
            <w:tcW w:w="776" w:type="dxa"/>
            <w:vAlign w:val="center"/>
          </w:tcPr>
          <w:p w:rsidR="005E2139" w:rsidRDefault="005E2139" w:rsidP="00663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25,000/sec</w:t>
            </w:r>
          </w:p>
        </w:tc>
        <w:tc>
          <w:tcPr>
            <w:tcW w:w="1114" w:type="dxa"/>
          </w:tcPr>
          <w:p w:rsidR="005E2139" w:rsidRDefault="005E2139" w:rsidP="005E2139">
            <w:pPr>
              <w:rPr>
                <w:sz w:val="16"/>
              </w:rPr>
            </w:pPr>
            <w:r>
              <w:rPr>
                <w:sz w:val="16"/>
              </w:rPr>
              <w:t>Banana cable</w:t>
            </w:r>
          </w:p>
          <w:p w:rsidR="005E2139" w:rsidRDefault="00864D70" w:rsidP="005E2139">
            <w:pPr>
              <w:rPr>
                <w:sz w:val="16"/>
              </w:rPr>
            </w:pPr>
            <w:r>
              <w:rPr>
                <w:noProof/>
                <w:sz w:val="16"/>
                <w:lang w:bidi="he-IL"/>
              </w:rPr>
              <w:drawing>
                <wp:inline distT="0" distB="0" distL="0" distR="0">
                  <wp:extent cx="502990" cy="365760"/>
                  <wp:effectExtent l="0" t="0" r="0" b="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 Cables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9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139" w:rsidTr="00481209">
        <w:tc>
          <w:tcPr>
            <w:tcW w:w="558" w:type="dxa"/>
            <w:vAlign w:val="center"/>
          </w:tcPr>
          <w:p w:rsidR="005E2139" w:rsidRDefault="008B6BA4" w:rsidP="005E2139">
            <w:pPr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243444" cy="433450"/>
                  <wp:effectExtent l="0" t="0" r="0" b="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5" cstate="print"/>
                          <a:srcRect l="1" r="15753"/>
                          <a:stretch/>
                        </pic:blipFill>
                        <pic:spPr bwMode="auto">
                          <a:xfrm>
                            <a:off x="0" y="0"/>
                            <a:ext cx="243944" cy="434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5E2139" w:rsidRDefault="005E2139" w:rsidP="00730B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GPS</w:t>
            </w:r>
            <w:r w:rsidR="00481209">
              <w:rPr>
                <w:sz w:val="16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:rsidR="005E2139" w:rsidRDefault="005E2139" w:rsidP="005E2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426" w:type="dxa"/>
            <w:vAlign w:val="center"/>
          </w:tcPr>
          <w:p w:rsidR="005E2139" w:rsidRDefault="005E2139" w:rsidP="004812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Measuring longitude, latitude, course spe</w:t>
            </w:r>
            <w:r w:rsidR="00246BAF">
              <w:rPr>
                <w:sz w:val="16"/>
              </w:rPr>
              <w:t>e</w:t>
            </w:r>
            <w:r w:rsidR="00481209">
              <w:rPr>
                <w:sz w:val="16"/>
              </w:rPr>
              <w:t>d</w:t>
            </w:r>
          </w:p>
        </w:tc>
        <w:tc>
          <w:tcPr>
            <w:tcW w:w="776" w:type="dxa"/>
            <w:vAlign w:val="center"/>
          </w:tcPr>
          <w:p w:rsidR="005E2139" w:rsidRDefault="005E2139" w:rsidP="005E2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1/sec</w:t>
            </w:r>
          </w:p>
        </w:tc>
        <w:tc>
          <w:tcPr>
            <w:tcW w:w="1114" w:type="dxa"/>
            <w:vAlign w:val="center"/>
          </w:tcPr>
          <w:p w:rsidR="005E2139" w:rsidRDefault="005E2139" w:rsidP="005E2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None needed</w:t>
            </w:r>
          </w:p>
        </w:tc>
      </w:tr>
    </w:tbl>
    <w:p w:rsidR="00B42C73" w:rsidRDefault="00CB21E6" w:rsidP="00481209">
      <w:pPr>
        <w:pStyle w:val="QSGSectionHeader"/>
        <w:keepNext/>
        <w:keepLines/>
      </w:pPr>
      <w:bookmarkStart w:id="4" w:name="_Toc403649642"/>
      <w:r w:rsidRPr="00087CEC">
        <w:lastRenderedPageBreak/>
        <w:t xml:space="preserve">1.4 Using the </w:t>
      </w:r>
      <w:r w:rsidR="00637E5A">
        <w:t>Mini</w:t>
      </w:r>
      <w:bookmarkEnd w:id="4"/>
    </w:p>
    <w:p w:rsidR="00B42C73" w:rsidRDefault="00CB21E6">
      <w:pPr>
        <w:pStyle w:val="QSGtext"/>
      </w:pPr>
      <w:r>
        <w:t xml:space="preserve">Before using the </w:t>
      </w:r>
      <w:r w:rsidR="00637E5A">
        <w:t>Mini</w:t>
      </w:r>
      <w:r>
        <w:t xml:space="preserve"> for the first time, the unit </w:t>
      </w:r>
      <w:r w:rsidR="00555F87">
        <w:t>s</w:t>
      </w:r>
      <w:r>
        <w:t xml:space="preserve">hould be charged for </w:t>
      </w:r>
      <w:r w:rsidR="00834D0F">
        <w:t xml:space="preserve">six </w:t>
      </w:r>
      <w:r>
        <w:t xml:space="preserve">hours </w:t>
      </w:r>
      <w:r w:rsidR="00087CEC">
        <w:t>using</w:t>
      </w:r>
      <w:r>
        <w:t xml:space="preserve"> the USB cord.  This cord can be plugged into any computer or standard wall </w:t>
      </w:r>
      <w:r w:rsidR="00834D0F">
        <w:t>socket</w:t>
      </w:r>
      <w:r>
        <w:t>. While charging, the LED lights will blink red.  When the Mini is fully charged, the LED lights will change to green.</w:t>
      </w:r>
    </w:p>
    <w:p w:rsidR="00555F87" w:rsidRDefault="00CB21E6" w:rsidP="00087CEC">
      <w:pPr>
        <w:pStyle w:val="QSGtext"/>
        <w:spacing w:after="0"/>
      </w:pPr>
      <w:r>
        <w:t xml:space="preserve">The </w:t>
      </w:r>
      <w:r w:rsidR="00087CEC">
        <w:t>center</w:t>
      </w:r>
      <w:r>
        <w:t xml:space="preserve"> blue button controls many of</w:t>
      </w:r>
      <w:r w:rsidR="00087CEC">
        <w:t xml:space="preserve"> t</w:t>
      </w:r>
      <w:r>
        <w:t xml:space="preserve">he </w:t>
      </w:r>
      <w:r w:rsidR="00637E5A">
        <w:t>Mini</w:t>
      </w:r>
      <w:r>
        <w:t>’s functions.</w:t>
      </w:r>
    </w:p>
    <w:p w:rsidR="00E068C0" w:rsidRDefault="00E068C0" w:rsidP="00087CEC">
      <w:pPr>
        <w:pStyle w:val="QSG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3034"/>
      </w:tblGrid>
      <w:tr w:rsidR="00CB21E6" w:rsidRPr="00CB21E6" w:rsidTr="00D22472">
        <w:tc>
          <w:tcPr>
            <w:tcW w:w="1526" w:type="dxa"/>
          </w:tcPr>
          <w:p w:rsidR="00CB21E6" w:rsidRPr="00CB21E6" w:rsidRDefault="00CB21E6" w:rsidP="00CB21E6">
            <w:pPr>
              <w:pStyle w:val="QSGtext"/>
              <w:spacing w:after="0"/>
              <w:jc w:val="center"/>
              <w:rPr>
                <w:b/>
                <w:color w:val="auto"/>
                <w:sz w:val="18"/>
              </w:rPr>
            </w:pPr>
            <w:r w:rsidRPr="00CB21E6">
              <w:rPr>
                <w:b/>
                <w:color w:val="auto"/>
                <w:sz w:val="18"/>
              </w:rPr>
              <w:t xml:space="preserve">Key &amp; </w:t>
            </w:r>
            <w:r w:rsidR="00834D0F" w:rsidRPr="00CB21E6">
              <w:rPr>
                <w:b/>
                <w:color w:val="auto"/>
                <w:sz w:val="18"/>
              </w:rPr>
              <w:t>Charger Status</w:t>
            </w:r>
          </w:p>
        </w:tc>
        <w:tc>
          <w:tcPr>
            <w:tcW w:w="1417" w:type="dxa"/>
          </w:tcPr>
          <w:p w:rsidR="00CB21E6" w:rsidRPr="00CB21E6" w:rsidRDefault="00CB21E6" w:rsidP="00CB21E6">
            <w:pPr>
              <w:pStyle w:val="QSGtext"/>
              <w:spacing w:after="0"/>
              <w:jc w:val="center"/>
              <w:rPr>
                <w:b/>
                <w:color w:val="auto"/>
                <w:sz w:val="18"/>
              </w:rPr>
            </w:pPr>
            <w:r w:rsidRPr="00CB21E6">
              <w:rPr>
                <w:b/>
                <w:color w:val="auto"/>
                <w:sz w:val="18"/>
              </w:rPr>
              <w:t xml:space="preserve">Operation </w:t>
            </w:r>
            <w:r w:rsidR="00834D0F" w:rsidRPr="00CB21E6">
              <w:rPr>
                <w:b/>
                <w:color w:val="auto"/>
                <w:sz w:val="18"/>
              </w:rPr>
              <w:t>Mode</w:t>
            </w:r>
          </w:p>
        </w:tc>
        <w:tc>
          <w:tcPr>
            <w:tcW w:w="3034" w:type="dxa"/>
          </w:tcPr>
          <w:p w:rsidR="00CB21E6" w:rsidRPr="00CB21E6" w:rsidRDefault="00CB21E6" w:rsidP="00CB21E6">
            <w:pPr>
              <w:pStyle w:val="QSGtext"/>
              <w:spacing w:after="0"/>
              <w:jc w:val="center"/>
              <w:rPr>
                <w:b/>
                <w:color w:val="auto"/>
                <w:sz w:val="18"/>
              </w:rPr>
            </w:pPr>
            <w:r w:rsidRPr="00CB21E6">
              <w:rPr>
                <w:b/>
                <w:color w:val="auto"/>
                <w:sz w:val="18"/>
              </w:rPr>
              <w:t xml:space="preserve">LED </w:t>
            </w:r>
            <w:r w:rsidR="00834D0F" w:rsidRPr="00CB21E6">
              <w:rPr>
                <w:b/>
                <w:color w:val="auto"/>
                <w:sz w:val="18"/>
              </w:rPr>
              <w:t>Indication</w:t>
            </w:r>
          </w:p>
        </w:tc>
      </w:tr>
      <w:tr w:rsidR="00E068C0" w:rsidTr="00D22472">
        <w:tc>
          <w:tcPr>
            <w:tcW w:w="1526" w:type="dxa"/>
            <w:vMerge w:val="restart"/>
            <w:vAlign w:val="center"/>
          </w:tcPr>
          <w:p w:rsidR="00E068C0" w:rsidRPr="00481209" w:rsidRDefault="008D017B" w:rsidP="00555F87">
            <w:pPr>
              <w:pStyle w:val="QSGtext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81209">
              <w:rPr>
                <w:rFonts w:cs="GillSans"/>
                <w:b/>
                <w:bCs/>
                <w:sz w:val="16"/>
                <w:szCs w:val="16"/>
              </w:rPr>
              <w:t>Short press</w:t>
            </w:r>
          </w:p>
        </w:tc>
        <w:tc>
          <w:tcPr>
            <w:tcW w:w="1417" w:type="dxa"/>
            <w:vAlign w:val="center"/>
          </w:tcPr>
          <w:p w:rsidR="00E068C0" w:rsidRPr="00CB21E6" w:rsidRDefault="00E068C0" w:rsidP="00555F87">
            <w:pPr>
              <w:pStyle w:val="QSGtext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cs="GillSans-Light"/>
                <w:sz w:val="16"/>
                <w:szCs w:val="16"/>
              </w:rPr>
              <w:t xml:space="preserve">When </w:t>
            </w:r>
            <w:r w:rsidR="00834D0F" w:rsidRPr="00CB21E6">
              <w:rPr>
                <w:rFonts w:cs="GillSans-Light"/>
                <w:sz w:val="16"/>
                <w:szCs w:val="16"/>
              </w:rPr>
              <w:t>idle</w:t>
            </w:r>
          </w:p>
        </w:tc>
        <w:tc>
          <w:tcPr>
            <w:tcW w:w="3034" w:type="dxa"/>
            <w:vAlign w:val="center"/>
          </w:tcPr>
          <w:p w:rsidR="00E068C0" w:rsidRPr="00CB21E6" w:rsidRDefault="00E068C0" w:rsidP="00555F87">
            <w:pPr>
              <w:pStyle w:val="QSGtext"/>
              <w:spacing w:after="0"/>
              <w:jc w:val="center"/>
              <w:rPr>
                <w:sz w:val="16"/>
                <w:szCs w:val="16"/>
              </w:rPr>
            </w:pPr>
            <w:r w:rsidRPr="00CB21E6">
              <w:rPr>
                <w:rFonts w:cs="GillSans-Light"/>
                <w:sz w:val="16"/>
                <w:szCs w:val="16"/>
              </w:rPr>
              <w:t>Green light rotates through all 6 LED</w:t>
            </w:r>
            <w:r w:rsidR="00834D0F">
              <w:rPr>
                <w:rFonts w:cs="GillSans-Light"/>
                <w:sz w:val="16"/>
                <w:szCs w:val="16"/>
              </w:rPr>
              <w:t>s</w:t>
            </w:r>
          </w:p>
        </w:tc>
      </w:tr>
      <w:tr w:rsidR="00E068C0" w:rsidTr="00D22472">
        <w:tc>
          <w:tcPr>
            <w:tcW w:w="1526" w:type="dxa"/>
            <w:vMerge/>
            <w:vAlign w:val="center"/>
          </w:tcPr>
          <w:p w:rsidR="00E068C0" w:rsidRPr="00CB21E6" w:rsidRDefault="00E068C0" w:rsidP="00555F87">
            <w:pPr>
              <w:pStyle w:val="QSGtext"/>
              <w:spacing w:after="0"/>
              <w:jc w:val="center"/>
              <w:rPr>
                <w:rFonts w:cs="GillSans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068C0" w:rsidRPr="00CB21E6" w:rsidRDefault="00E068C0" w:rsidP="00555F87">
            <w:pPr>
              <w:pStyle w:val="QSGtext"/>
              <w:spacing w:after="0"/>
              <w:jc w:val="center"/>
              <w:rPr>
                <w:rFonts w:cs="GillSans"/>
                <w:sz w:val="16"/>
                <w:szCs w:val="16"/>
              </w:rPr>
            </w:pPr>
            <w:r>
              <w:rPr>
                <w:rFonts w:cs="GillSans"/>
                <w:sz w:val="16"/>
                <w:szCs w:val="16"/>
              </w:rPr>
              <w:t xml:space="preserve">When </w:t>
            </w:r>
            <w:r w:rsidR="00834D0F" w:rsidRPr="00CB21E6">
              <w:rPr>
                <w:rFonts w:cs="GillSans"/>
                <w:sz w:val="16"/>
                <w:szCs w:val="16"/>
              </w:rPr>
              <w:t>logging</w:t>
            </w:r>
          </w:p>
        </w:tc>
        <w:tc>
          <w:tcPr>
            <w:tcW w:w="3034" w:type="dxa"/>
            <w:vAlign w:val="center"/>
          </w:tcPr>
          <w:p w:rsidR="00E068C0" w:rsidRPr="00CB21E6" w:rsidRDefault="00E068C0" w:rsidP="00555F87">
            <w:pPr>
              <w:pStyle w:val="QSGtext"/>
              <w:spacing w:after="0"/>
              <w:jc w:val="center"/>
              <w:rPr>
                <w:rFonts w:cs="GillSans-Light"/>
                <w:sz w:val="16"/>
                <w:szCs w:val="16"/>
              </w:rPr>
            </w:pPr>
            <w:r w:rsidRPr="00CB21E6">
              <w:rPr>
                <w:rFonts w:cs="GillSans-Light"/>
                <w:sz w:val="16"/>
                <w:szCs w:val="16"/>
              </w:rPr>
              <w:t>Green light rotates through all 6 LED</w:t>
            </w:r>
            <w:r w:rsidR="00834D0F">
              <w:rPr>
                <w:rFonts w:cs="GillSans-Light"/>
                <w:sz w:val="16"/>
                <w:szCs w:val="16"/>
              </w:rPr>
              <w:t>s</w:t>
            </w:r>
          </w:p>
        </w:tc>
      </w:tr>
      <w:tr w:rsidR="00E068C0" w:rsidTr="00D22472">
        <w:trPr>
          <w:trHeight w:val="566"/>
        </w:trPr>
        <w:tc>
          <w:tcPr>
            <w:tcW w:w="1526" w:type="dxa"/>
            <w:vMerge/>
            <w:vAlign w:val="center"/>
          </w:tcPr>
          <w:p w:rsidR="00E068C0" w:rsidRPr="00CB21E6" w:rsidRDefault="00E068C0" w:rsidP="00555F87">
            <w:pPr>
              <w:pStyle w:val="QSGtext"/>
              <w:spacing w:after="0"/>
              <w:jc w:val="center"/>
              <w:rPr>
                <w:rFonts w:cs="GillSans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068C0" w:rsidRPr="00CB21E6" w:rsidRDefault="00E068C0" w:rsidP="00555F87">
            <w:pPr>
              <w:pStyle w:val="QSGtext"/>
              <w:spacing w:after="0"/>
              <w:jc w:val="center"/>
              <w:rPr>
                <w:rFonts w:cs="GillSans"/>
                <w:sz w:val="16"/>
                <w:szCs w:val="16"/>
              </w:rPr>
            </w:pPr>
          </w:p>
        </w:tc>
        <w:tc>
          <w:tcPr>
            <w:tcW w:w="3034" w:type="dxa"/>
            <w:vAlign w:val="center"/>
          </w:tcPr>
          <w:p w:rsidR="00E068C0" w:rsidRPr="00CB21E6" w:rsidRDefault="00E068C0" w:rsidP="00087CEC">
            <w:pPr>
              <w:pStyle w:val="QSGtext"/>
              <w:spacing w:after="0"/>
              <w:jc w:val="center"/>
              <w:rPr>
                <w:rFonts w:cs="GillSans-Light"/>
                <w:sz w:val="16"/>
                <w:szCs w:val="16"/>
              </w:rPr>
            </w:pPr>
            <w:r w:rsidRPr="00CB21E6">
              <w:rPr>
                <w:rFonts w:cs="GillSans-Light"/>
                <w:sz w:val="16"/>
                <w:szCs w:val="16"/>
              </w:rPr>
              <w:t>Sensors currently sampling will show a light indicator for 3 seconds</w:t>
            </w:r>
          </w:p>
        </w:tc>
      </w:tr>
      <w:tr w:rsidR="00E068C0" w:rsidTr="00D22472">
        <w:tc>
          <w:tcPr>
            <w:tcW w:w="1526" w:type="dxa"/>
            <w:vMerge/>
            <w:vAlign w:val="center"/>
          </w:tcPr>
          <w:p w:rsidR="00E068C0" w:rsidRPr="00CB21E6" w:rsidRDefault="00E068C0" w:rsidP="00555F87">
            <w:pPr>
              <w:pStyle w:val="QSGtext"/>
              <w:spacing w:after="0"/>
              <w:jc w:val="center"/>
              <w:rPr>
                <w:rFonts w:cs="Gill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068C0" w:rsidRPr="00CB21E6" w:rsidRDefault="00E068C0" w:rsidP="00555F87">
            <w:pPr>
              <w:pStyle w:val="QSGtext"/>
              <w:spacing w:after="0"/>
              <w:jc w:val="center"/>
              <w:rPr>
                <w:rFonts w:cs="GillSans-Light"/>
                <w:sz w:val="16"/>
                <w:szCs w:val="16"/>
              </w:rPr>
            </w:pPr>
            <w:r>
              <w:rPr>
                <w:rFonts w:cs="GillSans-Light"/>
                <w:sz w:val="16"/>
                <w:szCs w:val="16"/>
              </w:rPr>
              <w:t xml:space="preserve"> Manual </w:t>
            </w:r>
            <w:r w:rsidR="00834D0F">
              <w:rPr>
                <w:rFonts w:cs="GillSans-Light"/>
                <w:sz w:val="16"/>
                <w:szCs w:val="16"/>
              </w:rPr>
              <w:t>logging</w:t>
            </w:r>
          </w:p>
        </w:tc>
        <w:tc>
          <w:tcPr>
            <w:tcW w:w="3034" w:type="dxa"/>
            <w:vAlign w:val="center"/>
          </w:tcPr>
          <w:p w:rsidR="00E068C0" w:rsidRPr="00CB21E6" w:rsidRDefault="00E068C0" w:rsidP="00E068C0">
            <w:pPr>
              <w:pStyle w:val="QSGtext"/>
              <w:spacing w:after="0"/>
              <w:jc w:val="center"/>
              <w:rPr>
                <w:rFonts w:cs="GillSans-Light"/>
                <w:sz w:val="16"/>
                <w:szCs w:val="16"/>
              </w:rPr>
            </w:pPr>
            <w:r>
              <w:rPr>
                <w:rFonts w:cs="GillSans-Light"/>
                <w:sz w:val="16"/>
                <w:szCs w:val="16"/>
              </w:rPr>
              <w:t>Green light continues rotating through all 6 LED</w:t>
            </w:r>
            <w:r w:rsidR="00834D0F">
              <w:rPr>
                <w:rFonts w:cs="GillSans-Light"/>
                <w:sz w:val="16"/>
                <w:szCs w:val="16"/>
              </w:rPr>
              <w:t>s</w:t>
            </w:r>
            <w:r>
              <w:rPr>
                <w:rFonts w:cs="GillSans-Light"/>
                <w:sz w:val="16"/>
                <w:szCs w:val="16"/>
              </w:rPr>
              <w:t>.  Sample is taken by pressing the center blue key.  Sensors recording will show light indicator for 3 seconds.</w:t>
            </w:r>
          </w:p>
        </w:tc>
      </w:tr>
      <w:tr w:rsidR="00E068C0" w:rsidTr="00D22472">
        <w:trPr>
          <w:trHeight w:val="710"/>
        </w:trPr>
        <w:tc>
          <w:tcPr>
            <w:tcW w:w="1526" w:type="dxa"/>
            <w:vMerge/>
            <w:vAlign w:val="center"/>
          </w:tcPr>
          <w:p w:rsidR="00E068C0" w:rsidRPr="00CB21E6" w:rsidRDefault="00E068C0" w:rsidP="00555F87">
            <w:pPr>
              <w:pStyle w:val="QSGtext"/>
              <w:spacing w:after="0"/>
              <w:jc w:val="center"/>
              <w:rPr>
                <w:rFonts w:cs="Gill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068C0" w:rsidRPr="00CB21E6" w:rsidRDefault="00E068C0" w:rsidP="001A004E">
            <w:pPr>
              <w:pStyle w:val="QSGtext"/>
              <w:spacing w:after="0"/>
              <w:jc w:val="center"/>
              <w:rPr>
                <w:rFonts w:cs="GillSans-Light"/>
                <w:sz w:val="16"/>
                <w:szCs w:val="16"/>
              </w:rPr>
            </w:pPr>
            <w:r w:rsidRPr="00CB21E6">
              <w:rPr>
                <w:rFonts w:cs="GillSans-Light"/>
                <w:sz w:val="16"/>
                <w:szCs w:val="16"/>
              </w:rPr>
              <w:t xml:space="preserve">Low </w:t>
            </w:r>
            <w:r w:rsidR="00834D0F" w:rsidRPr="00CB21E6">
              <w:rPr>
                <w:rFonts w:cs="GillSans-Light"/>
                <w:sz w:val="16"/>
                <w:szCs w:val="16"/>
              </w:rPr>
              <w:t>battery</w:t>
            </w:r>
          </w:p>
        </w:tc>
        <w:tc>
          <w:tcPr>
            <w:tcW w:w="3034" w:type="dxa"/>
            <w:vAlign w:val="center"/>
          </w:tcPr>
          <w:p w:rsidR="00E068C0" w:rsidRPr="00CB21E6" w:rsidRDefault="00E068C0" w:rsidP="001A004E">
            <w:pPr>
              <w:pStyle w:val="QSGtext"/>
              <w:spacing w:after="0"/>
              <w:jc w:val="center"/>
              <w:rPr>
                <w:rFonts w:cs="GillSans-Light"/>
                <w:sz w:val="16"/>
                <w:szCs w:val="16"/>
              </w:rPr>
            </w:pPr>
            <w:r w:rsidRPr="00CB21E6">
              <w:rPr>
                <w:rFonts w:cs="GillSans-Light"/>
                <w:sz w:val="16"/>
                <w:szCs w:val="16"/>
              </w:rPr>
              <w:t>Red light flashes and rotates through all 6 LEDs</w:t>
            </w:r>
          </w:p>
        </w:tc>
      </w:tr>
      <w:tr w:rsidR="00D22472" w:rsidTr="00D22472">
        <w:trPr>
          <w:trHeight w:val="710"/>
        </w:trPr>
        <w:tc>
          <w:tcPr>
            <w:tcW w:w="1526" w:type="dxa"/>
            <w:vMerge w:val="restart"/>
            <w:vAlign w:val="center"/>
          </w:tcPr>
          <w:p w:rsidR="00D22472" w:rsidRPr="00481209" w:rsidRDefault="00D22472" w:rsidP="00555F87">
            <w:pPr>
              <w:pStyle w:val="QSGtext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81209">
              <w:rPr>
                <w:rFonts w:cs="GillSans"/>
                <w:b/>
                <w:bCs/>
                <w:sz w:val="16"/>
                <w:szCs w:val="16"/>
              </w:rPr>
              <w:t>Long press (3 sec)</w:t>
            </w:r>
            <w:r w:rsidRPr="00481209">
              <w:rPr>
                <w:rFonts w:cs="GillSans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7" w:type="dxa"/>
            <w:vAlign w:val="center"/>
          </w:tcPr>
          <w:p w:rsidR="00D22472" w:rsidRPr="00CB21E6" w:rsidRDefault="00812520" w:rsidP="00555F87">
            <w:pPr>
              <w:pStyle w:val="QSGtext"/>
              <w:spacing w:after="0"/>
              <w:jc w:val="center"/>
              <w:rPr>
                <w:rFonts w:cs="GillSans"/>
                <w:sz w:val="16"/>
                <w:szCs w:val="16"/>
              </w:rPr>
            </w:pPr>
            <w:r>
              <w:rPr>
                <w:rFonts w:cs="GillSans"/>
                <w:sz w:val="16"/>
                <w:szCs w:val="16"/>
              </w:rPr>
              <w:t xml:space="preserve">Entering </w:t>
            </w:r>
            <w:r w:rsidR="00D22472" w:rsidRPr="00CB21E6">
              <w:rPr>
                <w:rFonts w:cs="GillSans"/>
                <w:sz w:val="16"/>
                <w:szCs w:val="16"/>
              </w:rPr>
              <w:t>Bluetooth pairing</w:t>
            </w:r>
          </w:p>
        </w:tc>
        <w:tc>
          <w:tcPr>
            <w:tcW w:w="3034" w:type="dxa"/>
            <w:vAlign w:val="center"/>
          </w:tcPr>
          <w:p w:rsidR="00D22472" w:rsidRDefault="00D22472" w:rsidP="00555F87">
            <w:pPr>
              <w:pStyle w:val="QSGtext"/>
              <w:spacing w:after="0"/>
              <w:jc w:val="center"/>
              <w:rPr>
                <w:rFonts w:cs="GillSans-Light"/>
                <w:sz w:val="16"/>
                <w:szCs w:val="16"/>
              </w:rPr>
            </w:pPr>
            <w:r w:rsidRPr="00CB21E6">
              <w:rPr>
                <w:rFonts w:cs="GillSans-Light"/>
                <w:sz w:val="16"/>
                <w:szCs w:val="16"/>
              </w:rPr>
              <w:t>All 6 LED</w:t>
            </w:r>
            <w:r>
              <w:rPr>
                <w:rFonts w:cs="GillSans-Light"/>
                <w:sz w:val="16"/>
                <w:szCs w:val="16"/>
              </w:rPr>
              <w:t>s</w:t>
            </w:r>
            <w:r w:rsidRPr="00CB21E6">
              <w:rPr>
                <w:rFonts w:cs="GillSans-Light"/>
                <w:sz w:val="16"/>
                <w:szCs w:val="16"/>
              </w:rPr>
              <w:t xml:space="preserve"> flash:</w:t>
            </w:r>
          </w:p>
          <w:p w:rsidR="00D22472" w:rsidRDefault="00D22472">
            <w:pPr>
              <w:pStyle w:val="QSGtext"/>
              <w:spacing w:after="0"/>
              <w:jc w:val="center"/>
              <w:rPr>
                <w:rFonts w:cs="GillSans-Light"/>
                <w:sz w:val="16"/>
                <w:szCs w:val="16"/>
              </w:rPr>
            </w:pPr>
            <w:r>
              <w:rPr>
                <w:rFonts w:cs="GillSans-Light"/>
                <w:sz w:val="16"/>
                <w:szCs w:val="16"/>
              </w:rPr>
              <w:t>g</w:t>
            </w:r>
            <w:r w:rsidRPr="00CB21E6">
              <w:rPr>
                <w:rFonts w:cs="GillSans-Light"/>
                <w:sz w:val="16"/>
                <w:szCs w:val="16"/>
              </w:rPr>
              <w:t>reen-red-green</w:t>
            </w:r>
          </w:p>
        </w:tc>
      </w:tr>
      <w:tr w:rsidR="00D22472" w:rsidTr="00D22472">
        <w:trPr>
          <w:trHeight w:val="710"/>
        </w:trPr>
        <w:tc>
          <w:tcPr>
            <w:tcW w:w="1526" w:type="dxa"/>
            <w:vMerge/>
            <w:vAlign w:val="center"/>
          </w:tcPr>
          <w:p w:rsidR="00D22472" w:rsidRPr="00481209" w:rsidRDefault="00D22472" w:rsidP="00555F87">
            <w:pPr>
              <w:pStyle w:val="QSGtext"/>
              <w:spacing w:after="0"/>
              <w:jc w:val="center"/>
              <w:rPr>
                <w:rFonts w:cs="GillSans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22472" w:rsidRDefault="00D22472" w:rsidP="00555F87">
            <w:pPr>
              <w:pStyle w:val="QSGtext"/>
              <w:spacing w:after="0"/>
              <w:jc w:val="center"/>
              <w:rPr>
                <w:rFonts w:cs="GillSans"/>
                <w:sz w:val="16"/>
                <w:szCs w:val="16"/>
              </w:rPr>
            </w:pPr>
            <w:r>
              <w:rPr>
                <w:rFonts w:cs="GillSans"/>
                <w:sz w:val="16"/>
                <w:szCs w:val="16"/>
              </w:rPr>
              <w:t>During logging</w:t>
            </w:r>
          </w:p>
        </w:tc>
        <w:tc>
          <w:tcPr>
            <w:tcW w:w="3034" w:type="dxa"/>
            <w:vAlign w:val="center"/>
          </w:tcPr>
          <w:p w:rsidR="00D22472" w:rsidRPr="00CB21E6" w:rsidRDefault="00D22472" w:rsidP="00555F87">
            <w:pPr>
              <w:pStyle w:val="QSGtext"/>
              <w:spacing w:after="0"/>
              <w:jc w:val="center"/>
              <w:rPr>
                <w:rFonts w:cs="GillSans-Light"/>
                <w:sz w:val="16"/>
                <w:szCs w:val="16"/>
              </w:rPr>
            </w:pPr>
            <w:r>
              <w:rPr>
                <w:rFonts w:cs="GillSans-Light"/>
                <w:sz w:val="16"/>
                <w:szCs w:val="16"/>
              </w:rPr>
              <w:t>Stops the logging session and returns to idle mode</w:t>
            </w:r>
          </w:p>
        </w:tc>
      </w:tr>
      <w:tr w:rsidR="00CB21E6" w:rsidRPr="00E737A1" w:rsidTr="00D22472">
        <w:trPr>
          <w:trHeight w:val="132"/>
        </w:trPr>
        <w:tc>
          <w:tcPr>
            <w:tcW w:w="1526" w:type="dxa"/>
            <w:vMerge w:val="restart"/>
            <w:vAlign w:val="center"/>
          </w:tcPr>
          <w:p w:rsidR="00CB21E6" w:rsidRPr="00481209" w:rsidRDefault="00D22472" w:rsidP="00D22472">
            <w:pPr>
              <w:pStyle w:val="QSGtext"/>
              <w:spacing w:after="0"/>
              <w:jc w:val="center"/>
              <w:rPr>
                <w:rFonts w:cs="GillSans"/>
                <w:b/>
                <w:bCs/>
                <w:sz w:val="16"/>
                <w:szCs w:val="16"/>
              </w:rPr>
            </w:pPr>
            <w:r>
              <w:rPr>
                <w:rFonts w:cs="GillSans"/>
                <w:b/>
                <w:bCs/>
                <w:sz w:val="16"/>
                <w:szCs w:val="16"/>
              </w:rPr>
              <w:t>Charging with the USB cord</w:t>
            </w:r>
          </w:p>
          <w:p w:rsidR="00CB21E6" w:rsidRPr="00481209" w:rsidRDefault="00CB21E6" w:rsidP="00555F87">
            <w:pPr>
              <w:pStyle w:val="QSGtext"/>
              <w:spacing w:after="0"/>
              <w:jc w:val="center"/>
              <w:rPr>
                <w:rFonts w:cs="GillSans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B21E6" w:rsidRPr="00CB21E6" w:rsidRDefault="00CB21E6" w:rsidP="00555F87">
            <w:pPr>
              <w:pStyle w:val="QSGtext"/>
              <w:spacing w:after="0"/>
              <w:jc w:val="center"/>
              <w:rPr>
                <w:rFonts w:cs="GillSans"/>
                <w:sz w:val="16"/>
                <w:szCs w:val="16"/>
              </w:rPr>
            </w:pPr>
            <w:r w:rsidRPr="00CB21E6">
              <w:rPr>
                <w:rFonts w:cs="GillSans"/>
                <w:sz w:val="16"/>
                <w:szCs w:val="16"/>
              </w:rPr>
              <w:t>Charging</w:t>
            </w:r>
          </w:p>
        </w:tc>
        <w:tc>
          <w:tcPr>
            <w:tcW w:w="3034" w:type="dxa"/>
            <w:vAlign w:val="center"/>
          </w:tcPr>
          <w:p w:rsidR="00CB21E6" w:rsidRPr="00CB21E6" w:rsidRDefault="00CB21E6" w:rsidP="00087CEC">
            <w:pPr>
              <w:pStyle w:val="QSGtext"/>
              <w:spacing w:after="0"/>
              <w:jc w:val="center"/>
              <w:rPr>
                <w:rFonts w:cs="GillSans-Light"/>
                <w:sz w:val="16"/>
                <w:szCs w:val="16"/>
              </w:rPr>
            </w:pPr>
            <w:r w:rsidRPr="00CB21E6">
              <w:rPr>
                <w:rFonts w:cs="GillSans-Light"/>
                <w:sz w:val="16"/>
                <w:szCs w:val="16"/>
              </w:rPr>
              <w:t>Charging LED flashes red when the battery is being charged</w:t>
            </w:r>
          </w:p>
        </w:tc>
      </w:tr>
      <w:tr w:rsidR="00CB21E6" w:rsidTr="00D22472">
        <w:trPr>
          <w:trHeight w:val="728"/>
        </w:trPr>
        <w:tc>
          <w:tcPr>
            <w:tcW w:w="1526" w:type="dxa"/>
            <w:vMerge/>
            <w:vAlign w:val="center"/>
          </w:tcPr>
          <w:p w:rsidR="00CB21E6" w:rsidRPr="00CB21E6" w:rsidRDefault="00CB21E6" w:rsidP="00555F87">
            <w:pPr>
              <w:pStyle w:val="QSGtext"/>
              <w:spacing w:after="0"/>
              <w:jc w:val="center"/>
              <w:rPr>
                <w:rFonts w:cs="GillSans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B21E6" w:rsidRPr="00CB21E6" w:rsidRDefault="00CB21E6" w:rsidP="00555F87">
            <w:pPr>
              <w:pStyle w:val="QSGtext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34" w:type="dxa"/>
            <w:vAlign w:val="center"/>
          </w:tcPr>
          <w:p w:rsidR="00CB21E6" w:rsidRPr="00CB21E6" w:rsidRDefault="00CB21E6" w:rsidP="00555F87">
            <w:pPr>
              <w:pStyle w:val="QSGtext"/>
              <w:spacing w:after="0"/>
              <w:jc w:val="center"/>
              <w:rPr>
                <w:rFonts w:cs="GillSans-Light"/>
                <w:sz w:val="16"/>
                <w:szCs w:val="16"/>
              </w:rPr>
            </w:pPr>
            <w:r w:rsidRPr="00CB21E6">
              <w:rPr>
                <w:rFonts w:cs="GillSans-Light"/>
                <w:sz w:val="16"/>
                <w:szCs w:val="16"/>
              </w:rPr>
              <w:t>Once the battery is charged, the charging LED color changes to green</w:t>
            </w:r>
          </w:p>
        </w:tc>
      </w:tr>
    </w:tbl>
    <w:p w:rsidR="00B42C73" w:rsidRDefault="00555F87" w:rsidP="00481209">
      <w:pPr>
        <w:pStyle w:val="QSGSectionHeader"/>
        <w:keepNext/>
        <w:keepLines/>
      </w:pPr>
      <w:bookmarkStart w:id="5" w:name="_Toc403649643"/>
      <w:r>
        <w:lastRenderedPageBreak/>
        <w:t xml:space="preserve">1.5 Configuration of the </w:t>
      </w:r>
      <w:r w:rsidR="00637E5A">
        <w:t>Mini</w:t>
      </w:r>
      <w:bookmarkEnd w:id="5"/>
    </w:p>
    <w:p w:rsidR="00834D0F" w:rsidRDefault="00834D0F" w:rsidP="00834D0F">
      <w:pPr>
        <w:pStyle w:val="QSGtext"/>
        <w:sectPr w:rsidR="00834D0F" w:rsidSect="00246BAF">
          <w:type w:val="continuous"/>
          <w:pgSz w:w="7201" w:h="10081" w:code="271"/>
          <w:pgMar w:top="720" w:right="720" w:bottom="720" w:left="720" w:header="720" w:footer="720" w:gutter="0"/>
          <w:cols w:space="720"/>
          <w:docGrid w:linePitch="360"/>
        </w:sectPr>
      </w:pPr>
      <w:r>
        <w:t xml:space="preserve">All </w:t>
      </w:r>
      <w:r w:rsidR="00637E5A">
        <w:t>Mini</w:t>
      </w:r>
      <w:r w:rsidR="00555F87">
        <w:t xml:space="preserve"> </w:t>
      </w:r>
      <w:r>
        <w:t xml:space="preserve">configurations are performed </w:t>
      </w:r>
      <w:r w:rsidR="00555F87">
        <w:t xml:space="preserve">from the </w:t>
      </w:r>
      <w:r w:rsidR="00AF3C7C">
        <w:t>GlobiLab</w:t>
      </w:r>
      <w:r w:rsidR="00555F87">
        <w:t xml:space="preserve"> software menu.  Your </w:t>
      </w:r>
      <w:r w:rsidR="00637E5A">
        <w:t>Mini</w:t>
      </w:r>
      <w:r w:rsidR="00555F87">
        <w:t xml:space="preserve"> must be paired with the computer or tablet that you plan to use with it. </w:t>
      </w:r>
      <w:r w:rsidR="00087CEC">
        <w:t xml:space="preserve"> </w:t>
      </w:r>
      <w:r w:rsidR="00555F87">
        <w:t xml:space="preserve">See </w:t>
      </w:r>
      <w:r>
        <w:t xml:space="preserve">Chapter </w:t>
      </w:r>
      <w:r w:rsidR="00555F87">
        <w:t>3</w:t>
      </w:r>
      <w:r w:rsidR="0051518F">
        <w:t>.0</w:t>
      </w:r>
      <w:r>
        <w:t xml:space="preserve"> below </w:t>
      </w:r>
      <w:r w:rsidR="00555F87">
        <w:t xml:space="preserve">for </w:t>
      </w:r>
      <w:r w:rsidR="00087CEC">
        <w:t>instructions</w:t>
      </w:r>
      <w:r w:rsidR="00555F87">
        <w:t xml:space="preserve"> on how to pair the </w:t>
      </w:r>
      <w:r w:rsidR="00637E5A">
        <w:t>Mini</w:t>
      </w:r>
      <w:r w:rsidR="00555F87">
        <w:t xml:space="preserve"> with your computer/tablet.</w:t>
      </w:r>
    </w:p>
    <w:p w:rsidR="00B42C73" w:rsidRDefault="008D017B">
      <w:pPr>
        <w:pStyle w:val="QGSHeader"/>
      </w:pPr>
      <w:bookmarkStart w:id="6" w:name="_Toc403649644"/>
      <w:r w:rsidRPr="00481209">
        <w:lastRenderedPageBreak/>
        <w:t xml:space="preserve">2.0 </w:t>
      </w:r>
      <w:r w:rsidR="00AF3C7C">
        <w:t>GlobiLab</w:t>
      </w:r>
      <w:r w:rsidRPr="00481209">
        <w:t xml:space="preserve"> Software</w:t>
      </w:r>
      <w:bookmarkEnd w:id="6"/>
    </w:p>
    <w:p w:rsidR="00555F87" w:rsidRDefault="00087CEC" w:rsidP="00087CEC">
      <w:pPr>
        <w:pStyle w:val="QSGSectionHeader"/>
      </w:pPr>
      <w:bookmarkStart w:id="7" w:name="_Toc403649645"/>
      <w:r>
        <w:t>2.1 Software Installation</w:t>
      </w:r>
      <w:bookmarkEnd w:id="7"/>
    </w:p>
    <w:p w:rsidR="00B42C73" w:rsidRDefault="00087CEC">
      <w:pPr>
        <w:pStyle w:val="QSGtext"/>
      </w:pPr>
      <w:r>
        <w:t xml:space="preserve">You can also download the software from </w:t>
      </w:r>
      <w:r w:rsidR="00834D0F">
        <w:t xml:space="preserve">the Globisens </w:t>
      </w:r>
      <w:r>
        <w:t xml:space="preserve">website at </w:t>
      </w:r>
      <w:hyperlink r:id="rId36" w:anchor="2" w:history="1">
        <w:r w:rsidRPr="006B0DDA">
          <w:rPr>
            <w:rStyle w:val="Hyperlink"/>
          </w:rPr>
          <w:t>http://www.globisens.net/support#2</w:t>
        </w:r>
      </w:hyperlink>
      <w:r>
        <w:t xml:space="preserve">.  Simple instructions will take you through the installation of the </w:t>
      </w:r>
      <w:r w:rsidR="00AF3C7C">
        <w:rPr>
          <w:b/>
        </w:rPr>
        <w:t>GlobiLab</w:t>
      </w:r>
      <w:r>
        <w:rPr>
          <w:b/>
        </w:rPr>
        <w:t xml:space="preserve"> </w:t>
      </w:r>
      <w:r>
        <w:t>software.</w:t>
      </w:r>
    </w:p>
    <w:p w:rsidR="00087CEC" w:rsidRDefault="00087CEC" w:rsidP="00087CEC">
      <w:pPr>
        <w:pStyle w:val="QSGSectionHeader"/>
      </w:pPr>
      <w:bookmarkStart w:id="8" w:name="_Toc403649646"/>
      <w:r>
        <w:t>2.2 Software Functions</w:t>
      </w:r>
      <w:bookmarkEnd w:id="8"/>
    </w:p>
    <w:p w:rsidR="00B42C73" w:rsidRDefault="00902CBD">
      <w:pPr>
        <w:pStyle w:val="QSGtext"/>
      </w:pPr>
      <w:r>
        <w:t xml:space="preserve">A quick overview of the major features of the </w:t>
      </w:r>
      <w:r w:rsidR="00AF3C7C">
        <w:t>GlobiLab</w:t>
      </w:r>
      <w:r>
        <w:t xml:space="preserve"> software is below.  </w:t>
      </w:r>
      <w:r w:rsidR="00087CEC">
        <w:t xml:space="preserve">For more detailed instructions on how to use the </w:t>
      </w:r>
      <w:r w:rsidR="00AF3C7C">
        <w:t>GlobiLab</w:t>
      </w:r>
      <w:r w:rsidR="00087CEC">
        <w:t xml:space="preserve"> software please </w:t>
      </w:r>
      <w:r w:rsidR="00834D0F">
        <w:t xml:space="preserve">read </w:t>
      </w:r>
      <w:r w:rsidR="00087CEC">
        <w:t xml:space="preserve">the </w:t>
      </w:r>
      <w:r w:rsidR="00087CEC">
        <w:rPr>
          <w:i/>
        </w:rPr>
        <w:t xml:space="preserve">Getting to Know the </w:t>
      </w:r>
      <w:r w:rsidR="00637E5A">
        <w:rPr>
          <w:i/>
        </w:rPr>
        <w:t>Mini</w:t>
      </w:r>
      <w:r w:rsidR="00087CEC">
        <w:t xml:space="preserve"> document in the </w:t>
      </w:r>
      <w:hyperlink r:id="rId37" w:anchor="4" w:history="1">
        <w:r w:rsidR="00087CEC" w:rsidRPr="00087CEC">
          <w:rPr>
            <w:rStyle w:val="Hyperlink"/>
          </w:rPr>
          <w:t>Getting Started</w:t>
        </w:r>
      </w:hyperlink>
      <w:r w:rsidR="00087CEC">
        <w:t xml:space="preserve"> section </w:t>
      </w:r>
      <w:r w:rsidR="00BA0E88">
        <w:t xml:space="preserve">of </w:t>
      </w:r>
      <w:r w:rsidR="00087CEC">
        <w:t>our website.</w:t>
      </w:r>
    </w:p>
    <w:p w:rsidR="00D03F36" w:rsidRDefault="00D03F36">
      <w:pPr>
        <w:rPr>
          <w:b/>
          <w:color w:val="0070C0"/>
          <w:sz w:val="24"/>
          <w:szCs w:val="28"/>
        </w:rPr>
      </w:pPr>
      <w:r>
        <w:br w:type="page"/>
      </w:r>
    </w:p>
    <w:p w:rsidR="00B42C73" w:rsidRDefault="00675FAA">
      <w:pPr>
        <w:pStyle w:val="QSGSectionHeader"/>
      </w:pPr>
      <w:bookmarkStart w:id="9" w:name="_Toc403649647"/>
      <w:r>
        <w:lastRenderedPageBreak/>
        <w:t xml:space="preserve">2.3 Software Icons </w:t>
      </w:r>
      <w:r w:rsidR="00BA0E88">
        <w:t>and</w:t>
      </w:r>
      <w:r>
        <w:t xml:space="preserve"> their Functions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4158"/>
      </w:tblGrid>
      <w:tr w:rsidR="00675FAA" w:rsidTr="00153E4D">
        <w:tc>
          <w:tcPr>
            <w:tcW w:w="1098" w:type="dxa"/>
            <w:vAlign w:val="center"/>
          </w:tcPr>
          <w:p w:rsidR="00675FAA" w:rsidRPr="00675FAA" w:rsidRDefault="00675FAA" w:rsidP="00675FAA">
            <w:pPr>
              <w:pStyle w:val="QSGtex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46081" cy="274320"/>
                  <wp:effectExtent l="0" t="0" r="1905" b="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81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:rsidR="00675FAA" w:rsidRPr="00C23EFC" w:rsidRDefault="00675FAA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sz w:val="16"/>
                <w:szCs w:val="16"/>
              </w:rPr>
              <w:t xml:space="preserve">Selecting the </w:t>
            </w:r>
            <w:r w:rsidRPr="00C23EFC">
              <w:rPr>
                <w:b/>
                <w:bCs/>
                <w:i/>
                <w:iCs/>
                <w:sz w:val="16"/>
                <w:szCs w:val="16"/>
              </w:rPr>
              <w:t xml:space="preserve">Open-project </w:t>
            </w:r>
            <w:r w:rsidRPr="00C23EFC">
              <w:rPr>
                <w:sz w:val="16"/>
                <w:szCs w:val="16"/>
              </w:rPr>
              <w:t xml:space="preserve">icon opens the stored activity *.XML files and displays all its graphs and graphical attributes. </w:t>
            </w:r>
          </w:p>
        </w:tc>
      </w:tr>
      <w:tr w:rsidR="00675FAA" w:rsidTr="00153E4D">
        <w:tc>
          <w:tcPr>
            <w:tcW w:w="1098" w:type="dxa"/>
            <w:vAlign w:val="center"/>
          </w:tcPr>
          <w:p w:rsidR="00675FAA" w:rsidRPr="00675FAA" w:rsidRDefault="00675FAA" w:rsidP="00675FAA">
            <w:pPr>
              <w:pStyle w:val="QSGtex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91737" cy="274320"/>
                  <wp:effectExtent l="0" t="0" r="0" b="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ivities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37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:rsidR="00675FAA" w:rsidRPr="00C23EFC" w:rsidRDefault="00675FAA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sz w:val="16"/>
                <w:szCs w:val="16"/>
              </w:rPr>
              <w:t xml:space="preserve">Selecting the </w:t>
            </w:r>
            <w:r w:rsidRPr="00C23EFC">
              <w:rPr>
                <w:b/>
                <w:bCs/>
                <w:i/>
                <w:iCs/>
                <w:sz w:val="16"/>
                <w:szCs w:val="16"/>
              </w:rPr>
              <w:t xml:space="preserve">Workbook </w:t>
            </w:r>
            <w:r w:rsidRPr="00C23EFC">
              <w:rPr>
                <w:sz w:val="16"/>
                <w:szCs w:val="16"/>
              </w:rPr>
              <w:t xml:space="preserve">icon opens the activities folder, where users can choose from a variety of PDF activities. </w:t>
            </w:r>
          </w:p>
        </w:tc>
      </w:tr>
      <w:tr w:rsidR="00675FAA" w:rsidTr="00153E4D">
        <w:tc>
          <w:tcPr>
            <w:tcW w:w="1098" w:type="dxa"/>
            <w:vAlign w:val="center"/>
          </w:tcPr>
          <w:p w:rsidR="00675FAA" w:rsidRPr="00675FAA" w:rsidRDefault="00675FAA" w:rsidP="00675FAA">
            <w:pPr>
              <w:pStyle w:val="QSGtex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372584" cy="274320"/>
                  <wp:effectExtent l="0" t="0" r="889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play option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84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:rsidR="00675FAA" w:rsidRPr="00C23EFC" w:rsidRDefault="00675FAA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sz w:val="16"/>
                <w:szCs w:val="16"/>
              </w:rPr>
              <w:t xml:space="preserve">Clicking the </w:t>
            </w:r>
            <w:r w:rsidRPr="00C23EFC">
              <w:rPr>
                <w:b/>
                <w:bCs/>
                <w:i/>
                <w:iCs/>
                <w:sz w:val="16"/>
                <w:szCs w:val="16"/>
              </w:rPr>
              <w:t xml:space="preserve">Display-options </w:t>
            </w:r>
            <w:r w:rsidRPr="00C23EFC">
              <w:rPr>
                <w:sz w:val="16"/>
                <w:szCs w:val="16"/>
              </w:rPr>
              <w:t xml:space="preserve">small triangle icon allows the user to select one of the following six display options: </w:t>
            </w:r>
          </w:p>
          <w:p w:rsidR="00675FAA" w:rsidRPr="00C23EFC" w:rsidRDefault="00675FAA" w:rsidP="00153E4D">
            <w:pPr>
              <w:pStyle w:val="QSGtext"/>
              <w:rPr>
                <w:sz w:val="16"/>
                <w:szCs w:val="16"/>
              </w:rPr>
            </w:pPr>
            <w:r w:rsidRPr="00C23EFC"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22739" cy="228600"/>
                  <wp:effectExtent l="0" t="0" r="6350" b="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er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3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FC">
              <w:rPr>
                <w:sz w:val="16"/>
                <w:szCs w:val="16"/>
              </w:rPr>
              <w:t xml:space="preserve">  Meter View</w:t>
            </w:r>
          </w:p>
          <w:p w:rsidR="00675FAA" w:rsidRPr="00C23EFC" w:rsidRDefault="00675FAA" w:rsidP="00153E4D">
            <w:pPr>
              <w:pStyle w:val="QSGtext"/>
              <w:rPr>
                <w:sz w:val="16"/>
                <w:szCs w:val="16"/>
              </w:rPr>
            </w:pPr>
            <w:r w:rsidRPr="00C23EFC"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38539" cy="228600"/>
                  <wp:effectExtent l="0" t="0" r="9525" b="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3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FC">
              <w:rPr>
                <w:sz w:val="16"/>
                <w:szCs w:val="16"/>
              </w:rPr>
              <w:t xml:space="preserve"> Table View</w:t>
            </w:r>
          </w:p>
          <w:p w:rsidR="00675FAA" w:rsidRPr="00C23EFC" w:rsidRDefault="00675FAA" w:rsidP="00153E4D">
            <w:pPr>
              <w:pStyle w:val="QSGtext"/>
              <w:rPr>
                <w:sz w:val="16"/>
                <w:szCs w:val="16"/>
              </w:rPr>
            </w:pPr>
            <w:r w:rsidRPr="00C23EFC"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31819" cy="228600"/>
                  <wp:effectExtent l="0" t="0" r="0" b="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graph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1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FC">
              <w:rPr>
                <w:sz w:val="16"/>
                <w:szCs w:val="16"/>
              </w:rPr>
              <w:t>Graph View</w:t>
            </w:r>
          </w:p>
          <w:p w:rsidR="00675FAA" w:rsidRPr="00C23EFC" w:rsidRDefault="00675FAA" w:rsidP="00153E4D">
            <w:pPr>
              <w:pStyle w:val="QSGtext"/>
              <w:rPr>
                <w:sz w:val="16"/>
                <w:szCs w:val="16"/>
              </w:rPr>
            </w:pPr>
            <w:r w:rsidRPr="00C23EFC"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32011" cy="228600"/>
                  <wp:effectExtent l="0" t="0" r="0" b="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FC">
              <w:rPr>
                <w:sz w:val="16"/>
                <w:szCs w:val="16"/>
              </w:rPr>
              <w:t>Map View</w:t>
            </w:r>
          </w:p>
          <w:p w:rsidR="00675FAA" w:rsidRPr="00C23EFC" w:rsidRDefault="00675FAA" w:rsidP="00153E4D">
            <w:pPr>
              <w:pStyle w:val="QSGtext"/>
              <w:rPr>
                <w:sz w:val="16"/>
                <w:szCs w:val="16"/>
              </w:rPr>
            </w:pPr>
            <w:r w:rsidRPr="00C23EFC"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35324" cy="228600"/>
                  <wp:effectExtent l="0" t="0" r="0" b="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er-Graph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FC">
              <w:rPr>
                <w:sz w:val="16"/>
                <w:szCs w:val="16"/>
              </w:rPr>
              <w:t>Mixed Meter &amp; Graph View</w:t>
            </w:r>
          </w:p>
          <w:p w:rsidR="00675FAA" w:rsidRPr="00C23EFC" w:rsidRDefault="00675FAA" w:rsidP="00153E4D">
            <w:pPr>
              <w:pStyle w:val="QSGtext"/>
              <w:rPr>
                <w:sz w:val="16"/>
                <w:szCs w:val="16"/>
              </w:rPr>
            </w:pPr>
            <w:r w:rsidRPr="00C23EFC"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34864" cy="228600"/>
                  <wp:effectExtent l="0" t="0" r="0" b="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-Graph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6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FC">
              <w:rPr>
                <w:sz w:val="16"/>
                <w:szCs w:val="16"/>
              </w:rPr>
              <w:t>Mixed Table &amp; Graph View</w:t>
            </w:r>
          </w:p>
        </w:tc>
      </w:tr>
      <w:tr w:rsidR="00675FAA" w:rsidTr="00153E4D">
        <w:tc>
          <w:tcPr>
            <w:tcW w:w="1098" w:type="dxa"/>
            <w:vAlign w:val="center"/>
          </w:tcPr>
          <w:p w:rsidR="00675FAA" w:rsidRDefault="00675FAA" w:rsidP="00675FAA">
            <w:pPr>
              <w:pStyle w:val="QSGte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78183" cy="274320"/>
                  <wp:effectExtent l="0" t="0" r="7620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graph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83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:rsidR="00675FAA" w:rsidRPr="00C23EFC" w:rsidRDefault="00675FAA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b/>
                <w:bCs/>
                <w:sz w:val="16"/>
                <w:szCs w:val="16"/>
              </w:rPr>
              <w:t>Sensor legend</w:t>
            </w:r>
            <w:r w:rsidRPr="00C23EFC">
              <w:rPr>
                <w:sz w:val="16"/>
                <w:szCs w:val="16"/>
              </w:rPr>
              <w:t xml:space="preserve">: </w:t>
            </w:r>
          </w:p>
          <w:p w:rsidR="00B42C73" w:rsidRDefault="00675FAA" w:rsidP="00481209">
            <w:pPr>
              <w:pStyle w:val="Default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C23EFC">
              <w:rPr>
                <w:sz w:val="16"/>
                <w:szCs w:val="16"/>
              </w:rPr>
              <w:t xml:space="preserve">A left click on the sensor name </w:t>
            </w:r>
            <w:r w:rsidR="00C23EFC">
              <w:rPr>
                <w:sz w:val="16"/>
                <w:szCs w:val="16"/>
              </w:rPr>
              <w:t>makes it</w:t>
            </w:r>
            <w:r w:rsidRPr="00C23EFC">
              <w:rPr>
                <w:sz w:val="16"/>
                <w:szCs w:val="16"/>
              </w:rPr>
              <w:t xml:space="preserve"> active and changes the y-axis to </w:t>
            </w:r>
            <w:r w:rsidR="007141CA" w:rsidRPr="00C23EFC">
              <w:rPr>
                <w:sz w:val="16"/>
                <w:szCs w:val="16"/>
              </w:rPr>
              <w:t>this sensor’s units/</w:t>
            </w:r>
            <w:r w:rsidRPr="00C23EFC">
              <w:rPr>
                <w:sz w:val="16"/>
                <w:szCs w:val="16"/>
              </w:rPr>
              <w:t>scale.</w:t>
            </w:r>
          </w:p>
          <w:p w:rsidR="00B42C73" w:rsidRDefault="00675FAA" w:rsidP="00481209">
            <w:pPr>
              <w:pStyle w:val="Default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C23EFC">
              <w:rPr>
                <w:sz w:val="16"/>
                <w:szCs w:val="16"/>
              </w:rPr>
              <w:t>A single right click on the sensor name change</w:t>
            </w:r>
            <w:r w:rsidR="00C23EFC">
              <w:rPr>
                <w:sz w:val="16"/>
                <w:szCs w:val="16"/>
              </w:rPr>
              <w:t>s</w:t>
            </w:r>
            <w:r w:rsidRPr="00C23EFC">
              <w:rPr>
                <w:sz w:val="16"/>
                <w:szCs w:val="16"/>
              </w:rPr>
              <w:t xml:space="preserve"> </w:t>
            </w:r>
            <w:r w:rsidR="00C23EFC">
              <w:rPr>
                <w:sz w:val="16"/>
                <w:szCs w:val="16"/>
              </w:rPr>
              <w:t>a line graph</w:t>
            </w:r>
            <w:r w:rsidRPr="00C23EFC">
              <w:rPr>
                <w:sz w:val="16"/>
                <w:szCs w:val="16"/>
              </w:rPr>
              <w:t xml:space="preserve"> to individual data points </w:t>
            </w:r>
          </w:p>
          <w:p w:rsidR="00B42C73" w:rsidRDefault="00675FAA" w:rsidP="00481209">
            <w:pPr>
              <w:pStyle w:val="Default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C23EFC">
              <w:rPr>
                <w:sz w:val="16"/>
                <w:szCs w:val="16"/>
              </w:rPr>
              <w:t>A second</w:t>
            </w:r>
            <w:r w:rsidR="00C23EFC">
              <w:rPr>
                <w:sz w:val="16"/>
                <w:szCs w:val="16"/>
              </w:rPr>
              <w:t xml:space="preserve"> right click on the sensor name </w:t>
            </w:r>
            <w:r w:rsidRPr="00C23EFC">
              <w:rPr>
                <w:sz w:val="16"/>
                <w:szCs w:val="16"/>
              </w:rPr>
              <w:t>remove</w:t>
            </w:r>
            <w:r w:rsidR="00C23EFC">
              <w:rPr>
                <w:sz w:val="16"/>
                <w:szCs w:val="16"/>
              </w:rPr>
              <w:t>s</w:t>
            </w:r>
            <w:r w:rsidRPr="00C23EFC">
              <w:rPr>
                <w:sz w:val="16"/>
                <w:szCs w:val="16"/>
              </w:rPr>
              <w:t xml:space="preserve"> this sensor graph from the display </w:t>
            </w:r>
          </w:p>
          <w:p w:rsidR="00B42C73" w:rsidRDefault="00C23EFC" w:rsidP="00481209">
            <w:pPr>
              <w:pStyle w:val="Default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r w:rsidR="00BA0E88">
              <w:rPr>
                <w:sz w:val="16"/>
                <w:szCs w:val="16"/>
              </w:rPr>
              <w:t>t</w:t>
            </w:r>
            <w:r w:rsidR="00675FAA" w:rsidRPr="00C23EFC">
              <w:rPr>
                <w:sz w:val="16"/>
                <w:szCs w:val="16"/>
              </w:rPr>
              <w:t>hird right click on the sensor name return</w:t>
            </w:r>
            <w:r>
              <w:rPr>
                <w:sz w:val="16"/>
                <w:szCs w:val="16"/>
              </w:rPr>
              <w:t>s</w:t>
            </w:r>
            <w:r w:rsidR="00675FAA" w:rsidRPr="00C23EFC">
              <w:rPr>
                <w:sz w:val="16"/>
                <w:szCs w:val="16"/>
              </w:rPr>
              <w:t xml:space="preserve"> to a line graph on the display </w:t>
            </w:r>
          </w:p>
          <w:p w:rsidR="00675FAA" w:rsidRPr="00C23EFC" w:rsidRDefault="00675FAA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sz w:val="16"/>
                <w:szCs w:val="16"/>
              </w:rPr>
              <w:t xml:space="preserve">The default </w:t>
            </w:r>
            <w:r w:rsidR="00C23EFC">
              <w:rPr>
                <w:sz w:val="16"/>
                <w:szCs w:val="16"/>
              </w:rPr>
              <w:t xml:space="preserve">graph </w:t>
            </w:r>
            <w:r w:rsidRPr="00C23EFC">
              <w:rPr>
                <w:sz w:val="16"/>
                <w:szCs w:val="16"/>
              </w:rPr>
              <w:t xml:space="preserve">title is </w:t>
            </w:r>
            <w:r w:rsidR="008D017B" w:rsidRPr="00481209">
              <w:rPr>
                <w:b/>
                <w:bCs/>
                <w:sz w:val="16"/>
                <w:szCs w:val="16"/>
              </w:rPr>
              <w:t>New Experiment</w:t>
            </w:r>
            <w:r w:rsidRPr="00C23EFC">
              <w:rPr>
                <w:sz w:val="16"/>
                <w:szCs w:val="16"/>
              </w:rPr>
              <w:t xml:space="preserve">. Changing this title is done with a double left mouse click over the title. A small text dialog box will open where </w:t>
            </w:r>
            <w:r w:rsidR="00AF3C7C">
              <w:rPr>
                <w:sz w:val="16"/>
                <w:szCs w:val="16"/>
              </w:rPr>
              <w:t xml:space="preserve">the </w:t>
            </w:r>
            <w:r w:rsidRPr="00C23EFC">
              <w:rPr>
                <w:sz w:val="16"/>
                <w:szCs w:val="16"/>
              </w:rPr>
              <w:t>new title</w:t>
            </w:r>
            <w:r w:rsidR="007141CA" w:rsidRPr="00C23EFC">
              <w:rPr>
                <w:sz w:val="16"/>
                <w:szCs w:val="16"/>
              </w:rPr>
              <w:t xml:space="preserve"> can be entered</w:t>
            </w:r>
            <w:r w:rsidRPr="00C23EFC">
              <w:rPr>
                <w:sz w:val="16"/>
                <w:szCs w:val="16"/>
              </w:rPr>
              <w:t xml:space="preserve">. </w:t>
            </w:r>
          </w:p>
          <w:p w:rsidR="00675FAA" w:rsidRPr="00C23EFC" w:rsidRDefault="00675FAA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sz w:val="16"/>
                <w:szCs w:val="16"/>
              </w:rPr>
              <w:t xml:space="preserve">When displaying two or more sensors – a right click on the graph x-axis title will open a dialog box </w:t>
            </w:r>
            <w:r w:rsidR="007141CA" w:rsidRPr="00C23EFC">
              <w:rPr>
                <w:sz w:val="16"/>
                <w:szCs w:val="16"/>
              </w:rPr>
              <w:t>to assign either</w:t>
            </w:r>
            <w:r w:rsidRPr="00C23EFC">
              <w:rPr>
                <w:sz w:val="16"/>
                <w:szCs w:val="16"/>
              </w:rPr>
              <w:t xml:space="preserve"> a sensor or time as the x-axis. </w:t>
            </w:r>
          </w:p>
        </w:tc>
      </w:tr>
      <w:tr w:rsidR="00675FAA" w:rsidTr="00153E4D">
        <w:tc>
          <w:tcPr>
            <w:tcW w:w="1098" w:type="dxa"/>
            <w:vAlign w:val="center"/>
          </w:tcPr>
          <w:p w:rsidR="00675FAA" w:rsidRDefault="007141CA" w:rsidP="00675FAA">
            <w:pPr>
              <w:pStyle w:val="QSGte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e-IL"/>
              </w:rPr>
              <w:lastRenderedPageBreak/>
              <w:drawing>
                <wp:inline distT="0" distB="0" distL="0" distR="0">
                  <wp:extent cx="266700" cy="273719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er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F1F" w:rsidRDefault="001D0F1F" w:rsidP="00675FAA">
            <w:pPr>
              <w:pStyle w:val="QSGte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Meter View</w:t>
            </w:r>
          </w:p>
        </w:tc>
        <w:tc>
          <w:tcPr>
            <w:tcW w:w="4158" w:type="dxa"/>
          </w:tcPr>
          <w:p w:rsidR="00675FAA" w:rsidRPr="00C23EFC" w:rsidRDefault="00C202A5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sz w:val="16"/>
                <w:szCs w:val="16"/>
              </w:rPr>
              <w:t xml:space="preserve">A left mouse click on the four bottom blue dot icons will change the number of meters on the screen to: 1, 2, 4 or 6 meters. A left click on any of the meters will open a dialog box for meter type selection and assigning a sensor for this meter. </w:t>
            </w:r>
          </w:p>
        </w:tc>
      </w:tr>
      <w:tr w:rsidR="00C202A5" w:rsidTr="00153E4D">
        <w:tc>
          <w:tcPr>
            <w:tcW w:w="1098" w:type="dxa"/>
            <w:vAlign w:val="center"/>
          </w:tcPr>
          <w:p w:rsidR="00C202A5" w:rsidRDefault="00C202A5" w:rsidP="00C202A5">
            <w:pPr>
              <w:pStyle w:val="QSGte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83779" cy="274320"/>
                  <wp:effectExtent l="0" t="0" r="2540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tMarker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79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F1F" w:rsidRDefault="001D0F1F" w:rsidP="00C202A5">
            <w:pPr>
              <w:pStyle w:val="QSGte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Marker</w:t>
            </w:r>
          </w:p>
        </w:tc>
        <w:tc>
          <w:tcPr>
            <w:tcW w:w="4158" w:type="dxa"/>
          </w:tcPr>
          <w:p w:rsidR="00C202A5" w:rsidRPr="00C23EFC" w:rsidRDefault="001D0F1F" w:rsidP="00153E4D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C23EFC">
              <w:rPr>
                <w:sz w:val="16"/>
                <w:szCs w:val="16"/>
              </w:rPr>
              <w:t>A</w:t>
            </w:r>
            <w:r w:rsidR="00DB4E6B" w:rsidRPr="00C23EFC">
              <w:rPr>
                <w:sz w:val="16"/>
                <w:szCs w:val="16"/>
              </w:rPr>
              <w:t xml:space="preserve"> l</w:t>
            </w:r>
            <w:r w:rsidR="00C202A5" w:rsidRPr="00C23EFC">
              <w:rPr>
                <w:sz w:val="16"/>
                <w:szCs w:val="16"/>
              </w:rPr>
              <w:t xml:space="preserve">eft mouse click, near any of the graphs, </w:t>
            </w:r>
            <w:r w:rsidRPr="00C23EFC">
              <w:rPr>
                <w:sz w:val="16"/>
                <w:szCs w:val="16"/>
              </w:rPr>
              <w:t>will</w:t>
            </w:r>
            <w:r w:rsidR="00C202A5" w:rsidRPr="00C23EFC">
              <w:rPr>
                <w:sz w:val="16"/>
                <w:szCs w:val="16"/>
              </w:rPr>
              <w:t xml:space="preserve"> place a marker on the graph. Hovering over any of the markers, while pressing and holding the left mouse button and dragging the mouse, will move the marker over the graph</w:t>
            </w:r>
            <w:r w:rsidR="00DB4E6B" w:rsidRPr="00C23EFC">
              <w:rPr>
                <w:sz w:val="16"/>
                <w:szCs w:val="16"/>
              </w:rPr>
              <w:t xml:space="preserve"> and will show the values as the marker moves along the graph line</w:t>
            </w:r>
            <w:r w:rsidR="00C202A5" w:rsidRPr="00C23EFC">
              <w:rPr>
                <w:sz w:val="16"/>
                <w:szCs w:val="16"/>
              </w:rPr>
              <w:t xml:space="preserve">. Selecting the </w:t>
            </w:r>
            <w:r w:rsidR="00C202A5" w:rsidRPr="00C23EFC">
              <w:rPr>
                <w:b/>
                <w:bCs/>
                <w:i/>
                <w:iCs/>
                <w:sz w:val="16"/>
                <w:szCs w:val="16"/>
              </w:rPr>
              <w:t xml:space="preserve">Marker </w:t>
            </w:r>
            <w:r w:rsidR="00C202A5" w:rsidRPr="00C23EFC">
              <w:rPr>
                <w:sz w:val="16"/>
                <w:szCs w:val="16"/>
              </w:rPr>
              <w:t xml:space="preserve">icon again, exits the </w:t>
            </w:r>
            <w:r w:rsidR="00C202A5" w:rsidRPr="00C23EFC">
              <w:rPr>
                <w:b/>
                <w:bCs/>
                <w:i/>
                <w:iCs/>
                <w:sz w:val="16"/>
                <w:szCs w:val="16"/>
              </w:rPr>
              <w:t xml:space="preserve">Marker </w:t>
            </w:r>
            <w:r w:rsidR="00C202A5" w:rsidRPr="00C23EFC">
              <w:rPr>
                <w:sz w:val="16"/>
                <w:szCs w:val="16"/>
              </w:rPr>
              <w:t xml:space="preserve">mode. </w:t>
            </w:r>
          </w:p>
        </w:tc>
      </w:tr>
      <w:tr w:rsidR="00C202A5" w:rsidTr="00153E4D">
        <w:tc>
          <w:tcPr>
            <w:tcW w:w="1098" w:type="dxa"/>
            <w:vAlign w:val="center"/>
          </w:tcPr>
          <w:p w:rsidR="00C202A5" w:rsidRDefault="00DB4E6B" w:rsidP="00C202A5">
            <w:pPr>
              <w:pStyle w:val="QSGte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304800" cy="268941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otate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F1F" w:rsidRDefault="001D0F1F" w:rsidP="00C202A5">
            <w:pPr>
              <w:pStyle w:val="QSGte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Annotation</w:t>
            </w:r>
          </w:p>
        </w:tc>
        <w:tc>
          <w:tcPr>
            <w:tcW w:w="4158" w:type="dxa"/>
          </w:tcPr>
          <w:p w:rsidR="00C202A5" w:rsidRPr="00C23EFC" w:rsidRDefault="00C23EFC" w:rsidP="00153E4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Allows</w:t>
            </w:r>
            <w:r w:rsidR="00DB4E6B" w:rsidRPr="00C23EFC">
              <w:rPr>
                <w:sz w:val="16"/>
                <w:szCs w:val="16"/>
              </w:rPr>
              <w:t xml:space="preserve"> a left mouse click to </w:t>
            </w:r>
            <w:r w:rsidR="001D0F1F" w:rsidRPr="00C23EFC">
              <w:rPr>
                <w:sz w:val="16"/>
                <w:szCs w:val="16"/>
              </w:rPr>
              <w:t>open</w:t>
            </w:r>
            <w:r w:rsidR="00DB4E6B" w:rsidRPr="00C23EFC">
              <w:rPr>
                <w:sz w:val="16"/>
                <w:szCs w:val="16"/>
              </w:rPr>
              <w:t xml:space="preserve"> a dialog box where text and images can be entered. Pressing the </w:t>
            </w:r>
            <w:r w:rsidR="00DB4E6B" w:rsidRPr="00C23EFC">
              <w:rPr>
                <w:b/>
                <w:bCs/>
                <w:i/>
                <w:iCs/>
                <w:sz w:val="16"/>
                <w:szCs w:val="16"/>
              </w:rPr>
              <w:t xml:space="preserve">Annotation </w:t>
            </w:r>
            <w:r w:rsidR="00DB4E6B" w:rsidRPr="00C23EFC">
              <w:rPr>
                <w:sz w:val="16"/>
                <w:szCs w:val="16"/>
              </w:rPr>
              <w:t xml:space="preserve">icon again exits the </w:t>
            </w:r>
            <w:r w:rsidR="00DB4E6B" w:rsidRPr="00C23EFC">
              <w:rPr>
                <w:b/>
                <w:bCs/>
                <w:i/>
                <w:iCs/>
                <w:sz w:val="16"/>
                <w:szCs w:val="16"/>
              </w:rPr>
              <w:t xml:space="preserve">Annotation </w:t>
            </w:r>
            <w:r w:rsidR="00DB4E6B" w:rsidRPr="00C23EFC">
              <w:rPr>
                <w:i/>
                <w:iCs/>
                <w:sz w:val="16"/>
                <w:szCs w:val="16"/>
              </w:rPr>
              <w:t>mode</w:t>
            </w:r>
            <w:r w:rsidR="00DB4E6B" w:rsidRPr="00C23EFC">
              <w:rPr>
                <w:sz w:val="16"/>
                <w:szCs w:val="16"/>
              </w:rPr>
              <w:t xml:space="preserve">. </w:t>
            </w:r>
          </w:p>
        </w:tc>
      </w:tr>
      <w:tr w:rsidR="00C202A5" w:rsidTr="00153E4D">
        <w:tc>
          <w:tcPr>
            <w:tcW w:w="1098" w:type="dxa"/>
            <w:vAlign w:val="center"/>
          </w:tcPr>
          <w:p w:rsidR="00C202A5" w:rsidRDefault="00DB4E6B" w:rsidP="00C202A5">
            <w:pPr>
              <w:pStyle w:val="QSGte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381000" cy="279206"/>
                  <wp:effectExtent l="0" t="0" r="0" b="6985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ematicalFunctions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806" cy="279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F1F" w:rsidRDefault="001D0F1F" w:rsidP="001D0F1F">
            <w:pPr>
              <w:pStyle w:val="QSGte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Mathematical Functions</w:t>
            </w:r>
          </w:p>
        </w:tc>
        <w:tc>
          <w:tcPr>
            <w:tcW w:w="4158" w:type="dxa"/>
          </w:tcPr>
          <w:p w:rsidR="00C202A5" w:rsidRPr="00C23EFC" w:rsidRDefault="00DB4E6B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sz w:val="16"/>
                <w:szCs w:val="16"/>
              </w:rPr>
              <w:t xml:space="preserve">Pressing the </w:t>
            </w:r>
            <w:r w:rsidRPr="00C23EFC">
              <w:rPr>
                <w:b/>
                <w:bCs/>
                <w:i/>
                <w:iCs/>
                <w:sz w:val="16"/>
                <w:szCs w:val="16"/>
              </w:rPr>
              <w:t xml:space="preserve">Function-options </w:t>
            </w:r>
            <w:r w:rsidRPr="00C23EFC">
              <w:rPr>
                <w:sz w:val="16"/>
                <w:szCs w:val="16"/>
              </w:rPr>
              <w:t xml:space="preserve">small triangle icon allows the user to apply the mathematical functions listed below between the graph markers: </w:t>
            </w:r>
          </w:p>
          <w:p w:rsidR="00DB4E6B" w:rsidRPr="00C23EFC" w:rsidRDefault="00DB4E6B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34315" cy="228600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arRegression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FC">
              <w:rPr>
                <w:sz w:val="16"/>
                <w:szCs w:val="16"/>
              </w:rPr>
              <w:t xml:space="preserve">  </w:t>
            </w:r>
            <w:r w:rsidRPr="00C23EFC">
              <w:rPr>
                <w:b/>
                <w:i/>
                <w:sz w:val="16"/>
                <w:szCs w:val="16"/>
              </w:rPr>
              <w:t>Linear regression</w:t>
            </w:r>
            <w:r w:rsidRPr="00C23EFC">
              <w:rPr>
                <w:sz w:val="16"/>
                <w:szCs w:val="16"/>
              </w:rPr>
              <w:t xml:space="preserve"> will display the best linear line that fits the graph between the locations of two markers. Next to the line the software will open a small text box displaying the linear line equation: Y= aX+b.</w:t>
            </w:r>
          </w:p>
          <w:p w:rsidR="00DB4E6B" w:rsidRPr="00C23EFC" w:rsidRDefault="00DB4E6B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31648" cy="228600"/>
                  <wp:effectExtent l="0" t="0" r="0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dratic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FC">
              <w:rPr>
                <w:sz w:val="16"/>
                <w:szCs w:val="16"/>
              </w:rPr>
              <w:t xml:space="preserve"> </w:t>
            </w:r>
            <w:r w:rsidRPr="00C23EFC">
              <w:rPr>
                <w:b/>
                <w:bCs/>
                <w:i/>
                <w:iCs/>
                <w:sz w:val="16"/>
                <w:szCs w:val="16"/>
              </w:rPr>
              <w:t xml:space="preserve">Quadric regression </w:t>
            </w:r>
            <w:r w:rsidRPr="00C23EFC">
              <w:rPr>
                <w:sz w:val="16"/>
                <w:szCs w:val="16"/>
              </w:rPr>
              <w:t xml:space="preserve">will display the best parabolic line (2nd degree) that fits the graph between the locations of two markers. Next to the line the software will open a small text box displaying the parabolic line equation: Y= aX²+bX+c. </w:t>
            </w:r>
          </w:p>
          <w:p w:rsidR="00DB4E6B" w:rsidRPr="00C23EFC" w:rsidRDefault="00DB4E6B" w:rsidP="00153E4D">
            <w:pPr>
              <w:rPr>
                <w:sz w:val="16"/>
                <w:szCs w:val="16"/>
              </w:rPr>
            </w:pPr>
            <w:r w:rsidRPr="00C23EFC"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24204" cy="228600"/>
                  <wp:effectExtent l="0" t="0" r="4445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T.JP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FC">
              <w:rPr>
                <w:sz w:val="16"/>
                <w:szCs w:val="16"/>
              </w:rPr>
              <w:t xml:space="preserve"> </w:t>
            </w:r>
            <w:r w:rsidRPr="00C23EFC">
              <w:rPr>
                <w:b/>
                <w:i/>
                <w:sz w:val="16"/>
                <w:szCs w:val="16"/>
              </w:rPr>
              <w:t>FFT</w:t>
            </w:r>
            <w:r w:rsidRPr="00C23EFC">
              <w:rPr>
                <w:sz w:val="16"/>
                <w:szCs w:val="16"/>
              </w:rPr>
              <w:t xml:space="preserve"> is used to split the graphic display to show the original measurements in a time scale in the top window and to show its harmonics, on a frequency scale in the lower window.</w:t>
            </w:r>
          </w:p>
          <w:p w:rsidR="00B42C73" w:rsidRDefault="00DB4E6B">
            <w:pPr>
              <w:rPr>
                <w:sz w:val="16"/>
                <w:szCs w:val="16"/>
              </w:rPr>
            </w:pPr>
            <w:r w:rsidRPr="00C23EFC"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26088" cy="228600"/>
                  <wp:effectExtent l="0" t="0" r="2540" b="0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ooth.JP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8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FC">
              <w:rPr>
                <w:sz w:val="16"/>
                <w:szCs w:val="16"/>
              </w:rPr>
              <w:t xml:space="preserve">  </w:t>
            </w:r>
            <w:r w:rsidRPr="00C23EFC">
              <w:rPr>
                <w:b/>
                <w:i/>
                <w:sz w:val="16"/>
                <w:szCs w:val="16"/>
              </w:rPr>
              <w:t>Smooth</w:t>
            </w:r>
            <w:r w:rsidRPr="00C23EFC">
              <w:rPr>
                <w:sz w:val="16"/>
                <w:szCs w:val="16"/>
              </w:rPr>
              <w:t xml:space="preserve"> is used to average a graph. Every sample is an average of the </w:t>
            </w:r>
            <w:r w:rsidR="00AF3C7C">
              <w:rPr>
                <w:sz w:val="16"/>
                <w:szCs w:val="16"/>
              </w:rPr>
              <w:t>two</w:t>
            </w:r>
            <w:r w:rsidRPr="00C23EFC">
              <w:rPr>
                <w:sz w:val="16"/>
                <w:szCs w:val="16"/>
              </w:rPr>
              <w:t xml:space="preserve"> readings before and </w:t>
            </w:r>
            <w:r w:rsidR="00AF3C7C">
              <w:rPr>
                <w:sz w:val="16"/>
                <w:szCs w:val="16"/>
              </w:rPr>
              <w:t xml:space="preserve">two </w:t>
            </w:r>
            <w:r w:rsidRPr="00C23EFC">
              <w:rPr>
                <w:sz w:val="16"/>
                <w:szCs w:val="16"/>
              </w:rPr>
              <w:t>after samples. It can be useful in case the graph is very noisy</w:t>
            </w:r>
            <w:r w:rsidR="00AF3C7C">
              <w:rPr>
                <w:sz w:val="16"/>
                <w:szCs w:val="16"/>
              </w:rPr>
              <w:t>.</w:t>
            </w:r>
          </w:p>
          <w:p w:rsidR="00DB4E6B" w:rsidRPr="00C23EFC" w:rsidRDefault="00DB4E6B" w:rsidP="00153E4D">
            <w:pPr>
              <w:rPr>
                <w:sz w:val="16"/>
                <w:szCs w:val="16"/>
              </w:rPr>
            </w:pPr>
            <w:r w:rsidRPr="00C23EFC"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28600" cy="215611"/>
                  <wp:effectExtent l="0" t="0" r="0" b="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rivitave.JP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FC">
              <w:rPr>
                <w:sz w:val="16"/>
                <w:szCs w:val="16"/>
                <w:u w:val="single"/>
              </w:rPr>
              <w:t xml:space="preserve"> </w:t>
            </w:r>
            <w:r w:rsidRPr="00C23EFC">
              <w:rPr>
                <w:b/>
                <w:i/>
                <w:sz w:val="16"/>
                <w:szCs w:val="16"/>
              </w:rPr>
              <w:t>Derivative</w:t>
            </w:r>
            <w:r w:rsidRPr="00C23EFC">
              <w:rPr>
                <w:sz w:val="16"/>
                <w:szCs w:val="16"/>
              </w:rPr>
              <w:t xml:space="preserve"> measures the sensitivity to change of a quantity in one data source determined by another </w:t>
            </w:r>
            <w:r w:rsidR="001D0F1F" w:rsidRPr="00C23EFC">
              <w:rPr>
                <w:sz w:val="16"/>
                <w:szCs w:val="16"/>
              </w:rPr>
              <w:t>quantity or another data source</w:t>
            </w:r>
            <w:r w:rsidR="00AF3C7C">
              <w:rPr>
                <w:sz w:val="16"/>
                <w:szCs w:val="16"/>
              </w:rPr>
              <w:t>.</w:t>
            </w:r>
          </w:p>
        </w:tc>
      </w:tr>
      <w:tr w:rsidR="00C202A5" w:rsidTr="00153E4D">
        <w:tc>
          <w:tcPr>
            <w:tcW w:w="1098" w:type="dxa"/>
            <w:vAlign w:val="center"/>
          </w:tcPr>
          <w:p w:rsidR="00C202A5" w:rsidRDefault="001D0F1F" w:rsidP="00C202A5">
            <w:pPr>
              <w:pStyle w:val="QSGte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lang w:bidi="he-IL"/>
              </w:rPr>
              <w:lastRenderedPageBreak/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83820</wp:posOffset>
                  </wp:positionV>
                  <wp:extent cx="274320" cy="283845"/>
                  <wp:effectExtent l="0" t="0" r="0" b="1905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72D2" w:rsidRDefault="000572D2" w:rsidP="00C202A5">
            <w:pPr>
              <w:pStyle w:val="QSGtext"/>
              <w:jc w:val="center"/>
              <w:rPr>
                <w:noProof/>
                <w:sz w:val="16"/>
                <w:szCs w:val="16"/>
              </w:rPr>
            </w:pPr>
          </w:p>
          <w:p w:rsidR="001D0F1F" w:rsidRDefault="001D0F1F" w:rsidP="00C202A5">
            <w:pPr>
              <w:pStyle w:val="QSGte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Ru</w:t>
            </w:r>
            <w:r w:rsidR="00C23EFC">
              <w:rPr>
                <w:noProof/>
                <w:sz w:val="16"/>
                <w:szCs w:val="16"/>
              </w:rPr>
              <w:t>n</w:t>
            </w:r>
            <w:r>
              <w:rPr>
                <w:noProof/>
                <w:sz w:val="16"/>
                <w:szCs w:val="16"/>
              </w:rPr>
              <w:t>/Stop</w:t>
            </w:r>
          </w:p>
        </w:tc>
        <w:tc>
          <w:tcPr>
            <w:tcW w:w="4158" w:type="dxa"/>
          </w:tcPr>
          <w:p w:rsidR="00C202A5" w:rsidRPr="00C23EFC" w:rsidRDefault="001D0F1F" w:rsidP="00153E4D">
            <w:pPr>
              <w:pStyle w:val="Default"/>
              <w:rPr>
                <w:bCs/>
                <w:sz w:val="16"/>
                <w:szCs w:val="16"/>
              </w:rPr>
            </w:pPr>
            <w:r w:rsidRPr="00C23EFC">
              <w:rPr>
                <w:bCs/>
                <w:sz w:val="16"/>
                <w:szCs w:val="16"/>
              </w:rPr>
              <w:t>Starts or stops a data collection</w:t>
            </w:r>
            <w:r w:rsidR="00AF3C7C">
              <w:rPr>
                <w:bCs/>
                <w:sz w:val="16"/>
                <w:szCs w:val="16"/>
              </w:rPr>
              <w:t>.</w:t>
            </w:r>
          </w:p>
        </w:tc>
      </w:tr>
      <w:tr w:rsidR="001D0F1F" w:rsidTr="00CB7153">
        <w:tc>
          <w:tcPr>
            <w:tcW w:w="1098" w:type="dxa"/>
            <w:shd w:val="clear" w:color="auto" w:fill="auto"/>
            <w:vAlign w:val="center"/>
          </w:tcPr>
          <w:p w:rsidR="001D0F1F" w:rsidRDefault="00CB7153" w:rsidP="00C202A5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358140" cy="265162"/>
                  <wp:effectExtent l="0" t="0" r="381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41" cy="266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:rsidR="001D0F1F" w:rsidRPr="00C23EFC" w:rsidRDefault="001D0F1F" w:rsidP="00153E4D">
            <w:pPr>
              <w:pStyle w:val="Default"/>
              <w:rPr>
                <w:bCs/>
                <w:sz w:val="16"/>
                <w:szCs w:val="16"/>
              </w:rPr>
            </w:pPr>
            <w:r w:rsidRPr="00C23EFC">
              <w:rPr>
                <w:bCs/>
                <w:sz w:val="16"/>
                <w:szCs w:val="16"/>
              </w:rPr>
              <w:t>Creates an overlay with a second data collection over the original graph for comparison.</w:t>
            </w:r>
          </w:p>
        </w:tc>
      </w:tr>
      <w:tr w:rsidR="001D0F1F" w:rsidTr="00153E4D">
        <w:tc>
          <w:tcPr>
            <w:tcW w:w="1098" w:type="dxa"/>
            <w:vAlign w:val="center"/>
          </w:tcPr>
          <w:p w:rsidR="001D0F1F" w:rsidRDefault="001D0F1F" w:rsidP="00C202A5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259273" cy="243840"/>
                  <wp:effectExtent l="0" t="0" r="7620" b="381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ectiveDownload.JP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3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:rsidR="001D0F1F" w:rsidRPr="00C23EFC" w:rsidRDefault="001D0F1F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b/>
                <w:bCs/>
                <w:i/>
                <w:iCs/>
                <w:sz w:val="16"/>
                <w:szCs w:val="16"/>
              </w:rPr>
              <w:t xml:space="preserve">Selective download </w:t>
            </w:r>
            <w:r w:rsidRPr="00C23EFC">
              <w:rPr>
                <w:sz w:val="16"/>
                <w:szCs w:val="16"/>
              </w:rPr>
              <w:t xml:space="preserve">opens a table listing all stored recordings. Selecting one of the lines on the table and pressing download will download this specific recording to the computer. </w:t>
            </w:r>
          </w:p>
        </w:tc>
      </w:tr>
      <w:tr w:rsidR="001D0F1F" w:rsidTr="00153E4D">
        <w:tc>
          <w:tcPr>
            <w:tcW w:w="1098" w:type="dxa"/>
            <w:vAlign w:val="center"/>
          </w:tcPr>
          <w:p w:rsidR="001D0F1F" w:rsidRDefault="001D0F1F" w:rsidP="00C202A5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297180" cy="272415"/>
                  <wp:effectExtent l="0" t="0" r="7620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ger.JP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:rsidR="001D0F1F" w:rsidRPr="00C23EFC" w:rsidRDefault="001D0F1F" w:rsidP="00153E4D">
            <w:pPr>
              <w:pStyle w:val="Default"/>
              <w:rPr>
                <w:bCs/>
                <w:sz w:val="16"/>
                <w:szCs w:val="16"/>
              </w:rPr>
            </w:pPr>
            <w:r w:rsidRPr="00C23EFC">
              <w:rPr>
                <w:b/>
                <w:bCs/>
                <w:i/>
                <w:iCs/>
                <w:sz w:val="16"/>
                <w:szCs w:val="16"/>
              </w:rPr>
              <w:t xml:space="preserve">Setup </w:t>
            </w:r>
            <w:r w:rsidRPr="00C23EFC">
              <w:rPr>
                <w:sz w:val="16"/>
                <w:szCs w:val="16"/>
              </w:rPr>
              <w:t xml:space="preserve">icon opens a dialog box, where users can select/remove sensors, set the sampling rate and the amount of samples for the next data recording. </w:t>
            </w:r>
          </w:p>
        </w:tc>
      </w:tr>
      <w:tr w:rsidR="001D0F1F" w:rsidTr="00153E4D">
        <w:tc>
          <w:tcPr>
            <w:tcW w:w="1098" w:type="dxa"/>
            <w:vAlign w:val="center"/>
          </w:tcPr>
          <w:p w:rsidR="001D0F1F" w:rsidRDefault="001D0F1F" w:rsidP="00C202A5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274320" cy="270100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ort2Excel.JP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:rsidR="001D0F1F" w:rsidRPr="00C23EFC" w:rsidRDefault="001D0F1F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b/>
                <w:bCs/>
                <w:i/>
                <w:iCs/>
                <w:sz w:val="16"/>
                <w:szCs w:val="16"/>
              </w:rPr>
              <w:t xml:space="preserve">EXCEL </w:t>
            </w:r>
            <w:r w:rsidRPr="00C23EFC">
              <w:rPr>
                <w:sz w:val="16"/>
                <w:szCs w:val="16"/>
              </w:rPr>
              <w:t xml:space="preserve">icon saves the file in a *.CSV format, prompts the user for a file name and then automatically opens EXCEL and exports the experiment data into the spreadsheet. </w:t>
            </w:r>
          </w:p>
        </w:tc>
      </w:tr>
      <w:tr w:rsidR="001D0F1F" w:rsidTr="00153E4D">
        <w:tc>
          <w:tcPr>
            <w:tcW w:w="1098" w:type="dxa"/>
            <w:vAlign w:val="center"/>
          </w:tcPr>
          <w:p w:rsidR="001D0F1F" w:rsidRDefault="001D0F1F" w:rsidP="00C202A5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719269" cy="274297"/>
                  <wp:effectExtent l="0" t="0" r="508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tootn.png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69" cy="27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F1F" w:rsidRDefault="001D0F1F" w:rsidP="00C202A5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719269" cy="298679"/>
                  <wp:effectExtent l="0" t="0" r="5080" b="635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b.png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69" cy="29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:rsidR="001D0F1F" w:rsidRPr="00C23EFC" w:rsidRDefault="001D0F1F" w:rsidP="00153E4D">
            <w:pPr>
              <w:pStyle w:val="Default"/>
              <w:rPr>
                <w:sz w:val="16"/>
                <w:szCs w:val="16"/>
              </w:rPr>
            </w:pPr>
            <w:r w:rsidRPr="00C23EFC">
              <w:rPr>
                <w:b/>
                <w:bCs/>
                <w:sz w:val="16"/>
                <w:szCs w:val="16"/>
              </w:rPr>
              <w:t xml:space="preserve">GlobiLab </w:t>
            </w:r>
            <w:r w:rsidRPr="00C23EFC">
              <w:rPr>
                <w:b/>
                <w:bCs/>
                <w:i/>
                <w:iCs/>
                <w:sz w:val="16"/>
                <w:szCs w:val="16"/>
              </w:rPr>
              <w:t>status bar</w:t>
            </w:r>
            <w:r w:rsidRPr="00C23EFC">
              <w:rPr>
                <w:sz w:val="16"/>
                <w:szCs w:val="16"/>
              </w:rPr>
              <w:t xml:space="preserve"> at the bottom right corner of the software includes 3 icons: </w:t>
            </w:r>
          </w:p>
          <w:p w:rsidR="00481745" w:rsidRPr="00481745" w:rsidRDefault="001D0F1F" w:rsidP="00481745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481745">
              <w:rPr>
                <w:b/>
                <w:bCs/>
                <w:sz w:val="16"/>
                <w:szCs w:val="16"/>
              </w:rPr>
              <w:t xml:space="preserve">USB indicator </w:t>
            </w:r>
            <w:r w:rsidRPr="00481745">
              <w:rPr>
                <w:rFonts w:cs="Calibri"/>
                <w:color w:val="000000"/>
                <w:sz w:val="16"/>
                <w:szCs w:val="16"/>
              </w:rPr>
              <w:t xml:space="preserve">– </w:t>
            </w:r>
            <w:r w:rsidR="00481745" w:rsidRPr="00481745">
              <w:rPr>
                <w:rFonts w:cs="Calibri"/>
                <w:color w:val="000000"/>
                <w:sz w:val="16"/>
                <w:szCs w:val="16"/>
              </w:rPr>
              <w:t xml:space="preserve">the USB Indicator </w:t>
            </w:r>
            <w:r w:rsidR="00481745">
              <w:rPr>
                <w:rFonts w:cs="Calibri"/>
                <w:color w:val="000000"/>
                <w:sz w:val="16"/>
                <w:szCs w:val="16"/>
              </w:rPr>
              <w:t>is always</w:t>
            </w:r>
            <w:r w:rsidR="00481745" w:rsidRPr="00481745">
              <w:rPr>
                <w:rFonts w:cs="Calibri"/>
                <w:color w:val="000000"/>
                <w:sz w:val="16"/>
                <w:szCs w:val="16"/>
              </w:rPr>
              <w:t xml:space="preserve"> grayed out </w:t>
            </w:r>
            <w:r w:rsidR="00481745">
              <w:rPr>
                <w:rFonts w:cs="Calibri"/>
                <w:color w:val="000000"/>
                <w:sz w:val="16"/>
                <w:szCs w:val="16"/>
              </w:rPr>
              <w:t>because</w:t>
            </w:r>
            <w:r w:rsidR="00481745" w:rsidRPr="00481745">
              <w:rPr>
                <w:rFonts w:cs="Calibri"/>
                <w:color w:val="000000"/>
                <w:sz w:val="16"/>
                <w:szCs w:val="16"/>
              </w:rPr>
              <w:t xml:space="preserve"> the Mini offers no USB communication. </w:t>
            </w:r>
          </w:p>
          <w:p w:rsidR="00481745" w:rsidRDefault="001D0F1F" w:rsidP="00481745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481745">
              <w:rPr>
                <w:b/>
                <w:bCs/>
                <w:sz w:val="16"/>
                <w:szCs w:val="16"/>
              </w:rPr>
              <w:t xml:space="preserve">Bluetooth indicator </w:t>
            </w:r>
            <w:r w:rsidRPr="00481745">
              <w:rPr>
                <w:sz w:val="16"/>
                <w:szCs w:val="16"/>
              </w:rPr>
              <w:t xml:space="preserve">– when blue indicates a Bluetooth wireless communication between the computer and the </w:t>
            </w:r>
            <w:r w:rsidR="00BB65B4" w:rsidRPr="00481745">
              <w:rPr>
                <w:b/>
                <w:bCs/>
                <w:sz w:val="16"/>
                <w:szCs w:val="16"/>
              </w:rPr>
              <w:t>Mini</w:t>
            </w:r>
            <w:r w:rsidRPr="00481745">
              <w:rPr>
                <w:sz w:val="16"/>
                <w:szCs w:val="16"/>
              </w:rPr>
              <w:t xml:space="preserve">. A right mouse click on this icon will open a list of recognized </w:t>
            </w:r>
            <w:r w:rsidR="00BB65B4" w:rsidRPr="00481745">
              <w:rPr>
                <w:b/>
                <w:bCs/>
                <w:sz w:val="16"/>
                <w:szCs w:val="16"/>
              </w:rPr>
              <w:t>Mini</w:t>
            </w:r>
            <w:r w:rsidR="00BC2732" w:rsidRPr="00481745">
              <w:rPr>
                <w:b/>
                <w:bCs/>
                <w:sz w:val="16"/>
                <w:szCs w:val="16"/>
              </w:rPr>
              <w:t>’</w:t>
            </w:r>
            <w:r w:rsidR="00BB65B4" w:rsidRPr="00481745">
              <w:rPr>
                <w:b/>
                <w:bCs/>
                <w:sz w:val="16"/>
                <w:szCs w:val="16"/>
              </w:rPr>
              <w:t>s</w:t>
            </w:r>
            <w:r w:rsidR="00AF3C7C" w:rsidRPr="00481745">
              <w:rPr>
                <w:b/>
                <w:bCs/>
                <w:sz w:val="16"/>
                <w:szCs w:val="16"/>
              </w:rPr>
              <w:t>.</w:t>
            </w:r>
            <w:r w:rsidRPr="00481745">
              <w:rPr>
                <w:sz w:val="16"/>
                <w:szCs w:val="16"/>
              </w:rPr>
              <w:t xml:space="preserve"> </w:t>
            </w:r>
            <w:r w:rsidR="00AF3C7C" w:rsidRPr="00481745">
              <w:rPr>
                <w:sz w:val="16"/>
                <w:szCs w:val="16"/>
              </w:rPr>
              <w:t xml:space="preserve">Click </w:t>
            </w:r>
            <w:r w:rsidRPr="00481745">
              <w:rPr>
                <w:sz w:val="16"/>
                <w:szCs w:val="16"/>
              </w:rPr>
              <w:t xml:space="preserve">on one to connect. </w:t>
            </w:r>
          </w:p>
          <w:p w:rsidR="001D0F1F" w:rsidRPr="00C23EFC" w:rsidRDefault="00481745" w:rsidP="00481745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="001D0F1F" w:rsidRPr="00C23EFC">
              <w:rPr>
                <w:b/>
                <w:bCs/>
                <w:sz w:val="16"/>
                <w:szCs w:val="16"/>
              </w:rPr>
              <w:t xml:space="preserve">emory info </w:t>
            </w:r>
            <w:r w:rsidR="001D0F1F" w:rsidRPr="00C23EFC">
              <w:rPr>
                <w:sz w:val="16"/>
                <w:szCs w:val="16"/>
              </w:rPr>
              <w:t xml:space="preserve">– shows how many experiments are stored in the </w:t>
            </w:r>
            <w:r w:rsidR="00BB65B4" w:rsidRPr="00C23EFC">
              <w:rPr>
                <w:b/>
                <w:bCs/>
                <w:sz w:val="16"/>
                <w:szCs w:val="16"/>
              </w:rPr>
              <w:t>Mini’s</w:t>
            </w:r>
            <w:r w:rsidR="001D0F1F" w:rsidRPr="00C23EFC">
              <w:rPr>
                <w:b/>
                <w:bCs/>
                <w:sz w:val="16"/>
                <w:szCs w:val="16"/>
              </w:rPr>
              <w:t xml:space="preserve"> </w:t>
            </w:r>
            <w:r w:rsidR="001D0F1F" w:rsidRPr="00C23EFC">
              <w:rPr>
                <w:sz w:val="16"/>
                <w:szCs w:val="16"/>
              </w:rPr>
              <w:t xml:space="preserve">memory, out of a maximum of 127. In the example above there are 7 stored experiments out of 127. A right mouse click on this section will allow users to erase all stored data or just the last recording. </w:t>
            </w:r>
          </w:p>
        </w:tc>
      </w:tr>
    </w:tbl>
    <w:p w:rsidR="00675FAA" w:rsidRDefault="00675FAA" w:rsidP="00555F87">
      <w:pPr>
        <w:pStyle w:val="QSGtext"/>
      </w:pPr>
    </w:p>
    <w:p w:rsidR="005C1BA8" w:rsidRDefault="005C1BA8">
      <w:pPr>
        <w:rPr>
          <w:color w:val="000000" w:themeColor="text1"/>
          <w:sz w:val="20"/>
          <w:szCs w:val="28"/>
        </w:rPr>
      </w:pPr>
      <w:r>
        <w:br w:type="page"/>
      </w:r>
    </w:p>
    <w:p w:rsidR="005C1BA8" w:rsidRDefault="005C1BA8" w:rsidP="005C1BA8">
      <w:pPr>
        <w:pStyle w:val="QSGSectionHeader"/>
      </w:pPr>
      <w:bookmarkStart w:id="10" w:name="_Toc403649648"/>
      <w:r>
        <w:lastRenderedPageBreak/>
        <w:t xml:space="preserve">2.4 </w:t>
      </w:r>
      <w:r w:rsidR="00CB7153">
        <w:t>Globi</w:t>
      </w:r>
      <w:r w:rsidR="00AF3C7C">
        <w:t>L</w:t>
      </w:r>
      <w:r w:rsidR="00CB7153">
        <w:t>ab</w:t>
      </w:r>
      <w:r>
        <w:t xml:space="preserve"> Software for the iPad</w:t>
      </w:r>
      <w:bookmarkEnd w:id="10"/>
    </w:p>
    <w:p w:rsidR="005C1BA8" w:rsidRPr="00182F49" w:rsidRDefault="005C1BA8" w:rsidP="005C1BA8">
      <w:pPr>
        <w:pStyle w:val="QSGtext"/>
      </w:pPr>
      <w:r w:rsidRPr="00182F49">
        <w:t xml:space="preserve">The </w:t>
      </w:r>
      <w:r w:rsidRPr="00182F49">
        <w:rPr>
          <w:bCs/>
        </w:rPr>
        <w:t xml:space="preserve">GlobiLab </w:t>
      </w:r>
      <w:r w:rsidRPr="00182F49">
        <w:t>software for iPad (iPad, iPad 2 and 3rd generation iPad models) is available in the App</w:t>
      </w:r>
      <w:r w:rsidR="00182F49">
        <w:t xml:space="preserve"> Store</w:t>
      </w:r>
      <w:r w:rsidRPr="00182F49">
        <w:t xml:space="preserve">. </w:t>
      </w:r>
      <w:r w:rsidRPr="00182F49">
        <w:rPr>
          <w:bCs/>
        </w:rPr>
        <w:t xml:space="preserve">GlobiLab </w:t>
      </w:r>
      <w:r w:rsidRPr="00182F49">
        <w:t xml:space="preserve">wirelessly </w:t>
      </w:r>
      <w:r w:rsidR="00182F49">
        <w:t>communicates</w:t>
      </w:r>
      <w:r w:rsidRPr="00182F49">
        <w:t xml:space="preserve"> between the </w:t>
      </w:r>
      <w:r w:rsidR="00637E5A" w:rsidRPr="00182F49">
        <w:rPr>
          <w:bCs/>
        </w:rPr>
        <w:t>Mini</w:t>
      </w:r>
      <w:r w:rsidR="00153E4D" w:rsidRPr="00182F49">
        <w:rPr>
          <w:bCs/>
        </w:rPr>
        <w:t xml:space="preserve"> </w:t>
      </w:r>
      <w:r w:rsidR="00182F49">
        <w:t>and the iPad using a Bluetooth connection</w:t>
      </w:r>
      <w:r w:rsidR="00AF3C7C">
        <w:t>.</w:t>
      </w:r>
    </w:p>
    <w:p w:rsidR="005C1BA8" w:rsidRPr="00182F49" w:rsidRDefault="005C1BA8" w:rsidP="005C1BA8">
      <w:pPr>
        <w:pStyle w:val="QSGtext"/>
      </w:pPr>
      <w:r w:rsidRPr="00182F49">
        <w:t xml:space="preserve">The following steps provide a guide on the installation and implementation of the </w:t>
      </w:r>
      <w:r w:rsidRPr="00182F49">
        <w:rPr>
          <w:bCs/>
        </w:rPr>
        <w:t xml:space="preserve">GlobiLab </w:t>
      </w:r>
      <w:r w:rsidRPr="00182F49">
        <w:t>App for iPad.</w:t>
      </w:r>
    </w:p>
    <w:tbl>
      <w:tblPr>
        <w:tblStyle w:val="TableGrid"/>
        <w:tblW w:w="5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3060"/>
      </w:tblGrid>
      <w:tr w:rsidR="005C1BA8" w:rsidTr="00153E4D">
        <w:trPr>
          <w:cantSplit/>
        </w:trPr>
        <w:tc>
          <w:tcPr>
            <w:tcW w:w="2340" w:type="dxa"/>
            <w:vAlign w:val="center"/>
          </w:tcPr>
          <w:p w:rsidR="005C1BA8" w:rsidRDefault="002E5A35" w:rsidP="005C1BA8">
            <w:pPr>
              <w:pStyle w:val="QSGtext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640080" cy="640080"/>
                  <wp:effectExtent l="0" t="0" r="762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_launcher.pn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B42C73" w:rsidRDefault="005C1BA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Download and install the GlobiLab application</w:t>
            </w:r>
          </w:p>
          <w:p w:rsidR="00B42C73" w:rsidRDefault="005C1BA8" w:rsidP="0048120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>Tap the iPad App Store icon</w:t>
            </w:r>
            <w:r w:rsidR="00AF3C7C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42C73" w:rsidRDefault="005C1BA8" w:rsidP="0048120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Search for </w:t>
            </w:r>
            <w:r w:rsidRPr="00C23EFC">
              <w:rPr>
                <w:rFonts w:asciiTheme="minorHAnsi" w:hAnsiTheme="minorHAnsi"/>
                <w:b/>
                <w:bCs/>
                <w:sz w:val="16"/>
                <w:szCs w:val="16"/>
              </w:rPr>
              <w:t>“GlobiLab”</w:t>
            </w:r>
            <w:r w:rsidR="008D017B" w:rsidRPr="00481209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</w:p>
          <w:p w:rsidR="00B42C73" w:rsidRDefault="005C1BA8" w:rsidP="0048120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Press the </w:t>
            </w:r>
            <w:r w:rsidR="0091103C">
              <w:rPr>
                <w:rFonts w:asciiTheme="minorHAnsi" w:hAnsiTheme="minorHAnsi"/>
                <w:sz w:val="16"/>
                <w:szCs w:val="16"/>
              </w:rPr>
              <w:t xml:space="preserve">green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FREE </w:t>
            </w:r>
            <w:r w:rsidR="0091103C">
              <w:rPr>
                <w:rFonts w:asciiTheme="minorHAnsi" w:hAnsiTheme="minorHAnsi"/>
                <w:sz w:val="16"/>
                <w:szCs w:val="16"/>
              </w:rPr>
              <w:t xml:space="preserve">button 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>to install the application</w:t>
            </w:r>
            <w:r w:rsidR="00AF3C7C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5C1BA8" w:rsidTr="00153E4D">
        <w:trPr>
          <w:cantSplit/>
        </w:trPr>
        <w:tc>
          <w:tcPr>
            <w:tcW w:w="2340" w:type="dxa"/>
            <w:vAlign w:val="center"/>
          </w:tcPr>
          <w:p w:rsidR="005C1BA8" w:rsidRPr="005C1BA8" w:rsidRDefault="005C1BA8" w:rsidP="005C1BA8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341912" cy="999141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74" cy="1003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5C1BA8" w:rsidRPr="00C23EFC" w:rsidRDefault="005C1BA8" w:rsidP="00153E4D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Set wireless communication between the </w:t>
            </w:r>
            <w:r w:rsidR="00A00BD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Mini</w:t>
            </w:r>
            <w:r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 and the iPad</w:t>
            </w:r>
          </w:p>
          <w:p w:rsidR="00B42C73" w:rsidRDefault="005C1BA8" w:rsidP="00481209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Go to </w:t>
            </w:r>
            <w:r w:rsidRPr="00C23EF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iPad Setting - Bluetooth 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and select your </w:t>
            </w:r>
            <w:r w:rsidR="00A00BDA">
              <w:rPr>
                <w:rFonts w:asciiTheme="minorHAnsi" w:hAnsiTheme="minorHAnsi"/>
                <w:b/>
                <w:bCs/>
                <w:sz w:val="16"/>
                <w:szCs w:val="16"/>
              </w:rPr>
              <w:t>Mini</w:t>
            </w:r>
            <w:r w:rsidRPr="00C23EF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>from the Devices list</w:t>
            </w:r>
            <w:r w:rsidR="00AF3C7C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E549C5" w:rsidRDefault="005C1BA8" w:rsidP="00E549C5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The iPad should immediately connect to your </w:t>
            </w:r>
            <w:r w:rsidR="00A00BDA">
              <w:rPr>
                <w:rFonts w:asciiTheme="minorHAnsi" w:hAnsiTheme="minorHAnsi"/>
                <w:b/>
                <w:bCs/>
                <w:sz w:val="16"/>
                <w:szCs w:val="16"/>
              </w:rPr>
              <w:t>Mini</w:t>
            </w:r>
            <w:r w:rsidRPr="00C23EF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Pr="00E549C5">
              <w:rPr>
                <w:rFonts w:asciiTheme="minorHAnsi" w:hAnsiTheme="minorHAnsi"/>
                <w:sz w:val="16"/>
                <w:szCs w:val="16"/>
              </w:rPr>
              <w:t>and change its status to “connected”</w:t>
            </w:r>
            <w:r w:rsidR="00AF3C7C" w:rsidRPr="00E549C5">
              <w:rPr>
                <w:rFonts w:asciiTheme="minorHAnsi" w:hAnsiTheme="minorHAnsi"/>
                <w:sz w:val="16"/>
                <w:szCs w:val="16"/>
              </w:rPr>
              <w:t>.</w:t>
            </w:r>
            <w:r w:rsidRPr="00E549C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42C73" w:rsidRPr="00E549C5" w:rsidRDefault="005C1BA8" w:rsidP="00E549C5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sz w:val="16"/>
                <w:szCs w:val="16"/>
              </w:rPr>
            </w:pPr>
            <w:r w:rsidRPr="00E549C5">
              <w:rPr>
                <w:rFonts w:asciiTheme="minorHAnsi" w:hAnsiTheme="minorHAnsi"/>
                <w:sz w:val="16"/>
                <w:szCs w:val="16"/>
              </w:rPr>
              <w:t xml:space="preserve">Close the setting and open the </w:t>
            </w:r>
            <w:r w:rsidRPr="00E549C5">
              <w:rPr>
                <w:rFonts w:asciiTheme="minorHAnsi" w:hAnsiTheme="minorHAnsi"/>
                <w:b/>
                <w:bCs/>
                <w:sz w:val="16"/>
                <w:szCs w:val="16"/>
              </w:rPr>
              <w:t>Globi</w:t>
            </w:r>
            <w:r w:rsidR="00AF3C7C" w:rsidRPr="00E549C5">
              <w:rPr>
                <w:rFonts w:asciiTheme="minorHAnsi" w:hAnsiTheme="minorHAnsi"/>
                <w:b/>
                <w:bCs/>
                <w:sz w:val="16"/>
                <w:szCs w:val="16"/>
              </w:rPr>
              <w:t>L</w:t>
            </w:r>
            <w:r w:rsidRPr="00E549C5">
              <w:rPr>
                <w:rFonts w:asciiTheme="minorHAnsi" w:hAnsiTheme="minorHAnsi"/>
                <w:b/>
                <w:bCs/>
                <w:sz w:val="16"/>
                <w:szCs w:val="16"/>
              </w:rPr>
              <w:t>ab</w:t>
            </w:r>
            <w:r w:rsidRPr="00E549C5">
              <w:rPr>
                <w:rFonts w:asciiTheme="minorHAnsi" w:hAnsiTheme="minorHAnsi"/>
                <w:sz w:val="16"/>
                <w:szCs w:val="16"/>
              </w:rPr>
              <w:t xml:space="preserve"> software</w:t>
            </w:r>
            <w:r w:rsidR="00AF3C7C" w:rsidRPr="00E549C5">
              <w:rPr>
                <w:rFonts w:asciiTheme="minorHAnsi" w:hAnsiTheme="minorHAnsi"/>
                <w:sz w:val="16"/>
                <w:szCs w:val="16"/>
              </w:rPr>
              <w:t>.</w:t>
            </w:r>
            <w:r w:rsidRPr="00E549C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5C1BA8" w:rsidTr="00153E4D">
        <w:trPr>
          <w:cantSplit/>
        </w:trPr>
        <w:tc>
          <w:tcPr>
            <w:tcW w:w="2340" w:type="dxa"/>
            <w:vAlign w:val="center"/>
          </w:tcPr>
          <w:p w:rsidR="005C1BA8" w:rsidRPr="005C1BA8" w:rsidRDefault="00C23EFC" w:rsidP="005C1BA8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333500" cy="1014620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1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C23EFC" w:rsidRPr="00C23EFC" w:rsidRDefault="0091103C" w:rsidP="00153E4D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Select </w:t>
            </w:r>
            <w:r w:rsidR="00C23EFC"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Meter </w:t>
            </w:r>
            <w:r w:rsidR="005141BE"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View</w:t>
            </w:r>
          </w:p>
          <w:p w:rsidR="00B42C73" w:rsidRDefault="00C23EFC" w:rsidP="00481209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Tap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>Meter view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to see the current values of the </w:t>
            </w:r>
            <w:r w:rsidR="00A00BDA">
              <w:rPr>
                <w:rFonts w:asciiTheme="minorHAnsi" w:hAnsiTheme="minorHAnsi"/>
                <w:b/>
                <w:bCs/>
                <w:sz w:val="16"/>
                <w:szCs w:val="16"/>
              </w:rPr>
              <w:t>Mini</w:t>
            </w:r>
            <w:r w:rsidRPr="00C23EF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>sensors</w:t>
            </w:r>
            <w:r w:rsidR="0091103C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42C73" w:rsidRDefault="00C23EFC" w:rsidP="00481209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>Tap one of the Meters and scroll the sensor wheel to select a different sensor type for an existing Meter</w:t>
            </w:r>
            <w:r w:rsidR="0091103C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B42C73" w:rsidRDefault="00C23EFC" w:rsidP="00481209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>Select a different Meter type from the horizontal line of icons</w:t>
            </w:r>
            <w:r w:rsidR="0091103C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5C1BA8" w:rsidTr="00153E4D">
        <w:trPr>
          <w:cantSplit/>
        </w:trPr>
        <w:tc>
          <w:tcPr>
            <w:tcW w:w="2340" w:type="dxa"/>
            <w:vAlign w:val="center"/>
          </w:tcPr>
          <w:p w:rsidR="00992748" w:rsidRPr="00182F49" w:rsidRDefault="00C23EFC" w:rsidP="00182F49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lastRenderedPageBreak/>
              <w:drawing>
                <wp:inline distT="0" distB="0" distL="0" distR="0">
                  <wp:extent cx="1333500" cy="1018048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18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2748">
              <w:rPr>
                <w:noProof/>
              </w:rPr>
              <w:t xml:space="preserve">   </w:t>
            </w:r>
            <w:r w:rsidR="00992748">
              <w:rPr>
                <w:noProof/>
                <w:sz w:val="16"/>
                <w:szCs w:val="16"/>
              </w:rPr>
              <w:t xml:space="preserve"> </w:t>
            </w:r>
          </w:p>
          <w:p w:rsidR="00182F49" w:rsidRPr="005C1BA8" w:rsidRDefault="00182F49" w:rsidP="005C1BA8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274320" cy="274320"/>
                  <wp:effectExtent l="0" t="0" r="0" b="0"/>
                  <wp:docPr id="40993" name="Picture 40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lbar_logger.png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bidi="he-IL"/>
              </w:rPr>
              <w:drawing>
                <wp:inline distT="0" distB="0" distL="0" distR="0">
                  <wp:extent cx="274320" cy="2743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lbar_run.pn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bidi="he-IL"/>
              </w:rPr>
              <w:drawing>
                <wp:inline distT="0" distB="0" distL="0" distR="0">
                  <wp:extent cx="274320" cy="2743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lbar_stop.png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C23EFC" w:rsidRPr="00C23EFC" w:rsidRDefault="00C23EFC" w:rsidP="00153E4D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Data collection </w:t>
            </w:r>
          </w:p>
          <w:p w:rsidR="00B42C73" w:rsidRDefault="00C23EFC" w:rsidP="00481209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Tap the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>SETUP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icon </w:t>
            </w:r>
            <w:r w:rsidR="009C2157">
              <w:rPr>
                <w:rFonts w:asciiTheme="minorHAnsi" w:hAnsiTheme="minorHAnsi"/>
                <w:sz w:val="16"/>
                <w:szCs w:val="16"/>
              </w:rPr>
              <w:t>to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enter the SETUP screen. This dialog box allows you to select the </w:t>
            </w:r>
            <w:r w:rsidR="0091103C">
              <w:rPr>
                <w:rFonts w:asciiTheme="minorHAnsi" w:hAnsiTheme="minorHAnsi"/>
                <w:sz w:val="16"/>
                <w:szCs w:val="16"/>
              </w:rPr>
              <w:t>s</w:t>
            </w:r>
            <w:r w:rsidR="0091103C" w:rsidRPr="00C23EFC">
              <w:rPr>
                <w:rFonts w:asciiTheme="minorHAnsi" w:hAnsiTheme="minorHAnsi"/>
                <w:sz w:val="16"/>
                <w:szCs w:val="16"/>
              </w:rPr>
              <w:t>ensors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9C2157">
              <w:rPr>
                <w:rFonts w:asciiTheme="minorHAnsi" w:hAnsiTheme="minorHAnsi"/>
                <w:sz w:val="16"/>
                <w:szCs w:val="16"/>
              </w:rPr>
              <w:t>s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ampling rate and </w:t>
            </w:r>
            <w:r w:rsidR="009C2157">
              <w:rPr>
                <w:rFonts w:asciiTheme="minorHAnsi" w:hAnsiTheme="minorHAnsi"/>
                <w:sz w:val="16"/>
                <w:szCs w:val="16"/>
              </w:rPr>
              <w:t>number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of samples for the next data recording. </w:t>
            </w:r>
          </w:p>
          <w:p w:rsidR="00B42C73" w:rsidRDefault="00C23EFC" w:rsidP="00481209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Tap the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>RUN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icon to start recording and observe the graph build on the screen</w:t>
            </w:r>
            <w:r w:rsidR="00106525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 You </w:t>
            </w:r>
            <w:r w:rsidR="00106525">
              <w:rPr>
                <w:rFonts w:asciiTheme="minorHAnsi" w:hAnsiTheme="minorHAnsi"/>
                <w:sz w:val="16"/>
                <w:szCs w:val="16"/>
              </w:rPr>
              <w:t>can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switch the display view by tapping the Bar</w:t>
            </w:r>
            <w:r w:rsidR="00106525">
              <w:rPr>
                <w:rFonts w:asciiTheme="minorHAnsi" w:hAnsiTheme="minorHAnsi"/>
                <w:sz w:val="16"/>
                <w:szCs w:val="16"/>
              </w:rPr>
              <w:t xml:space="preserve"> or Table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Graph key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at the bottom.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  <w:p w:rsidR="00B42C73" w:rsidRDefault="00C23EFC" w:rsidP="00481209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To stop recording tap the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>STOP</w:t>
            </w:r>
            <w:r w:rsidR="00106525">
              <w:rPr>
                <w:rFonts w:asciiTheme="minorHAnsi" w:hAnsiTheme="minorHAnsi"/>
                <w:sz w:val="16"/>
                <w:szCs w:val="16"/>
              </w:rPr>
              <w:t xml:space="preserve"> icon. </w:t>
            </w:r>
          </w:p>
        </w:tc>
      </w:tr>
      <w:tr w:rsidR="005C1BA8" w:rsidTr="00153E4D">
        <w:trPr>
          <w:cantSplit/>
        </w:trPr>
        <w:tc>
          <w:tcPr>
            <w:tcW w:w="2340" w:type="dxa"/>
            <w:vAlign w:val="center"/>
          </w:tcPr>
          <w:p w:rsidR="005C1BA8" w:rsidRDefault="00C23EFC" w:rsidP="005C1BA8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311120" cy="801585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370" cy="80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748" w:rsidRPr="005C1BA8" w:rsidRDefault="002E5A35" w:rsidP="005C1BA8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274320" cy="2743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lbar_download.png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106525" w:rsidRDefault="00C23EFC" w:rsidP="00153E4D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Download stored measurements </w:t>
            </w:r>
          </w:p>
          <w:p w:rsidR="00C23EFC" w:rsidRDefault="00C23EFC" w:rsidP="00153E4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A00BDA">
              <w:rPr>
                <w:b/>
                <w:bCs/>
                <w:sz w:val="16"/>
                <w:szCs w:val="16"/>
              </w:rPr>
              <w:t>M</w:t>
            </w:r>
            <w:bookmarkStart w:id="11" w:name="_GoBack"/>
            <w:bookmarkEnd w:id="11"/>
            <w:r w:rsidR="00A00BDA">
              <w:rPr>
                <w:b/>
                <w:bCs/>
                <w:sz w:val="16"/>
                <w:szCs w:val="16"/>
              </w:rPr>
              <w:t>ini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can store up to 127 different experiments. This is very useful when conducting outdoor data collection or long measurements. </w:t>
            </w:r>
          </w:p>
          <w:p w:rsidR="00B42C73" w:rsidRDefault="00C23EFC" w:rsidP="00481209">
            <w:pPr>
              <w:pStyle w:val="Default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Tap the </w:t>
            </w:r>
            <w:r w:rsidR="008D017B" w:rsidRPr="00481209">
              <w:rPr>
                <w:b/>
                <w:bCs/>
                <w:sz w:val="16"/>
                <w:szCs w:val="16"/>
              </w:rPr>
              <w:t>Download</w:t>
            </w:r>
            <w:r>
              <w:rPr>
                <w:sz w:val="16"/>
                <w:szCs w:val="16"/>
              </w:rPr>
              <w:t xml:space="preserve"> icon</w:t>
            </w:r>
            <w:r w:rsidR="0091103C">
              <w:rPr>
                <w:sz w:val="16"/>
                <w:szCs w:val="16"/>
              </w:rPr>
              <w:t>.</w:t>
            </w:r>
            <w:r w:rsidR="00106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B42C73" w:rsidRDefault="00C23EFC" w:rsidP="00481209">
            <w:pPr>
              <w:pStyle w:val="Default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iPad will list all stored experiments</w:t>
            </w:r>
            <w:r w:rsidR="00106525">
              <w:rPr>
                <w:sz w:val="16"/>
                <w:szCs w:val="16"/>
              </w:rPr>
              <w:t xml:space="preserve"> and</w:t>
            </w:r>
            <w:r w:rsidR="00992748">
              <w:rPr>
                <w:sz w:val="16"/>
                <w:szCs w:val="16"/>
              </w:rPr>
              <w:t xml:space="preserve"> show</w:t>
            </w:r>
            <w:r>
              <w:rPr>
                <w:sz w:val="16"/>
                <w:szCs w:val="16"/>
              </w:rPr>
              <w:t xml:space="preserve"> what sensors were </w:t>
            </w:r>
            <w:r w:rsidR="00106525">
              <w:rPr>
                <w:sz w:val="16"/>
                <w:szCs w:val="16"/>
              </w:rPr>
              <w:t>used</w:t>
            </w:r>
            <w:r>
              <w:rPr>
                <w:sz w:val="16"/>
                <w:szCs w:val="16"/>
              </w:rPr>
              <w:t xml:space="preserve">, </w:t>
            </w:r>
            <w:r w:rsidR="0091103C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sampling rate and </w:t>
            </w:r>
            <w:r w:rsidR="00992748">
              <w:rPr>
                <w:sz w:val="16"/>
                <w:szCs w:val="16"/>
              </w:rPr>
              <w:t xml:space="preserve">how </w:t>
            </w:r>
            <w:r>
              <w:rPr>
                <w:sz w:val="16"/>
                <w:szCs w:val="16"/>
              </w:rPr>
              <w:t>many samples</w:t>
            </w:r>
            <w:r w:rsidR="005C009E">
              <w:rPr>
                <w:sz w:val="16"/>
                <w:szCs w:val="16"/>
              </w:rPr>
              <w:t xml:space="preserve"> were collected</w:t>
            </w:r>
            <w:r>
              <w:rPr>
                <w:sz w:val="16"/>
                <w:szCs w:val="16"/>
              </w:rPr>
              <w:t xml:space="preserve"> </w:t>
            </w:r>
            <w:r w:rsidR="0091103C">
              <w:rPr>
                <w:sz w:val="16"/>
                <w:szCs w:val="16"/>
              </w:rPr>
              <w:t>a</w:t>
            </w:r>
            <w:r w:rsidR="00992748">
              <w:rPr>
                <w:sz w:val="16"/>
                <w:szCs w:val="16"/>
              </w:rPr>
              <w:t>s well as</w:t>
            </w:r>
            <w:r>
              <w:rPr>
                <w:sz w:val="16"/>
                <w:szCs w:val="16"/>
              </w:rPr>
              <w:t xml:space="preserve"> </w:t>
            </w:r>
            <w:r w:rsidR="005141BE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date</w:t>
            </w:r>
            <w:r w:rsidR="0099274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time of the </w:t>
            </w:r>
            <w:r w:rsidR="00992748">
              <w:rPr>
                <w:sz w:val="16"/>
                <w:szCs w:val="16"/>
              </w:rPr>
              <w:t>collection</w:t>
            </w:r>
            <w:r>
              <w:rPr>
                <w:sz w:val="16"/>
                <w:szCs w:val="16"/>
              </w:rPr>
              <w:t xml:space="preserve">. </w:t>
            </w:r>
            <w:r w:rsidR="00992748">
              <w:rPr>
                <w:sz w:val="16"/>
                <w:szCs w:val="16"/>
              </w:rPr>
              <w:t xml:space="preserve"> </w:t>
            </w:r>
          </w:p>
          <w:p w:rsidR="00B42C73" w:rsidRDefault="00C23EFC" w:rsidP="00481209">
            <w:pPr>
              <w:pStyle w:val="Default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Click on one of the lines in the list</w:t>
            </w:r>
            <w:r w:rsidR="00992748">
              <w:rPr>
                <w:sz w:val="16"/>
                <w:szCs w:val="16"/>
              </w:rPr>
              <w:t xml:space="preserve"> to transfer</w:t>
            </w:r>
            <w:r w:rsidR="00106525">
              <w:rPr>
                <w:sz w:val="16"/>
                <w:szCs w:val="16"/>
              </w:rPr>
              <w:t xml:space="preserve"> the data </w:t>
            </w:r>
            <w:r w:rsidR="00992748">
              <w:rPr>
                <w:sz w:val="16"/>
                <w:szCs w:val="16"/>
              </w:rPr>
              <w:t xml:space="preserve">to </w:t>
            </w:r>
            <w:r w:rsidR="00106525">
              <w:rPr>
                <w:sz w:val="16"/>
                <w:szCs w:val="16"/>
              </w:rPr>
              <w:t xml:space="preserve">the iPad. </w:t>
            </w:r>
            <w:r>
              <w:rPr>
                <w:sz w:val="16"/>
                <w:szCs w:val="16"/>
              </w:rPr>
              <w:t xml:space="preserve"> </w:t>
            </w:r>
            <w:r w:rsidR="00992748">
              <w:rPr>
                <w:sz w:val="16"/>
                <w:szCs w:val="16"/>
              </w:rPr>
              <w:t>Once</w:t>
            </w:r>
            <w:r>
              <w:rPr>
                <w:sz w:val="16"/>
                <w:szCs w:val="16"/>
              </w:rPr>
              <w:t xml:space="preserve"> data is transferred, the iPad will show a graph of the collected measurement</w:t>
            </w:r>
            <w:r w:rsidR="005C00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06525" w:rsidTr="00153E4D">
        <w:trPr>
          <w:cantSplit/>
        </w:trPr>
        <w:tc>
          <w:tcPr>
            <w:tcW w:w="2340" w:type="dxa"/>
            <w:vAlign w:val="center"/>
          </w:tcPr>
          <w:p w:rsidR="00106525" w:rsidRPr="005C1BA8" w:rsidRDefault="002E5A35" w:rsidP="005C1BA8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lastRenderedPageBreak/>
              <w:drawing>
                <wp:inline distT="0" distB="0" distL="0" distR="0">
                  <wp:extent cx="640080" cy="640080"/>
                  <wp:effectExtent l="0" t="0" r="762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lbar_curvefit.png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106525" w:rsidRDefault="00106525" w:rsidP="00153E4D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Data analysis (markers, curve fitting) </w:t>
            </w:r>
          </w:p>
          <w:p w:rsidR="00B42C73" w:rsidRDefault="00106525" w:rsidP="00481209">
            <w:pPr>
              <w:pStyle w:val="Default"/>
              <w:numPr>
                <w:ilvl w:val="0"/>
                <w:numId w:val="26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Lo</w:t>
            </w:r>
            <w:r w:rsidR="00992748">
              <w:rPr>
                <w:rFonts w:cstheme="minorBidi"/>
                <w:sz w:val="16"/>
                <w:szCs w:val="16"/>
              </w:rPr>
              <w:t>ng touch the graph to add a m</w:t>
            </w:r>
            <w:r>
              <w:rPr>
                <w:rFonts w:cstheme="minorBidi"/>
                <w:sz w:val="16"/>
                <w:szCs w:val="16"/>
              </w:rPr>
              <w:t>arker</w:t>
            </w:r>
            <w:r w:rsidR="005C009E">
              <w:rPr>
                <w:rFonts w:cstheme="minorBidi"/>
                <w:sz w:val="16"/>
                <w:szCs w:val="16"/>
              </w:rPr>
              <w:t>.</w:t>
            </w:r>
            <w:r>
              <w:rPr>
                <w:rFonts w:cstheme="minorBidi"/>
                <w:sz w:val="16"/>
                <w:szCs w:val="16"/>
              </w:rPr>
              <w:t xml:space="preserve"> </w:t>
            </w:r>
          </w:p>
          <w:p w:rsidR="00B42C73" w:rsidRDefault="00992748" w:rsidP="00481209">
            <w:pPr>
              <w:pStyle w:val="Default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Drag</w:t>
            </w:r>
            <w:r w:rsidR="00106525">
              <w:rPr>
                <w:sz w:val="16"/>
                <w:szCs w:val="16"/>
              </w:rPr>
              <w:t xml:space="preserve"> the </w:t>
            </w:r>
            <w:r>
              <w:rPr>
                <w:sz w:val="16"/>
                <w:szCs w:val="16"/>
              </w:rPr>
              <w:t>m</w:t>
            </w:r>
            <w:r w:rsidR="00106525">
              <w:rPr>
                <w:sz w:val="16"/>
                <w:szCs w:val="16"/>
              </w:rPr>
              <w:t xml:space="preserve">arker with your finger. </w:t>
            </w:r>
            <w:r>
              <w:rPr>
                <w:sz w:val="16"/>
                <w:szCs w:val="16"/>
              </w:rPr>
              <w:t>The m</w:t>
            </w:r>
            <w:r w:rsidR="00106525">
              <w:rPr>
                <w:sz w:val="16"/>
                <w:szCs w:val="16"/>
              </w:rPr>
              <w:t xml:space="preserve">arker text box data </w:t>
            </w:r>
            <w:r>
              <w:rPr>
                <w:sz w:val="16"/>
                <w:szCs w:val="16"/>
              </w:rPr>
              <w:t xml:space="preserve">will change as </w:t>
            </w:r>
            <w:r w:rsidR="00106525">
              <w:rPr>
                <w:sz w:val="16"/>
                <w:szCs w:val="16"/>
              </w:rPr>
              <w:t xml:space="preserve">the marker </w:t>
            </w:r>
            <w:r>
              <w:rPr>
                <w:sz w:val="16"/>
                <w:szCs w:val="16"/>
              </w:rPr>
              <w:t>moves along</w:t>
            </w:r>
            <w:r w:rsidR="00106525">
              <w:rPr>
                <w:sz w:val="16"/>
                <w:szCs w:val="16"/>
              </w:rPr>
              <w:t xml:space="preserve"> the graph line. </w:t>
            </w:r>
          </w:p>
          <w:p w:rsidR="00B42C73" w:rsidRDefault="00106525" w:rsidP="00481209">
            <w:pPr>
              <w:pStyle w:val="Default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 twice to view the sampling points</w:t>
            </w:r>
            <w:r w:rsidR="005C00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B42C73" w:rsidRDefault="00106525" w:rsidP="00481209">
            <w:pPr>
              <w:pStyle w:val="Default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touch to add a 2</w:t>
            </w:r>
            <w:r w:rsidR="008D017B" w:rsidRPr="00481209">
              <w:rPr>
                <w:sz w:val="16"/>
                <w:szCs w:val="16"/>
              </w:rPr>
              <w:t xml:space="preserve">nd </w:t>
            </w:r>
            <w:r w:rsidR="005C009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arker</w:t>
            </w:r>
            <w:r w:rsidR="005C00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B42C73" w:rsidRDefault="00106525" w:rsidP="00481209">
            <w:pPr>
              <w:pStyle w:val="Default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Place </w:t>
            </w:r>
            <w:r w:rsidR="00992748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arkers </w:t>
            </w:r>
            <w:r w:rsidR="005C009E">
              <w:rPr>
                <w:sz w:val="16"/>
                <w:szCs w:val="16"/>
              </w:rPr>
              <w:t xml:space="preserve">at </w:t>
            </w:r>
            <w:r>
              <w:rPr>
                <w:sz w:val="16"/>
                <w:szCs w:val="16"/>
              </w:rPr>
              <w:t>the beginning and end of a section of the graph</w:t>
            </w:r>
            <w:r w:rsidR="005C00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B42C73" w:rsidRPr="00FE2A6A" w:rsidRDefault="00106525" w:rsidP="00481209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/>
                <w:iCs/>
                <w:sz w:val="16"/>
                <w:szCs w:val="16"/>
              </w:rPr>
            </w:pPr>
            <w:r w:rsidRPr="00FE2A6A">
              <w:rPr>
                <w:sz w:val="16"/>
                <w:szCs w:val="16"/>
              </w:rPr>
              <w:t xml:space="preserve">Tap the </w:t>
            </w:r>
            <w:r w:rsidR="008D017B" w:rsidRPr="00481209">
              <w:rPr>
                <w:b/>
                <w:bCs/>
                <w:sz w:val="16"/>
                <w:szCs w:val="16"/>
              </w:rPr>
              <w:t>Curve Fitting</w:t>
            </w:r>
            <w:r w:rsidRPr="00FE2A6A">
              <w:rPr>
                <w:sz w:val="16"/>
                <w:szCs w:val="16"/>
              </w:rPr>
              <w:t xml:space="preserve"> icon and select a </w:t>
            </w:r>
            <w:r w:rsidR="00992748" w:rsidRPr="00FE2A6A">
              <w:rPr>
                <w:sz w:val="16"/>
                <w:szCs w:val="16"/>
              </w:rPr>
              <w:t>function</w:t>
            </w:r>
            <w:r w:rsidRPr="00FE2A6A">
              <w:rPr>
                <w:sz w:val="16"/>
                <w:szCs w:val="16"/>
              </w:rPr>
              <w:t xml:space="preserve"> to get the mathematical equation representing the graph. </w:t>
            </w:r>
          </w:p>
        </w:tc>
      </w:tr>
      <w:tr w:rsidR="00153E4D" w:rsidTr="00153E4D">
        <w:trPr>
          <w:cantSplit/>
        </w:trPr>
        <w:tc>
          <w:tcPr>
            <w:tcW w:w="2340" w:type="dxa"/>
            <w:vAlign w:val="center"/>
          </w:tcPr>
          <w:p w:rsidR="00153E4D" w:rsidRPr="005C1BA8" w:rsidRDefault="00153E4D" w:rsidP="008A14CB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386840" cy="1097280"/>
                  <wp:effectExtent l="0" t="0" r="3810" b="762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153E4D" w:rsidRPr="00106525" w:rsidRDefault="00153E4D" w:rsidP="008A14C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10652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Graph </w:t>
            </w:r>
            <w:r w:rsidR="005C009E" w:rsidRPr="0010652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annotation </w:t>
            </w:r>
          </w:p>
          <w:p w:rsidR="00153E4D" w:rsidRPr="00106525" w:rsidRDefault="00153E4D" w:rsidP="008A14C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106525">
              <w:rPr>
                <w:rFonts w:asciiTheme="minorHAnsi" w:hAnsiTheme="minorHAnsi"/>
                <w:sz w:val="16"/>
                <w:szCs w:val="16"/>
              </w:rPr>
              <w:t xml:space="preserve">Use a long touch on the background </w:t>
            </w:r>
            <w:r>
              <w:rPr>
                <w:rFonts w:asciiTheme="minorHAnsi" w:hAnsiTheme="minorHAnsi"/>
                <w:sz w:val="16"/>
                <w:szCs w:val="16"/>
              </w:rPr>
              <w:t>(not on a graph) to</w:t>
            </w:r>
            <w:r w:rsidRPr="00106525">
              <w:rPr>
                <w:rFonts w:asciiTheme="minorHAnsi" w:hAnsiTheme="minorHAnsi"/>
                <w:sz w:val="16"/>
                <w:szCs w:val="16"/>
              </w:rPr>
              <w:t xml:space="preserve"> create an annotation. The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>Edit Annotation</w:t>
            </w:r>
            <w:r w:rsidR="005C009E" w:rsidRPr="0010652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6525">
              <w:rPr>
                <w:rFonts w:asciiTheme="minorHAnsi" w:hAnsiTheme="minorHAnsi"/>
                <w:sz w:val="16"/>
                <w:szCs w:val="16"/>
              </w:rPr>
              <w:t xml:space="preserve">box opens automatically. </w:t>
            </w:r>
            <w:r w:rsidR="005C009E">
              <w:rPr>
                <w:rFonts w:asciiTheme="minorHAnsi" w:hAnsiTheme="minorHAnsi"/>
                <w:sz w:val="16"/>
                <w:szCs w:val="16"/>
              </w:rPr>
              <w:t>Here you can:</w:t>
            </w:r>
          </w:p>
          <w:p w:rsidR="00B42C73" w:rsidRDefault="00153E4D" w:rsidP="00481209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/>
                <w:sz w:val="16"/>
                <w:szCs w:val="16"/>
              </w:rPr>
            </w:pPr>
            <w:r w:rsidRPr="00106525">
              <w:rPr>
                <w:rFonts w:asciiTheme="minorHAnsi" w:hAnsiTheme="minorHAnsi"/>
                <w:sz w:val="16"/>
                <w:szCs w:val="16"/>
              </w:rPr>
              <w:t>Edit or write an annotation</w:t>
            </w:r>
            <w:r w:rsidR="005C009E">
              <w:rPr>
                <w:rFonts w:asciiTheme="minorHAnsi" w:hAnsiTheme="minorHAnsi"/>
                <w:sz w:val="16"/>
                <w:szCs w:val="16"/>
              </w:rPr>
              <w:t>.</w:t>
            </w:r>
            <w:r w:rsidRPr="0010652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42C73" w:rsidRDefault="00153E4D" w:rsidP="00481209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/>
                <w:sz w:val="16"/>
                <w:szCs w:val="16"/>
              </w:rPr>
            </w:pPr>
            <w:r w:rsidRPr="00106525">
              <w:rPr>
                <w:rFonts w:asciiTheme="minorHAnsi" w:hAnsiTheme="minorHAnsi"/>
                <w:sz w:val="16"/>
                <w:szCs w:val="16"/>
              </w:rPr>
              <w:t>Add an image using the camera or the image gallery</w:t>
            </w:r>
            <w:r w:rsidR="005C009E">
              <w:rPr>
                <w:rFonts w:asciiTheme="minorHAnsi" w:hAnsiTheme="minorHAnsi"/>
                <w:sz w:val="16"/>
                <w:szCs w:val="16"/>
              </w:rPr>
              <w:t>.</w:t>
            </w:r>
            <w:r w:rsidRPr="0010652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42C73" w:rsidRDefault="00153E4D" w:rsidP="00481209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Remove the annotation</w:t>
            </w:r>
            <w:r w:rsidR="005C009E">
              <w:rPr>
                <w:rFonts w:asciiTheme="minorHAnsi" w:hAnsiTheme="minorHAnsi" w:cs="Courier New"/>
                <w:sz w:val="16"/>
                <w:szCs w:val="16"/>
              </w:rPr>
              <w:t>.</w:t>
            </w:r>
            <w:r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</w:p>
        </w:tc>
      </w:tr>
      <w:tr w:rsidR="00106525" w:rsidTr="00153E4D">
        <w:trPr>
          <w:cantSplit/>
        </w:trPr>
        <w:tc>
          <w:tcPr>
            <w:tcW w:w="2340" w:type="dxa"/>
            <w:vAlign w:val="center"/>
          </w:tcPr>
          <w:p w:rsidR="00106525" w:rsidRDefault="00992748" w:rsidP="005C1BA8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lastRenderedPageBreak/>
              <w:drawing>
                <wp:inline distT="0" distB="0" distL="0" distR="0">
                  <wp:extent cx="1402080" cy="1089660"/>
                  <wp:effectExtent l="0" t="0" r="762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2748" w:rsidRDefault="00992748" w:rsidP="005C1BA8">
            <w:pPr>
              <w:pStyle w:val="QSGtext"/>
              <w:jc w:val="center"/>
              <w:rPr>
                <w:noProof/>
              </w:rPr>
            </w:pPr>
          </w:p>
          <w:p w:rsidR="00992748" w:rsidRPr="00992748" w:rsidRDefault="00693C53" w:rsidP="00992748">
            <w:pPr>
              <w:pStyle w:val="QSGtext"/>
              <w:jc w:val="center"/>
              <w:rPr>
                <w:noProof/>
              </w:rPr>
            </w:pPr>
            <w:r w:rsidRPr="00992748">
              <w:rPr>
                <w:noProof/>
                <w:sz w:val="16"/>
              </w:rPr>
              <w:t>*</w:t>
            </w:r>
            <w:r>
              <w:rPr>
                <w:b/>
                <w:noProof/>
                <w:sz w:val="16"/>
              </w:rPr>
              <w:t>NOTE:</w:t>
            </w:r>
            <w:r w:rsidRPr="00992748"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 xml:space="preserve">Without an Internet connection, </w:t>
            </w:r>
            <w:r w:rsidRPr="00992748">
              <w:rPr>
                <w:noProof/>
                <w:sz w:val="16"/>
              </w:rPr>
              <w:t xml:space="preserve">GPS data </w:t>
            </w:r>
            <w:r>
              <w:rPr>
                <w:noProof/>
                <w:sz w:val="16"/>
              </w:rPr>
              <w:t xml:space="preserve">can be </w:t>
            </w:r>
            <w:r w:rsidRPr="00693C53">
              <w:rPr>
                <w:iCs/>
                <w:noProof/>
                <w:sz w:val="16"/>
              </w:rPr>
              <w:t>collected</w:t>
            </w:r>
            <w:r w:rsidRPr="00992748">
              <w:rPr>
                <w:noProof/>
                <w:sz w:val="16"/>
              </w:rPr>
              <w:t xml:space="preserve"> but </w:t>
            </w:r>
            <w:r>
              <w:rPr>
                <w:noProof/>
                <w:sz w:val="16"/>
              </w:rPr>
              <w:t xml:space="preserve">cannot be </w:t>
            </w:r>
            <w:r w:rsidRPr="00992748">
              <w:rPr>
                <w:noProof/>
                <w:sz w:val="16"/>
              </w:rPr>
              <w:t>displayed over Google maps.</w:t>
            </w:r>
          </w:p>
        </w:tc>
        <w:tc>
          <w:tcPr>
            <w:tcW w:w="3060" w:type="dxa"/>
            <w:vAlign w:val="center"/>
          </w:tcPr>
          <w:p w:rsidR="00992748" w:rsidRDefault="00992748" w:rsidP="00153E4D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Use of Map </w:t>
            </w:r>
            <w:r w:rsidR="005C009E">
              <w:rPr>
                <w:b/>
                <w:bCs/>
                <w:i/>
                <w:iCs/>
                <w:sz w:val="16"/>
                <w:szCs w:val="16"/>
              </w:rPr>
              <w:t xml:space="preserve">View </w:t>
            </w:r>
          </w:p>
          <w:p w:rsidR="00992748" w:rsidRDefault="00992748" w:rsidP="00153E4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Recording GPS together with other </w:t>
            </w:r>
            <w:r w:rsidR="00CB7153">
              <w:rPr>
                <w:sz w:val="16"/>
                <w:szCs w:val="16"/>
              </w:rPr>
              <w:t>sensors</w:t>
            </w:r>
            <w:r>
              <w:rPr>
                <w:sz w:val="16"/>
                <w:szCs w:val="16"/>
              </w:rPr>
              <w:t xml:space="preserve"> enables the </w:t>
            </w:r>
            <w:r>
              <w:rPr>
                <w:b/>
                <w:bCs/>
                <w:sz w:val="16"/>
                <w:szCs w:val="16"/>
              </w:rPr>
              <w:t xml:space="preserve">GlobiLab </w:t>
            </w:r>
            <w:r>
              <w:rPr>
                <w:sz w:val="16"/>
                <w:szCs w:val="16"/>
              </w:rPr>
              <w:t xml:space="preserve">software to display these sensors data over the Google maps. </w:t>
            </w:r>
          </w:p>
          <w:p w:rsidR="00B42C73" w:rsidRDefault="00992748" w:rsidP="00481209">
            <w:pPr>
              <w:pStyle w:val="Default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sure the iPad is connected to the Internet</w:t>
            </w:r>
            <w:r w:rsidR="005C00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B42C73" w:rsidRDefault="00992748" w:rsidP="00481209">
            <w:pPr>
              <w:pStyle w:val="Default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Tap the </w:t>
            </w:r>
            <w:r w:rsidR="008D017B" w:rsidRPr="00481209">
              <w:rPr>
                <w:b/>
                <w:bCs/>
                <w:sz w:val="16"/>
                <w:szCs w:val="16"/>
              </w:rPr>
              <w:t>Open</w:t>
            </w:r>
            <w:r>
              <w:rPr>
                <w:sz w:val="16"/>
                <w:szCs w:val="16"/>
              </w:rPr>
              <w:t xml:space="preserve"> icon and select “Walk in the </w:t>
            </w:r>
            <w:r w:rsidR="00153E4D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ark”</w:t>
            </w:r>
            <w:r w:rsidR="00153E4D">
              <w:rPr>
                <w:sz w:val="16"/>
                <w:szCs w:val="16"/>
              </w:rPr>
              <w:t xml:space="preserve">.  This experiment </w:t>
            </w:r>
            <w:r>
              <w:rPr>
                <w:sz w:val="16"/>
                <w:szCs w:val="16"/>
              </w:rPr>
              <w:t>measured the climate</w:t>
            </w:r>
            <w:r w:rsidR="005C00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 a city park compared to a nearby</w:t>
            </w:r>
            <w:r w:rsidR="00153E4D">
              <w:rPr>
                <w:sz w:val="16"/>
                <w:szCs w:val="16"/>
              </w:rPr>
              <w:t xml:space="preserve"> city</w:t>
            </w:r>
            <w:r>
              <w:rPr>
                <w:sz w:val="16"/>
                <w:szCs w:val="16"/>
              </w:rPr>
              <w:t xml:space="preserve"> cross</w:t>
            </w:r>
            <w:r w:rsidR="005C009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road. For more details check the Microclimates movie at: </w:t>
            </w:r>
            <w:r w:rsidR="00153E4D">
              <w:rPr>
                <w:sz w:val="16"/>
                <w:szCs w:val="16"/>
              </w:rPr>
              <w:t xml:space="preserve">   </w:t>
            </w:r>
            <w:hyperlink r:id="rId76" w:history="1">
              <w:r w:rsidR="00153E4D" w:rsidRPr="006B0DDA">
                <w:rPr>
                  <w:rStyle w:val="Hyperlink"/>
                  <w:sz w:val="16"/>
                  <w:szCs w:val="16"/>
                </w:rPr>
                <w:t>http://www.globisens.com/resources/experiment-videos</w:t>
              </w:r>
            </w:hyperlink>
            <w:r>
              <w:rPr>
                <w:sz w:val="16"/>
                <w:szCs w:val="16"/>
              </w:rPr>
              <w:t xml:space="preserve">. </w:t>
            </w:r>
          </w:p>
          <w:p w:rsidR="00B42C73" w:rsidRDefault="00CB7153" w:rsidP="00481209">
            <w:pPr>
              <w:pStyle w:val="Default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Tap the color scale on the left and select </w:t>
            </w:r>
            <w:r w:rsidR="008D017B" w:rsidRPr="00481209">
              <w:rPr>
                <w:b/>
                <w:bCs/>
                <w:sz w:val="16"/>
                <w:szCs w:val="16"/>
              </w:rPr>
              <w:t>Ambient Temperature</w:t>
            </w:r>
            <w:r w:rsidR="00992748">
              <w:rPr>
                <w:sz w:val="16"/>
                <w:szCs w:val="16"/>
              </w:rPr>
              <w:t xml:space="preserve">. Observe the temperature change while walking from the city cross-road to the park. </w:t>
            </w:r>
          </w:p>
          <w:p w:rsidR="00B42C73" w:rsidRDefault="00992748" w:rsidP="00481209">
            <w:pPr>
              <w:pStyle w:val="Default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Tap the colored </w:t>
            </w:r>
            <w:r w:rsidR="00153E4D">
              <w:rPr>
                <w:sz w:val="16"/>
                <w:szCs w:val="16"/>
              </w:rPr>
              <w:t>dots</w:t>
            </w:r>
            <w:r>
              <w:rPr>
                <w:sz w:val="16"/>
                <w:szCs w:val="16"/>
              </w:rPr>
              <w:t xml:space="preserve"> on the map to get a marker with the temperature value. </w:t>
            </w:r>
          </w:p>
          <w:p w:rsidR="00B42C73" w:rsidRPr="00FE2A6A" w:rsidRDefault="00992748" w:rsidP="00481209">
            <w:pPr>
              <w:pStyle w:val="Default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FE2A6A">
              <w:rPr>
                <w:sz w:val="16"/>
                <w:szCs w:val="16"/>
              </w:rPr>
              <w:t xml:space="preserve">Pinch to </w:t>
            </w:r>
            <w:proofErr w:type="gramStart"/>
            <w:r w:rsidRPr="00FE2A6A">
              <w:rPr>
                <w:sz w:val="16"/>
                <w:szCs w:val="16"/>
              </w:rPr>
              <w:t>zoom</w:t>
            </w:r>
            <w:proofErr w:type="gramEnd"/>
            <w:r w:rsidRPr="00FE2A6A">
              <w:rPr>
                <w:sz w:val="16"/>
                <w:szCs w:val="16"/>
              </w:rPr>
              <w:t xml:space="preserve"> </w:t>
            </w:r>
            <w:r w:rsidR="00693C53" w:rsidRPr="00FE2A6A">
              <w:rPr>
                <w:sz w:val="16"/>
                <w:szCs w:val="16"/>
              </w:rPr>
              <w:t xml:space="preserve">the map </w:t>
            </w:r>
            <w:r w:rsidRPr="00FE2A6A">
              <w:rPr>
                <w:sz w:val="16"/>
                <w:szCs w:val="16"/>
              </w:rPr>
              <w:t>in</w:t>
            </w:r>
            <w:r w:rsidR="00693C53" w:rsidRPr="00FE2A6A">
              <w:rPr>
                <w:sz w:val="16"/>
                <w:szCs w:val="16"/>
              </w:rPr>
              <w:t xml:space="preserve"> or </w:t>
            </w:r>
            <w:r w:rsidRPr="00FE2A6A">
              <w:rPr>
                <w:sz w:val="16"/>
                <w:szCs w:val="16"/>
              </w:rPr>
              <w:t>out</w:t>
            </w:r>
            <w:r w:rsidR="00693C53" w:rsidRPr="00FE2A6A">
              <w:rPr>
                <w:sz w:val="16"/>
                <w:szCs w:val="16"/>
              </w:rPr>
              <w:t>.</w:t>
            </w:r>
            <w:r w:rsidRPr="00FE2A6A">
              <w:rPr>
                <w:sz w:val="16"/>
                <w:szCs w:val="16"/>
              </w:rPr>
              <w:t xml:space="preserve"> </w:t>
            </w:r>
          </w:p>
          <w:p w:rsidR="00B42C73" w:rsidRPr="00FE2A6A" w:rsidRDefault="00992748" w:rsidP="00481209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/>
                <w:iCs/>
                <w:sz w:val="16"/>
                <w:szCs w:val="16"/>
              </w:rPr>
            </w:pPr>
            <w:r w:rsidRPr="00FE2A6A">
              <w:rPr>
                <w:sz w:val="16"/>
                <w:szCs w:val="16"/>
              </w:rPr>
              <w:t xml:space="preserve">See the experiment data in a table, by tapping the Table View and observe the GPS longitude and latitude values. </w:t>
            </w:r>
          </w:p>
        </w:tc>
      </w:tr>
      <w:tr w:rsidR="00992748" w:rsidTr="00153E4D">
        <w:trPr>
          <w:cantSplit/>
        </w:trPr>
        <w:tc>
          <w:tcPr>
            <w:tcW w:w="2340" w:type="dxa"/>
            <w:vAlign w:val="center"/>
          </w:tcPr>
          <w:p w:rsidR="00992748" w:rsidRDefault="00992748" w:rsidP="005C1BA8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409700" cy="1104900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992748" w:rsidRPr="00153E4D" w:rsidRDefault="00992748" w:rsidP="00153E4D">
            <w:pPr>
              <w:pStyle w:val="Default"/>
              <w:rPr>
                <w:b/>
                <w:sz w:val="16"/>
                <w:szCs w:val="16"/>
              </w:rPr>
            </w:pPr>
            <w:r w:rsidRPr="00153E4D">
              <w:rPr>
                <w:b/>
                <w:sz w:val="16"/>
                <w:szCs w:val="16"/>
              </w:rPr>
              <w:t xml:space="preserve">Online help </w:t>
            </w:r>
          </w:p>
          <w:p w:rsidR="00992748" w:rsidRPr="00992748" w:rsidRDefault="00992748" w:rsidP="00153E4D">
            <w:pPr>
              <w:pStyle w:val="Default"/>
              <w:rPr>
                <w:sz w:val="16"/>
                <w:szCs w:val="16"/>
              </w:rPr>
            </w:pPr>
            <w:r w:rsidRPr="00992748">
              <w:rPr>
                <w:b/>
                <w:bCs/>
                <w:sz w:val="16"/>
                <w:szCs w:val="16"/>
              </w:rPr>
              <w:t xml:space="preserve">GlobiLab </w:t>
            </w:r>
            <w:r w:rsidRPr="00992748">
              <w:rPr>
                <w:sz w:val="16"/>
                <w:szCs w:val="16"/>
              </w:rPr>
              <w:t xml:space="preserve">offers an online help for each of the 5 views: Line, Bar, Table, Meter and Map. </w:t>
            </w:r>
          </w:p>
          <w:p w:rsidR="00B42C73" w:rsidRDefault="00992748">
            <w:pPr>
              <w:pStyle w:val="Default"/>
              <w:numPr>
                <w:ilvl w:val="0"/>
                <w:numId w:val="9"/>
              </w:numPr>
              <w:ind w:left="252" w:hanging="180"/>
              <w:rPr>
                <w:sz w:val="16"/>
                <w:szCs w:val="16"/>
              </w:rPr>
            </w:pPr>
            <w:r w:rsidRPr="00992748">
              <w:rPr>
                <w:sz w:val="16"/>
                <w:szCs w:val="16"/>
              </w:rPr>
              <w:t xml:space="preserve">Open the relevant </w:t>
            </w:r>
            <w:r w:rsidR="005C009E">
              <w:rPr>
                <w:sz w:val="16"/>
                <w:szCs w:val="16"/>
              </w:rPr>
              <w:t>v</w:t>
            </w:r>
            <w:r w:rsidRPr="00992748">
              <w:rPr>
                <w:sz w:val="16"/>
                <w:szCs w:val="16"/>
              </w:rPr>
              <w:t>iew</w:t>
            </w:r>
            <w:r w:rsidR="005C009E">
              <w:rPr>
                <w:sz w:val="16"/>
                <w:szCs w:val="16"/>
              </w:rPr>
              <w:t>.</w:t>
            </w:r>
            <w:r w:rsidRPr="00992748">
              <w:rPr>
                <w:sz w:val="16"/>
                <w:szCs w:val="16"/>
              </w:rPr>
              <w:t xml:space="preserve"> </w:t>
            </w:r>
          </w:p>
          <w:p w:rsidR="00992748" w:rsidRPr="00153E4D" w:rsidRDefault="00992748" w:rsidP="00153E4D">
            <w:pPr>
              <w:pStyle w:val="Default"/>
              <w:numPr>
                <w:ilvl w:val="0"/>
                <w:numId w:val="9"/>
              </w:numPr>
              <w:ind w:left="252" w:hanging="180"/>
              <w:rPr>
                <w:sz w:val="16"/>
                <w:szCs w:val="16"/>
              </w:rPr>
            </w:pPr>
            <w:r w:rsidRPr="00992748">
              <w:rPr>
                <w:sz w:val="16"/>
                <w:szCs w:val="16"/>
              </w:rPr>
              <w:t xml:space="preserve">Tap on the </w:t>
            </w:r>
            <w:r w:rsidR="008D017B" w:rsidRPr="00481209">
              <w:rPr>
                <w:b/>
                <w:bCs/>
                <w:sz w:val="16"/>
                <w:szCs w:val="16"/>
              </w:rPr>
              <w:t>HELP</w:t>
            </w:r>
            <w:r w:rsidRPr="00992748">
              <w:rPr>
                <w:sz w:val="16"/>
                <w:szCs w:val="16"/>
              </w:rPr>
              <w:t xml:space="preserve"> icon and observe a list of functions and controls</w:t>
            </w:r>
            <w:r w:rsidR="005C009E">
              <w:rPr>
                <w:sz w:val="16"/>
                <w:szCs w:val="16"/>
              </w:rPr>
              <w:t>.</w:t>
            </w:r>
            <w:r w:rsidRPr="00992748">
              <w:rPr>
                <w:sz w:val="16"/>
                <w:szCs w:val="16"/>
              </w:rPr>
              <w:t xml:space="preserve"> </w:t>
            </w:r>
          </w:p>
        </w:tc>
      </w:tr>
    </w:tbl>
    <w:p w:rsidR="005C1BA8" w:rsidRDefault="005C1BA8" w:rsidP="005C1BA8">
      <w:pPr>
        <w:pStyle w:val="QSGtext"/>
      </w:pPr>
    </w:p>
    <w:p w:rsidR="00B42C73" w:rsidRDefault="008A14CB" w:rsidP="00481209">
      <w:pPr>
        <w:pStyle w:val="QSGSectionHeader"/>
        <w:keepNext/>
        <w:keepLines/>
      </w:pPr>
      <w:bookmarkStart w:id="12" w:name="_Toc403649649"/>
      <w:r>
        <w:lastRenderedPageBreak/>
        <w:t>2.</w:t>
      </w:r>
      <w:r w:rsidR="00C5037D">
        <w:t xml:space="preserve">5 </w:t>
      </w:r>
      <w:r w:rsidR="00CB7153">
        <w:t>Globi</w:t>
      </w:r>
      <w:r w:rsidR="00AF3C7C">
        <w:t>L</w:t>
      </w:r>
      <w:r w:rsidR="00CB7153">
        <w:t>ab</w:t>
      </w:r>
      <w:r>
        <w:t xml:space="preserve"> Software for Android Tablets</w:t>
      </w:r>
      <w:bookmarkEnd w:id="12"/>
    </w:p>
    <w:p w:rsidR="008A14CB" w:rsidRPr="00182F49" w:rsidRDefault="008A14CB" w:rsidP="008A14CB">
      <w:pPr>
        <w:pStyle w:val="QSGtext"/>
      </w:pPr>
      <w:r>
        <w:t xml:space="preserve">The </w:t>
      </w:r>
      <w:r w:rsidRPr="00182F49">
        <w:rPr>
          <w:bCs/>
        </w:rPr>
        <w:t xml:space="preserve">GlobiLab </w:t>
      </w:r>
      <w:r w:rsidRPr="00182F49">
        <w:t xml:space="preserve">software for Android is available in the Google Play store. </w:t>
      </w:r>
      <w:r w:rsidRPr="00182F49">
        <w:rPr>
          <w:bCs/>
        </w:rPr>
        <w:t xml:space="preserve">GlobiLab </w:t>
      </w:r>
      <w:r w:rsidRPr="00182F49">
        <w:t xml:space="preserve">wirelessly integrates between the </w:t>
      </w:r>
      <w:r w:rsidR="00637E5A" w:rsidRPr="00182F49">
        <w:rPr>
          <w:bCs/>
        </w:rPr>
        <w:t>Mini</w:t>
      </w:r>
      <w:r w:rsidRPr="00182F49">
        <w:rPr>
          <w:bCs/>
        </w:rPr>
        <w:t xml:space="preserve"> </w:t>
      </w:r>
      <w:r w:rsidRPr="00182F49">
        <w:t xml:space="preserve">and Android tablets. </w:t>
      </w:r>
    </w:p>
    <w:p w:rsidR="008A14CB" w:rsidRDefault="008A14CB" w:rsidP="008A14CB">
      <w:pPr>
        <w:pStyle w:val="QSGtext"/>
      </w:pPr>
      <w:r w:rsidRPr="00182F49">
        <w:t xml:space="preserve">The following steps provide a guide on the installation and implementation of the </w:t>
      </w:r>
      <w:r w:rsidRPr="00182F49">
        <w:rPr>
          <w:bCs/>
        </w:rPr>
        <w:t xml:space="preserve">GlobiLab </w:t>
      </w:r>
      <w:r w:rsidRPr="00182F49">
        <w:t>App</w:t>
      </w:r>
      <w:r>
        <w:t xml:space="preserve"> for Android.</w:t>
      </w:r>
    </w:p>
    <w:tbl>
      <w:tblPr>
        <w:tblStyle w:val="TableGrid"/>
        <w:tblW w:w="5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3060"/>
      </w:tblGrid>
      <w:tr w:rsidR="008A14CB" w:rsidTr="008A14CB">
        <w:trPr>
          <w:cantSplit/>
        </w:trPr>
        <w:tc>
          <w:tcPr>
            <w:tcW w:w="2340" w:type="dxa"/>
            <w:vAlign w:val="center"/>
          </w:tcPr>
          <w:p w:rsidR="008A14CB" w:rsidRDefault="002E5A35" w:rsidP="008A14CB">
            <w:pPr>
              <w:pStyle w:val="QSGtext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457200" cy="457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_launcher.pn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B42C73" w:rsidRDefault="008A14C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Download and install the GlobiLab application </w:t>
            </w:r>
          </w:p>
          <w:p w:rsidR="008A14CB" w:rsidRPr="00C23EFC" w:rsidRDefault="008A14CB" w:rsidP="008A14CB">
            <w:pPr>
              <w:pStyle w:val="Default"/>
              <w:numPr>
                <w:ilvl w:val="0"/>
                <w:numId w:val="4"/>
              </w:numPr>
              <w:ind w:left="246" w:hanging="180"/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Tap </w:t>
            </w:r>
            <w:r w:rsidR="00810FB6">
              <w:rPr>
                <w:rFonts w:asciiTheme="minorHAnsi" w:hAnsiTheme="minorHAnsi"/>
                <w:sz w:val="16"/>
                <w:szCs w:val="16"/>
              </w:rPr>
              <w:t>the Google Play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Store icon</w:t>
            </w:r>
            <w:r w:rsidR="005C009E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8A14CB" w:rsidRPr="00C23EFC" w:rsidRDefault="008A14CB" w:rsidP="008A14CB">
            <w:pPr>
              <w:pStyle w:val="Default"/>
              <w:numPr>
                <w:ilvl w:val="0"/>
                <w:numId w:val="4"/>
              </w:numPr>
              <w:ind w:left="246" w:hanging="180"/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Search for </w:t>
            </w:r>
            <w:r w:rsidRPr="00C23EFC">
              <w:rPr>
                <w:rFonts w:asciiTheme="minorHAnsi" w:hAnsiTheme="minorHAnsi"/>
                <w:b/>
                <w:bCs/>
                <w:sz w:val="16"/>
                <w:szCs w:val="16"/>
              </w:rPr>
              <w:t>“GlobiLab”</w:t>
            </w:r>
            <w:r w:rsidR="005C009E">
              <w:rPr>
                <w:rFonts w:asciiTheme="minorHAnsi" w:hAnsiTheme="minorHAnsi"/>
                <w:b/>
                <w:bCs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</w:p>
          <w:p w:rsidR="00B42C73" w:rsidRDefault="008A14CB">
            <w:pPr>
              <w:pStyle w:val="Default"/>
              <w:numPr>
                <w:ilvl w:val="0"/>
                <w:numId w:val="4"/>
              </w:numPr>
              <w:ind w:left="246" w:hanging="180"/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Press the </w:t>
            </w:r>
            <w:r w:rsidR="005C009E">
              <w:rPr>
                <w:rFonts w:asciiTheme="minorHAnsi" w:hAnsiTheme="minorHAnsi"/>
                <w:sz w:val="16"/>
                <w:szCs w:val="16"/>
              </w:rPr>
              <w:t xml:space="preserve">green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>FREE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C009E">
              <w:rPr>
                <w:rFonts w:asciiTheme="minorHAnsi" w:hAnsiTheme="minorHAnsi"/>
                <w:sz w:val="16"/>
                <w:szCs w:val="16"/>
              </w:rPr>
              <w:t xml:space="preserve">button 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>to install the application</w:t>
            </w:r>
            <w:r w:rsidR="005C009E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8A14CB" w:rsidTr="008A14CB">
        <w:trPr>
          <w:cantSplit/>
        </w:trPr>
        <w:tc>
          <w:tcPr>
            <w:tcW w:w="2340" w:type="dxa"/>
            <w:vAlign w:val="center"/>
          </w:tcPr>
          <w:p w:rsidR="008A14CB" w:rsidRPr="005C1BA8" w:rsidRDefault="00810FB6" w:rsidP="008A14CB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348740" cy="843280"/>
                  <wp:effectExtent l="0" t="0" r="381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10-16 15.36.10.png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8A14CB" w:rsidRPr="00C23EFC" w:rsidRDefault="008A14CB" w:rsidP="008A14C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Set wireless communication between the </w:t>
            </w:r>
            <w:r w:rsidR="00A00BDA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Mini</w:t>
            </w:r>
            <w:r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 and the iPad </w:t>
            </w:r>
          </w:p>
          <w:p w:rsidR="00B42C73" w:rsidRDefault="008A14CB" w:rsidP="00481209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Go to </w:t>
            </w:r>
            <w:r w:rsidRPr="00C23EFC">
              <w:rPr>
                <w:rFonts w:asciiTheme="minorHAnsi" w:hAnsiTheme="minorHAnsi"/>
                <w:i/>
                <w:iCs/>
                <w:sz w:val="16"/>
                <w:szCs w:val="16"/>
              </w:rPr>
              <w:t>Setting</w:t>
            </w:r>
            <w:r w:rsidR="00810FB6">
              <w:rPr>
                <w:rFonts w:asciiTheme="minorHAnsi" w:hAnsiTheme="minorHAnsi"/>
                <w:i/>
                <w:iCs/>
                <w:sz w:val="16"/>
                <w:szCs w:val="16"/>
              </w:rPr>
              <w:t>s</w:t>
            </w:r>
            <w:r w:rsidRPr="00C23EF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r w:rsidR="00810FB6">
              <w:rPr>
                <w:rFonts w:asciiTheme="minorHAnsi" w:hAnsiTheme="minorHAnsi"/>
                <w:i/>
                <w:iCs/>
                <w:sz w:val="16"/>
                <w:szCs w:val="16"/>
              </w:rPr>
              <w:t>–</w:t>
            </w:r>
            <w:r w:rsidRPr="00C23EF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Bluetooth</w:t>
            </w:r>
            <w:r w:rsidR="00810FB6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r w:rsidR="00810FB6" w:rsidRPr="00810FB6">
              <w:rPr>
                <w:rFonts w:asciiTheme="minorHAnsi" w:hAnsiTheme="minorHAnsi"/>
                <w:iCs/>
                <w:sz w:val="16"/>
                <w:szCs w:val="16"/>
              </w:rPr>
              <w:t>and</w:t>
            </w:r>
            <w:r w:rsidRPr="00C23EF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r w:rsidR="00810FB6">
              <w:rPr>
                <w:rFonts w:asciiTheme="minorHAnsi" w:hAnsiTheme="minorHAnsi"/>
                <w:sz w:val="16"/>
                <w:szCs w:val="16"/>
              </w:rPr>
              <w:t>scan.  Make sure that your tablet is visible to all nearby Bluetooth devices.</w:t>
            </w:r>
          </w:p>
          <w:p w:rsidR="00B42C73" w:rsidRDefault="00810FB6" w:rsidP="00481209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Select your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>Mini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from the list of Available Devices.  Hold down the blue button until all LED lights flash red and enter PIN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1234</w:t>
            </w:r>
            <w:r w:rsidRPr="00810FB6">
              <w:rPr>
                <w:rFonts w:asciiTheme="minorHAnsi" w:hAnsiTheme="minorHAnsi"/>
                <w:sz w:val="16"/>
                <w:szCs w:val="16"/>
              </w:rPr>
              <w:t xml:space="preserve">. Hit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>OK</w:t>
            </w:r>
            <w:r w:rsidR="005C009E">
              <w:rPr>
                <w:rFonts w:asciiTheme="minorHAnsi" w:hAnsiTheme="minorHAnsi"/>
                <w:b/>
                <w:bCs/>
                <w:sz w:val="16"/>
                <w:szCs w:val="16"/>
              </w:rPr>
              <w:t>.</w:t>
            </w:r>
          </w:p>
          <w:p w:rsidR="00B42C73" w:rsidRDefault="008A14CB" w:rsidP="00481209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Close the </w:t>
            </w:r>
            <w:r w:rsidR="00810FB6">
              <w:rPr>
                <w:rFonts w:asciiTheme="minorHAnsi" w:hAnsiTheme="minorHAnsi"/>
                <w:sz w:val="16"/>
                <w:szCs w:val="16"/>
              </w:rPr>
              <w:t>S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>etting</w:t>
            </w:r>
            <w:r w:rsidR="00810FB6">
              <w:rPr>
                <w:rFonts w:asciiTheme="minorHAnsi" w:hAnsiTheme="minorHAnsi"/>
                <w:sz w:val="16"/>
                <w:szCs w:val="16"/>
              </w:rPr>
              <w:t>s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and open the </w:t>
            </w:r>
            <w:r w:rsidRPr="00C23EF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GlobiLab 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>software</w:t>
            </w:r>
            <w:r w:rsidR="005C009E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8A14CB" w:rsidRPr="00C23EFC" w:rsidRDefault="008A14CB" w:rsidP="008A14CB">
            <w:pPr>
              <w:pStyle w:val="Default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A14CB" w:rsidTr="008A14CB">
        <w:trPr>
          <w:cantSplit/>
        </w:trPr>
        <w:tc>
          <w:tcPr>
            <w:tcW w:w="2340" w:type="dxa"/>
            <w:vAlign w:val="center"/>
          </w:tcPr>
          <w:p w:rsidR="008A14CB" w:rsidRPr="005C1BA8" w:rsidRDefault="009C2157" w:rsidP="008A14CB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348740" cy="233273"/>
                  <wp:effectExtent l="0" t="0" r="3810" b="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233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8A14CB" w:rsidRPr="00C23EFC" w:rsidRDefault="009C2157" w:rsidP="008A14C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Connect the Mini</w:t>
            </w:r>
          </w:p>
          <w:p w:rsidR="00B42C73" w:rsidRDefault="009C2157" w:rsidP="00481209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Tap the column of menu boxes in the upper right corner of the tablet screen.</w:t>
            </w:r>
          </w:p>
          <w:p w:rsidR="00B42C73" w:rsidRDefault="008A14CB" w:rsidP="00481209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Select </w:t>
            </w:r>
            <w:r w:rsidR="009C2157">
              <w:rPr>
                <w:rFonts w:asciiTheme="minorHAnsi" w:hAnsiTheme="minorHAnsi"/>
                <w:sz w:val="16"/>
                <w:szCs w:val="16"/>
              </w:rPr>
              <w:t>the device that you wish to connect to</w:t>
            </w:r>
            <w:r w:rsidR="00CB7153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9C2157" w:rsidTr="002C08E8">
        <w:trPr>
          <w:cantSplit/>
        </w:trPr>
        <w:tc>
          <w:tcPr>
            <w:tcW w:w="2340" w:type="dxa"/>
            <w:vAlign w:val="center"/>
          </w:tcPr>
          <w:p w:rsidR="009C2157" w:rsidRPr="005C1BA8" w:rsidRDefault="009C2157" w:rsidP="002C08E8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348740" cy="843280"/>
                  <wp:effectExtent l="0" t="0" r="3810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10-16 15.39.22.png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9C2157" w:rsidRPr="00C23EFC" w:rsidRDefault="005141BE" w:rsidP="002C08E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Select </w:t>
            </w:r>
            <w:r w:rsidR="009C2157"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Meter </w:t>
            </w:r>
            <w:r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View </w:t>
            </w:r>
          </w:p>
          <w:p w:rsidR="00B42C73" w:rsidRDefault="009C2157" w:rsidP="00481209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Tap Meter view to see the current values of the </w:t>
            </w:r>
            <w:r w:rsidR="00A00BDA">
              <w:rPr>
                <w:rFonts w:asciiTheme="minorHAnsi" w:hAnsiTheme="minorHAnsi"/>
                <w:b/>
                <w:bCs/>
                <w:sz w:val="16"/>
                <w:szCs w:val="16"/>
              </w:rPr>
              <w:t>Mini</w:t>
            </w:r>
            <w:r w:rsidRPr="00C23EF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>sensors</w:t>
            </w:r>
            <w:r w:rsidR="005C009E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42C73" w:rsidRDefault="009C2157" w:rsidP="00481209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Tap one of the Meters and scroll the sensor wheel to select a different </w:t>
            </w:r>
            <w:r>
              <w:rPr>
                <w:rFonts w:asciiTheme="minorHAnsi" w:hAnsiTheme="minorHAnsi"/>
                <w:sz w:val="16"/>
                <w:szCs w:val="16"/>
              </w:rPr>
              <w:t>sensor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for an existing Meter</w:t>
            </w:r>
            <w:r w:rsidR="005C009E"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42C73" w:rsidRDefault="009C2157" w:rsidP="00481209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>Select a different Meter type fr</w:t>
            </w:r>
            <w:r>
              <w:rPr>
                <w:rFonts w:asciiTheme="minorHAnsi" w:hAnsiTheme="minorHAnsi"/>
                <w:sz w:val="16"/>
                <w:szCs w:val="16"/>
              </w:rPr>
              <w:t>om the horizontal line of icons.</w:t>
            </w:r>
          </w:p>
        </w:tc>
      </w:tr>
      <w:tr w:rsidR="008A14CB" w:rsidTr="008A14CB">
        <w:trPr>
          <w:cantSplit/>
        </w:trPr>
        <w:tc>
          <w:tcPr>
            <w:tcW w:w="2340" w:type="dxa"/>
            <w:vAlign w:val="center"/>
          </w:tcPr>
          <w:p w:rsidR="008A14CB" w:rsidRDefault="009C2157" w:rsidP="008A14CB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lastRenderedPageBreak/>
              <w:drawing>
                <wp:inline distT="0" distB="0" distL="0" distR="0">
                  <wp:extent cx="1234440" cy="771816"/>
                  <wp:effectExtent l="0" t="0" r="3810" b="9525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10-16 16.02.21.png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77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4CB" w:rsidRPr="005C1BA8" w:rsidRDefault="00182F49" w:rsidP="008A14CB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274320" cy="274320"/>
                  <wp:effectExtent l="0" t="0" r="0" b="0"/>
                  <wp:docPr id="40994" name="Picture 40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lbar_logger.png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bidi="he-IL"/>
              </w:rPr>
              <w:drawing>
                <wp:inline distT="0" distB="0" distL="0" distR="0">
                  <wp:extent cx="274320" cy="274320"/>
                  <wp:effectExtent l="0" t="0" r="0" b="0"/>
                  <wp:docPr id="40995" name="Picture 40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lbar_run.pn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bidi="he-IL"/>
              </w:rPr>
              <w:drawing>
                <wp:inline distT="0" distB="0" distL="0" distR="0">
                  <wp:extent cx="274320" cy="274320"/>
                  <wp:effectExtent l="0" t="0" r="0" b="0"/>
                  <wp:docPr id="40996" name="Picture 40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lbar_stop.png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8A14CB" w:rsidRPr="00C23EFC" w:rsidRDefault="008A14CB" w:rsidP="008A14C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Data collection </w:t>
            </w:r>
          </w:p>
          <w:p w:rsidR="00B42C73" w:rsidRDefault="008A14CB" w:rsidP="00481209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Tap the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>SETUP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icon and enter the SETUP screen. This dialog box all</w:t>
            </w:r>
            <w:r w:rsidR="009C2157">
              <w:rPr>
                <w:rFonts w:asciiTheme="minorHAnsi" w:hAnsiTheme="minorHAnsi"/>
                <w:sz w:val="16"/>
                <w:szCs w:val="16"/>
              </w:rPr>
              <w:t xml:space="preserve">ows you to select the </w:t>
            </w:r>
            <w:r w:rsidR="005C009E">
              <w:rPr>
                <w:rFonts w:asciiTheme="minorHAnsi" w:hAnsiTheme="minorHAnsi"/>
                <w:sz w:val="16"/>
                <w:szCs w:val="16"/>
              </w:rPr>
              <w:t>s</w:t>
            </w:r>
            <w:r w:rsidR="009C2157">
              <w:rPr>
                <w:rFonts w:asciiTheme="minorHAnsi" w:hAnsiTheme="minorHAnsi"/>
                <w:sz w:val="16"/>
                <w:szCs w:val="16"/>
              </w:rPr>
              <w:t>ensors, s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ampling rate and </w:t>
            </w:r>
            <w:r w:rsidR="009C2157">
              <w:rPr>
                <w:rFonts w:asciiTheme="minorHAnsi" w:hAnsiTheme="minorHAnsi"/>
                <w:sz w:val="16"/>
                <w:szCs w:val="16"/>
              </w:rPr>
              <w:t>number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of samples for the next data recording. </w:t>
            </w:r>
          </w:p>
          <w:p w:rsidR="00B42C73" w:rsidRDefault="008A14CB" w:rsidP="00481209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Tap the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>RUN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icon to start recording and observe the graph build on the screen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 You </w:t>
            </w:r>
            <w:r>
              <w:rPr>
                <w:rFonts w:asciiTheme="minorHAnsi" w:hAnsiTheme="minorHAnsi"/>
                <w:sz w:val="16"/>
                <w:szCs w:val="16"/>
              </w:rPr>
              <w:t>can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switch the display view by tapping the Bar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or Table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Graph key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at the </w:t>
            </w:r>
            <w:r w:rsidR="009C2157">
              <w:rPr>
                <w:rFonts w:asciiTheme="minorHAnsi" w:hAnsiTheme="minorHAnsi"/>
                <w:sz w:val="16"/>
                <w:szCs w:val="16"/>
              </w:rPr>
              <w:t>upper right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C23EFC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  <w:p w:rsidR="00B42C73" w:rsidRDefault="008A14CB" w:rsidP="00481209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/>
                <w:sz w:val="16"/>
                <w:szCs w:val="16"/>
              </w:rPr>
            </w:pPr>
            <w:r w:rsidRPr="00C23EFC">
              <w:rPr>
                <w:rFonts w:asciiTheme="minorHAnsi" w:hAnsiTheme="minorHAnsi"/>
                <w:sz w:val="16"/>
                <w:szCs w:val="16"/>
              </w:rPr>
              <w:t xml:space="preserve">To stop recording tap the </w:t>
            </w:r>
            <w:r w:rsidR="008D017B" w:rsidRPr="00481209">
              <w:rPr>
                <w:rFonts w:asciiTheme="minorHAnsi" w:hAnsiTheme="minorHAnsi"/>
                <w:b/>
                <w:bCs/>
                <w:sz w:val="16"/>
                <w:szCs w:val="16"/>
              </w:rPr>
              <w:t>STOP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icon. </w:t>
            </w:r>
          </w:p>
        </w:tc>
      </w:tr>
      <w:tr w:rsidR="008A14CB" w:rsidTr="008A14CB">
        <w:trPr>
          <w:cantSplit/>
        </w:trPr>
        <w:tc>
          <w:tcPr>
            <w:tcW w:w="2340" w:type="dxa"/>
            <w:vAlign w:val="center"/>
          </w:tcPr>
          <w:p w:rsidR="008A14CB" w:rsidRDefault="008A14CB" w:rsidP="008A14CB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8473" cy="952615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761" cy="95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4CB" w:rsidRPr="005C1BA8" w:rsidRDefault="00D22472" w:rsidP="008A14CB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sz w:val="16"/>
                <w:szCs w:val="16"/>
                <w:lang w:bidi="he-IL"/>
              </w:rPr>
              <w:drawing>
                <wp:inline distT="0" distB="0" distL="0" distR="0">
                  <wp:extent cx="302821" cy="30282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_icon.png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1" cy="303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8A14CB" w:rsidRDefault="008A14CB" w:rsidP="008A14CB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Download stored measurements </w:t>
            </w:r>
          </w:p>
          <w:p w:rsidR="008A14CB" w:rsidRDefault="008A14CB" w:rsidP="008A14C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A00BDA">
              <w:rPr>
                <w:b/>
                <w:bCs/>
                <w:sz w:val="16"/>
                <w:szCs w:val="16"/>
              </w:rPr>
              <w:t>Mini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can store up to 127 different experiments. This is very useful when conducting outdoor data collection or long measurements. </w:t>
            </w:r>
          </w:p>
          <w:p w:rsidR="00B42C73" w:rsidRDefault="008A14CB" w:rsidP="00481209">
            <w:pPr>
              <w:pStyle w:val="Default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Tap the </w:t>
            </w:r>
            <w:r w:rsidR="008D017B" w:rsidRPr="00481209">
              <w:rPr>
                <w:b/>
                <w:bCs/>
                <w:sz w:val="16"/>
                <w:szCs w:val="16"/>
              </w:rPr>
              <w:t>Download</w:t>
            </w:r>
            <w:r>
              <w:rPr>
                <w:sz w:val="16"/>
                <w:szCs w:val="16"/>
              </w:rPr>
              <w:t xml:space="preserve"> icon</w:t>
            </w:r>
            <w:r w:rsidR="005141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</w:p>
          <w:p w:rsidR="00B42C73" w:rsidRDefault="008A14CB" w:rsidP="00481209">
            <w:pPr>
              <w:pStyle w:val="Default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iPad will list all stored experiments and show what sensors were used, </w:t>
            </w:r>
            <w:r w:rsidR="005141BE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sampling rate and how many samples</w:t>
            </w:r>
            <w:r w:rsidR="005141BE">
              <w:rPr>
                <w:sz w:val="16"/>
                <w:szCs w:val="16"/>
              </w:rPr>
              <w:t xml:space="preserve"> were collected</w:t>
            </w:r>
            <w:r>
              <w:rPr>
                <w:sz w:val="16"/>
                <w:szCs w:val="16"/>
              </w:rPr>
              <w:t xml:space="preserve"> </w:t>
            </w:r>
            <w:r w:rsidR="005141B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s well as </w:t>
            </w:r>
            <w:r w:rsidR="005141BE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date/time of the collection.  </w:t>
            </w:r>
          </w:p>
          <w:p w:rsidR="00B42C73" w:rsidRDefault="008A14CB" w:rsidP="00481209">
            <w:pPr>
              <w:pStyle w:val="Default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Click on one of the lines in the list to transfer the data to the iPad.  Once data is transferred, the iPad will show a graph of the collected measurement</w:t>
            </w:r>
            <w:r w:rsidR="005141BE">
              <w:rPr>
                <w:sz w:val="16"/>
                <w:szCs w:val="16"/>
              </w:rPr>
              <w:t>.</w:t>
            </w:r>
          </w:p>
        </w:tc>
      </w:tr>
      <w:tr w:rsidR="008A14CB" w:rsidTr="008A14CB">
        <w:trPr>
          <w:cantSplit/>
        </w:trPr>
        <w:tc>
          <w:tcPr>
            <w:tcW w:w="2340" w:type="dxa"/>
            <w:vAlign w:val="center"/>
          </w:tcPr>
          <w:p w:rsidR="008A14CB" w:rsidRPr="005C1BA8" w:rsidRDefault="008C1F3C" w:rsidP="008A14CB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463138" cy="463138"/>
                  <wp:effectExtent l="0" t="0" r="0" b="0"/>
                  <wp:docPr id="6" name="Picture 6" descr="Inline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line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r:link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167" cy="46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8A14CB" w:rsidRDefault="008A14CB" w:rsidP="008A14C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Data analysis (markers, curve fitting) </w:t>
            </w:r>
          </w:p>
          <w:p w:rsidR="008A14CB" w:rsidRDefault="008A14CB" w:rsidP="008A14CB">
            <w:pPr>
              <w:pStyle w:val="Default"/>
              <w:numPr>
                <w:ilvl w:val="0"/>
                <w:numId w:val="7"/>
              </w:numPr>
              <w:ind w:left="252" w:hanging="180"/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Long touch the graph to add a marker</w:t>
            </w:r>
            <w:r w:rsidR="005141BE">
              <w:rPr>
                <w:rFonts w:cstheme="minorBidi"/>
                <w:sz w:val="16"/>
                <w:szCs w:val="16"/>
              </w:rPr>
              <w:t>.</w:t>
            </w:r>
            <w:r>
              <w:rPr>
                <w:rFonts w:cstheme="minorBidi"/>
                <w:sz w:val="16"/>
                <w:szCs w:val="16"/>
              </w:rPr>
              <w:t xml:space="preserve"> </w:t>
            </w:r>
          </w:p>
          <w:p w:rsidR="008A14CB" w:rsidRDefault="008A14CB" w:rsidP="008A14CB">
            <w:pPr>
              <w:pStyle w:val="Default"/>
              <w:numPr>
                <w:ilvl w:val="0"/>
                <w:numId w:val="7"/>
              </w:numPr>
              <w:ind w:left="25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Drag the marker with your finger. The marker text box data will change as the marker moves along the graph line. </w:t>
            </w:r>
          </w:p>
          <w:p w:rsidR="008A14CB" w:rsidRDefault="008A14CB" w:rsidP="008A14CB">
            <w:pPr>
              <w:pStyle w:val="Default"/>
              <w:numPr>
                <w:ilvl w:val="0"/>
                <w:numId w:val="7"/>
              </w:numPr>
              <w:ind w:left="25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touch to add a 2</w:t>
            </w:r>
            <w:r w:rsidR="008D017B" w:rsidRPr="00481209">
              <w:rPr>
                <w:sz w:val="16"/>
                <w:szCs w:val="16"/>
              </w:rPr>
              <w:t xml:space="preserve">nd </w:t>
            </w:r>
            <w:r>
              <w:rPr>
                <w:sz w:val="16"/>
                <w:szCs w:val="16"/>
              </w:rPr>
              <w:t>Marker</w:t>
            </w:r>
            <w:r w:rsidR="005141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8A14CB" w:rsidRDefault="008A14CB" w:rsidP="008A14CB">
            <w:pPr>
              <w:pStyle w:val="Default"/>
              <w:numPr>
                <w:ilvl w:val="0"/>
                <w:numId w:val="7"/>
              </w:numPr>
              <w:ind w:left="25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markers on the beginning and end of a section of the graph</w:t>
            </w:r>
            <w:r w:rsidR="005141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8A14CB" w:rsidRPr="002D1E0D" w:rsidRDefault="008A14CB" w:rsidP="002D1E0D">
            <w:pPr>
              <w:pStyle w:val="Default"/>
              <w:numPr>
                <w:ilvl w:val="0"/>
                <w:numId w:val="7"/>
              </w:numPr>
              <w:ind w:left="25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Tap the </w:t>
            </w:r>
            <w:r w:rsidR="008D017B" w:rsidRPr="00481209">
              <w:rPr>
                <w:b/>
                <w:bCs/>
                <w:sz w:val="16"/>
                <w:szCs w:val="16"/>
              </w:rPr>
              <w:t>Curve Fitting</w:t>
            </w:r>
            <w:r>
              <w:rPr>
                <w:sz w:val="16"/>
                <w:szCs w:val="16"/>
              </w:rPr>
              <w:t xml:space="preserve"> icon and select a function to get the mathematical equation representing the graph. </w:t>
            </w:r>
            <w:r w:rsidR="002D1E0D">
              <w:rPr>
                <w:sz w:val="16"/>
                <w:szCs w:val="16"/>
              </w:rPr>
              <w:t>Tap the legend box to change the graph to sampling points</w:t>
            </w:r>
            <w:r w:rsidR="005141BE">
              <w:rPr>
                <w:sz w:val="16"/>
                <w:szCs w:val="16"/>
              </w:rPr>
              <w:t>.</w:t>
            </w:r>
            <w:r w:rsidR="002D1E0D">
              <w:rPr>
                <w:sz w:val="16"/>
                <w:szCs w:val="16"/>
              </w:rPr>
              <w:t xml:space="preserve"> </w:t>
            </w:r>
          </w:p>
        </w:tc>
      </w:tr>
      <w:tr w:rsidR="008A14CB" w:rsidTr="008A14CB">
        <w:trPr>
          <w:cantSplit/>
        </w:trPr>
        <w:tc>
          <w:tcPr>
            <w:tcW w:w="2340" w:type="dxa"/>
            <w:vAlign w:val="center"/>
          </w:tcPr>
          <w:p w:rsidR="008A14CB" w:rsidRPr="005C1BA8" w:rsidRDefault="008A14CB" w:rsidP="008A14CB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lastRenderedPageBreak/>
              <w:drawing>
                <wp:inline distT="0" distB="0" distL="0" distR="0">
                  <wp:extent cx="1386840" cy="1097280"/>
                  <wp:effectExtent l="0" t="0" r="3810" b="762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8A14CB" w:rsidRPr="00106525" w:rsidRDefault="008A14CB" w:rsidP="008A14C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10652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Graph </w:t>
            </w:r>
            <w:r w:rsidR="005141BE" w:rsidRPr="0010652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annotation </w:t>
            </w:r>
          </w:p>
          <w:p w:rsidR="008A14CB" w:rsidRPr="00106525" w:rsidRDefault="008A14CB" w:rsidP="008A14C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106525">
              <w:rPr>
                <w:rFonts w:asciiTheme="minorHAnsi" w:hAnsiTheme="minorHAnsi"/>
                <w:sz w:val="16"/>
                <w:szCs w:val="16"/>
              </w:rPr>
              <w:t xml:space="preserve">Use a long touch on the background </w:t>
            </w:r>
            <w:r>
              <w:rPr>
                <w:rFonts w:asciiTheme="minorHAnsi" w:hAnsiTheme="minorHAnsi"/>
                <w:sz w:val="16"/>
                <w:szCs w:val="16"/>
              </w:rPr>
              <w:t>(not on a graph) to</w:t>
            </w:r>
            <w:r w:rsidRPr="00106525">
              <w:rPr>
                <w:rFonts w:asciiTheme="minorHAnsi" w:hAnsiTheme="minorHAnsi"/>
                <w:sz w:val="16"/>
                <w:szCs w:val="16"/>
              </w:rPr>
              <w:t xml:space="preserve"> create an annotation. </w:t>
            </w:r>
            <w:r w:rsidR="002D1E0D">
              <w:rPr>
                <w:rFonts w:asciiTheme="minorHAnsi" w:hAnsiTheme="minorHAnsi"/>
                <w:sz w:val="16"/>
                <w:szCs w:val="16"/>
              </w:rPr>
              <w:t>Touch the box to open the annotation editing box</w:t>
            </w:r>
            <w:r w:rsidRPr="00106525">
              <w:rPr>
                <w:rFonts w:asciiTheme="minorHAnsi" w:hAnsiTheme="minorHAnsi"/>
                <w:sz w:val="16"/>
                <w:szCs w:val="16"/>
              </w:rPr>
              <w:t>.</w:t>
            </w:r>
            <w:r w:rsidR="005141BE">
              <w:rPr>
                <w:rFonts w:asciiTheme="minorHAnsi" w:hAnsiTheme="minorHAnsi"/>
                <w:sz w:val="16"/>
                <w:szCs w:val="16"/>
              </w:rPr>
              <w:t xml:space="preserve"> Here you can:</w:t>
            </w:r>
            <w:r w:rsidRPr="0010652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42C73" w:rsidRDefault="008A14CB" w:rsidP="00481209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/>
                <w:sz w:val="16"/>
                <w:szCs w:val="16"/>
              </w:rPr>
            </w:pPr>
            <w:r w:rsidRPr="00106525">
              <w:rPr>
                <w:rFonts w:asciiTheme="minorHAnsi" w:hAnsiTheme="minorHAnsi"/>
                <w:sz w:val="16"/>
                <w:szCs w:val="16"/>
              </w:rPr>
              <w:t>Edit or write an annotation</w:t>
            </w:r>
            <w:r w:rsidR="005141BE">
              <w:rPr>
                <w:rFonts w:asciiTheme="minorHAnsi" w:hAnsiTheme="minorHAnsi"/>
                <w:sz w:val="16"/>
                <w:szCs w:val="16"/>
              </w:rPr>
              <w:t>.</w:t>
            </w:r>
            <w:r w:rsidRPr="0010652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42C73" w:rsidRDefault="008A14CB" w:rsidP="00481209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/>
                <w:sz w:val="16"/>
                <w:szCs w:val="16"/>
              </w:rPr>
            </w:pPr>
            <w:r w:rsidRPr="00106525">
              <w:rPr>
                <w:rFonts w:asciiTheme="minorHAnsi" w:hAnsiTheme="minorHAnsi"/>
                <w:sz w:val="16"/>
                <w:szCs w:val="16"/>
              </w:rPr>
              <w:t>Add an image using the camera or the image gallery</w:t>
            </w:r>
            <w:r w:rsidR="00693C53">
              <w:rPr>
                <w:rFonts w:asciiTheme="minorHAnsi" w:hAnsiTheme="minorHAnsi"/>
                <w:sz w:val="16"/>
                <w:szCs w:val="16"/>
              </w:rPr>
              <w:t>.</w:t>
            </w:r>
            <w:r w:rsidRPr="0010652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42C73" w:rsidRDefault="008A14CB" w:rsidP="00481209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Remove the annotation</w:t>
            </w:r>
            <w:r w:rsidR="00693C53">
              <w:rPr>
                <w:rFonts w:asciiTheme="minorHAnsi" w:hAnsiTheme="minorHAnsi" w:cs="Courier New"/>
                <w:sz w:val="16"/>
                <w:szCs w:val="16"/>
              </w:rPr>
              <w:t>.</w:t>
            </w:r>
            <w:r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</w:p>
        </w:tc>
      </w:tr>
      <w:tr w:rsidR="008A14CB" w:rsidTr="008A14CB">
        <w:trPr>
          <w:cantSplit/>
        </w:trPr>
        <w:tc>
          <w:tcPr>
            <w:tcW w:w="2340" w:type="dxa"/>
            <w:vAlign w:val="center"/>
          </w:tcPr>
          <w:p w:rsidR="008A14CB" w:rsidRDefault="008A14CB" w:rsidP="008A14CB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402080" cy="1089660"/>
                  <wp:effectExtent l="0" t="0" r="7620" b="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4CB" w:rsidRDefault="008A14CB" w:rsidP="008A14CB">
            <w:pPr>
              <w:pStyle w:val="QSGtext"/>
              <w:jc w:val="center"/>
              <w:rPr>
                <w:noProof/>
              </w:rPr>
            </w:pPr>
          </w:p>
          <w:p w:rsidR="00B42C73" w:rsidRDefault="008A14CB">
            <w:pPr>
              <w:pStyle w:val="QSGtext"/>
              <w:jc w:val="center"/>
              <w:rPr>
                <w:noProof/>
              </w:rPr>
            </w:pPr>
            <w:r w:rsidRPr="00992748">
              <w:rPr>
                <w:noProof/>
                <w:sz w:val="16"/>
              </w:rPr>
              <w:t>*</w:t>
            </w:r>
            <w:r>
              <w:rPr>
                <w:b/>
                <w:noProof/>
                <w:sz w:val="16"/>
              </w:rPr>
              <w:t>NOTE:</w:t>
            </w:r>
            <w:r w:rsidRPr="00992748">
              <w:rPr>
                <w:noProof/>
                <w:sz w:val="16"/>
              </w:rPr>
              <w:t xml:space="preserve"> </w:t>
            </w:r>
            <w:r w:rsidR="00693C53">
              <w:rPr>
                <w:noProof/>
                <w:sz w:val="16"/>
              </w:rPr>
              <w:t xml:space="preserve">Without an Internet connection, </w:t>
            </w:r>
            <w:r w:rsidRPr="00992748">
              <w:rPr>
                <w:noProof/>
                <w:sz w:val="16"/>
              </w:rPr>
              <w:t xml:space="preserve">GPS data </w:t>
            </w:r>
            <w:r w:rsidR="00693C53">
              <w:rPr>
                <w:noProof/>
                <w:sz w:val="16"/>
              </w:rPr>
              <w:t xml:space="preserve">can be </w:t>
            </w:r>
            <w:r w:rsidR="008D017B" w:rsidRPr="00481209">
              <w:rPr>
                <w:iCs/>
                <w:noProof/>
                <w:sz w:val="16"/>
              </w:rPr>
              <w:t>collected</w:t>
            </w:r>
            <w:r w:rsidRPr="00992748">
              <w:rPr>
                <w:noProof/>
                <w:sz w:val="16"/>
              </w:rPr>
              <w:t xml:space="preserve"> but </w:t>
            </w:r>
            <w:r w:rsidR="00693C53">
              <w:rPr>
                <w:noProof/>
                <w:sz w:val="16"/>
              </w:rPr>
              <w:t xml:space="preserve">cannot be </w:t>
            </w:r>
            <w:r w:rsidRPr="00992748">
              <w:rPr>
                <w:noProof/>
                <w:sz w:val="16"/>
              </w:rPr>
              <w:t>displayed over Google maps.</w:t>
            </w:r>
          </w:p>
        </w:tc>
        <w:tc>
          <w:tcPr>
            <w:tcW w:w="3060" w:type="dxa"/>
            <w:vAlign w:val="center"/>
          </w:tcPr>
          <w:p w:rsidR="008A14CB" w:rsidRDefault="008A14CB" w:rsidP="008A14C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Use of Map </w:t>
            </w:r>
            <w:r w:rsidR="00693C53">
              <w:rPr>
                <w:b/>
                <w:bCs/>
                <w:i/>
                <w:iCs/>
                <w:sz w:val="16"/>
                <w:szCs w:val="16"/>
              </w:rPr>
              <w:t xml:space="preserve">View </w:t>
            </w:r>
          </w:p>
          <w:p w:rsidR="008A14CB" w:rsidRDefault="008A14CB" w:rsidP="008A14C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Recording GPS together with other </w:t>
            </w:r>
            <w:r w:rsidR="00CB7153">
              <w:rPr>
                <w:sz w:val="16"/>
                <w:szCs w:val="16"/>
              </w:rPr>
              <w:t>sensors</w:t>
            </w:r>
            <w:r>
              <w:rPr>
                <w:sz w:val="16"/>
                <w:szCs w:val="16"/>
              </w:rPr>
              <w:t xml:space="preserve"> enables the </w:t>
            </w:r>
            <w:r>
              <w:rPr>
                <w:b/>
                <w:bCs/>
                <w:sz w:val="16"/>
                <w:szCs w:val="16"/>
              </w:rPr>
              <w:t xml:space="preserve">GlobiLab </w:t>
            </w:r>
            <w:r>
              <w:rPr>
                <w:sz w:val="16"/>
                <w:szCs w:val="16"/>
              </w:rPr>
              <w:t xml:space="preserve">software to display these sensors data over the Google maps. </w:t>
            </w:r>
          </w:p>
          <w:p w:rsidR="00B42C73" w:rsidRDefault="008A14CB" w:rsidP="00481209">
            <w:pPr>
              <w:pStyle w:val="Default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sure the </w:t>
            </w:r>
            <w:r w:rsidR="002D1E0D">
              <w:rPr>
                <w:sz w:val="16"/>
                <w:szCs w:val="16"/>
              </w:rPr>
              <w:t>tablet</w:t>
            </w:r>
            <w:r>
              <w:rPr>
                <w:sz w:val="16"/>
                <w:szCs w:val="16"/>
              </w:rPr>
              <w:t xml:space="preserve"> is connected to the Internet</w:t>
            </w:r>
            <w:r w:rsidR="00693C5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B42C73" w:rsidRDefault="008A14CB" w:rsidP="00481209">
            <w:pPr>
              <w:pStyle w:val="Default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Tap the </w:t>
            </w:r>
            <w:r w:rsidR="008D017B" w:rsidRPr="00481209">
              <w:rPr>
                <w:b/>
                <w:bCs/>
                <w:sz w:val="16"/>
                <w:szCs w:val="16"/>
              </w:rPr>
              <w:t>Open</w:t>
            </w:r>
            <w:r>
              <w:rPr>
                <w:sz w:val="16"/>
                <w:szCs w:val="16"/>
              </w:rPr>
              <w:t xml:space="preserve"> icon and select “Walk in the Park”.  This experiment measured the climate in a city park compared to a nearby city cross</w:t>
            </w:r>
            <w:r w:rsidR="00693C5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road. For more details check the Microclimates movie at:    </w:t>
            </w:r>
            <w:hyperlink r:id="rId84" w:history="1">
              <w:r w:rsidRPr="006B0DDA">
                <w:rPr>
                  <w:rStyle w:val="Hyperlink"/>
                  <w:sz w:val="16"/>
                  <w:szCs w:val="16"/>
                </w:rPr>
                <w:t>http://www.globisens.com/resources/experiment-videos</w:t>
              </w:r>
            </w:hyperlink>
            <w:r>
              <w:rPr>
                <w:sz w:val="16"/>
                <w:szCs w:val="16"/>
              </w:rPr>
              <w:t xml:space="preserve">. </w:t>
            </w:r>
          </w:p>
          <w:p w:rsidR="00B42C73" w:rsidRDefault="00CB7153" w:rsidP="00481209">
            <w:pPr>
              <w:pStyle w:val="Default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Tap the color scale on the left and select </w:t>
            </w:r>
            <w:r w:rsidR="008D017B" w:rsidRPr="00481209">
              <w:rPr>
                <w:b/>
                <w:bCs/>
                <w:sz w:val="16"/>
                <w:szCs w:val="16"/>
              </w:rPr>
              <w:t>Ambient Temperature</w:t>
            </w:r>
            <w:r w:rsidR="008A14CB">
              <w:rPr>
                <w:sz w:val="16"/>
                <w:szCs w:val="16"/>
              </w:rPr>
              <w:t xml:space="preserve">. Observe the temperature change while walking from the city cross-road to the park. </w:t>
            </w:r>
          </w:p>
          <w:p w:rsidR="00B42C73" w:rsidRDefault="008A14CB" w:rsidP="00481209">
            <w:pPr>
              <w:pStyle w:val="Default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Tap the colored dots on the map to get a marker with the temperature value. </w:t>
            </w:r>
          </w:p>
          <w:p w:rsidR="00B42C73" w:rsidRDefault="008A14CB" w:rsidP="00481209">
            <w:pPr>
              <w:pStyle w:val="Default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Pinch to </w:t>
            </w:r>
            <w:proofErr w:type="gramStart"/>
            <w:r>
              <w:rPr>
                <w:sz w:val="16"/>
                <w:szCs w:val="16"/>
              </w:rPr>
              <w:t>zoom</w:t>
            </w:r>
            <w:proofErr w:type="gramEnd"/>
            <w:r>
              <w:rPr>
                <w:sz w:val="16"/>
                <w:szCs w:val="16"/>
              </w:rPr>
              <w:t xml:space="preserve"> the map</w:t>
            </w:r>
            <w:r w:rsidR="00693C53">
              <w:rPr>
                <w:sz w:val="16"/>
                <w:szCs w:val="16"/>
              </w:rPr>
              <w:t xml:space="preserve"> in or out.</w:t>
            </w:r>
            <w:r>
              <w:rPr>
                <w:sz w:val="16"/>
                <w:szCs w:val="16"/>
              </w:rPr>
              <w:t xml:space="preserve"> </w:t>
            </w:r>
          </w:p>
          <w:p w:rsidR="00B42C73" w:rsidRPr="00FE2A6A" w:rsidRDefault="008A14CB" w:rsidP="00481209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iCs/>
                <w:sz w:val="16"/>
                <w:szCs w:val="16"/>
              </w:rPr>
            </w:pPr>
            <w:r w:rsidRPr="00FE2A6A">
              <w:rPr>
                <w:sz w:val="16"/>
                <w:szCs w:val="16"/>
              </w:rPr>
              <w:t>See the experiment data in a table by tapping the Table View and observe the GPS longitude</w:t>
            </w:r>
            <w:r w:rsidR="00693C53" w:rsidRPr="00FE2A6A">
              <w:rPr>
                <w:sz w:val="16"/>
                <w:szCs w:val="16"/>
              </w:rPr>
              <w:t xml:space="preserve"> </w:t>
            </w:r>
            <w:r w:rsidRPr="00FE2A6A">
              <w:rPr>
                <w:sz w:val="16"/>
                <w:szCs w:val="16"/>
              </w:rPr>
              <w:t xml:space="preserve">and latitude values. </w:t>
            </w:r>
          </w:p>
        </w:tc>
      </w:tr>
      <w:tr w:rsidR="008A14CB" w:rsidTr="008A14CB">
        <w:trPr>
          <w:cantSplit/>
        </w:trPr>
        <w:tc>
          <w:tcPr>
            <w:tcW w:w="2340" w:type="dxa"/>
            <w:vAlign w:val="center"/>
          </w:tcPr>
          <w:p w:rsidR="008A14CB" w:rsidRDefault="002D1E0D" w:rsidP="008A14CB">
            <w:pPr>
              <w:pStyle w:val="QSGtext"/>
              <w:jc w:val="center"/>
              <w:rPr>
                <w:noProof/>
              </w:rPr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348740" cy="233273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233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:rsidR="008A14CB" w:rsidRPr="00153E4D" w:rsidRDefault="002D1E0D" w:rsidP="008A14CB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  <w:r w:rsidR="008A14CB" w:rsidRPr="00153E4D">
              <w:rPr>
                <w:b/>
                <w:sz w:val="16"/>
                <w:szCs w:val="16"/>
              </w:rPr>
              <w:t xml:space="preserve">elp </w:t>
            </w:r>
          </w:p>
          <w:p w:rsidR="008A14CB" w:rsidRPr="00153E4D" w:rsidRDefault="002D1E0D" w:rsidP="002D1E0D">
            <w:pPr>
              <w:pStyle w:val="Default"/>
              <w:rPr>
                <w:sz w:val="16"/>
                <w:szCs w:val="16"/>
              </w:rPr>
            </w:pPr>
            <w:r w:rsidRPr="002D1E0D">
              <w:rPr>
                <w:bCs/>
                <w:sz w:val="16"/>
                <w:szCs w:val="16"/>
              </w:rPr>
              <w:t>Tap the</w:t>
            </w:r>
            <w:r>
              <w:rPr>
                <w:bCs/>
                <w:sz w:val="16"/>
                <w:szCs w:val="16"/>
              </w:rPr>
              <w:t xml:space="preserve"> ? at the left end of the menu bar in the upper right corner of the screen to open the </w:t>
            </w:r>
            <w:r w:rsidR="00693C53">
              <w:rPr>
                <w:bCs/>
                <w:sz w:val="16"/>
                <w:szCs w:val="16"/>
              </w:rPr>
              <w:t xml:space="preserve">Help </w:t>
            </w:r>
            <w:r>
              <w:rPr>
                <w:bCs/>
                <w:sz w:val="16"/>
                <w:szCs w:val="16"/>
              </w:rPr>
              <w:t>document</w:t>
            </w:r>
            <w:r w:rsidR="00693C53">
              <w:rPr>
                <w:bCs/>
                <w:sz w:val="16"/>
                <w:szCs w:val="16"/>
              </w:rPr>
              <w:t>.</w:t>
            </w:r>
            <w:r w:rsidR="008A14CB" w:rsidRPr="00992748">
              <w:rPr>
                <w:sz w:val="16"/>
                <w:szCs w:val="16"/>
              </w:rPr>
              <w:t xml:space="preserve"> </w:t>
            </w:r>
          </w:p>
        </w:tc>
      </w:tr>
    </w:tbl>
    <w:p w:rsidR="00A935D0" w:rsidRDefault="00A935D0" w:rsidP="005C1BA8">
      <w:pPr>
        <w:pStyle w:val="QSGtext"/>
      </w:pPr>
    </w:p>
    <w:p w:rsidR="00A935D0" w:rsidRDefault="00A935D0">
      <w:pPr>
        <w:rPr>
          <w:color w:val="000000" w:themeColor="text1"/>
          <w:sz w:val="20"/>
          <w:szCs w:val="28"/>
        </w:rPr>
      </w:pPr>
      <w:r>
        <w:br w:type="page"/>
      </w:r>
    </w:p>
    <w:p w:rsidR="008A14CB" w:rsidRDefault="00A935D0" w:rsidP="002C08E8">
      <w:pPr>
        <w:pStyle w:val="QGSHeader"/>
      </w:pPr>
      <w:bookmarkStart w:id="13" w:name="_Toc403649650"/>
      <w:r>
        <w:lastRenderedPageBreak/>
        <w:t xml:space="preserve">3.0 </w:t>
      </w:r>
      <w:r w:rsidR="00637E5A">
        <w:t>Mini</w:t>
      </w:r>
      <w:r>
        <w:t xml:space="preserve"> – Globi</w:t>
      </w:r>
      <w:r w:rsidR="00AF3C7C">
        <w:t>L</w:t>
      </w:r>
      <w:r>
        <w:t>ab Communication</w:t>
      </w:r>
      <w:bookmarkEnd w:id="13"/>
    </w:p>
    <w:p w:rsidR="00A935D0" w:rsidRDefault="00A935D0" w:rsidP="002C08E8">
      <w:pPr>
        <w:pStyle w:val="QSGSectionHeader"/>
      </w:pPr>
      <w:bookmarkStart w:id="14" w:name="_Toc403649651"/>
      <w:r>
        <w:t>3.1 USB</w:t>
      </w:r>
      <w:r w:rsidR="002C08E8">
        <w:t xml:space="preserve"> Connection</w:t>
      </w:r>
      <w:bookmarkEnd w:id="14"/>
    </w:p>
    <w:p w:rsidR="002C08E8" w:rsidRDefault="002C08E8" w:rsidP="002C08E8">
      <w:pPr>
        <w:pStyle w:val="QSGtext"/>
      </w:pPr>
      <w:r>
        <w:t xml:space="preserve">Unlike the Labdisc, the </w:t>
      </w:r>
      <w:r w:rsidR="00637E5A">
        <w:t>Mini</w:t>
      </w:r>
      <w:r>
        <w:t xml:space="preserve"> does not communicate data to the computer/tablet via the USB cable.  With the </w:t>
      </w:r>
      <w:r w:rsidR="00637E5A">
        <w:t>Mini</w:t>
      </w:r>
      <w:r>
        <w:t>, the USB cable is strictly for charging purposes.</w:t>
      </w:r>
    </w:p>
    <w:p w:rsidR="002C08E8" w:rsidRDefault="002C08E8" w:rsidP="002C08E8">
      <w:pPr>
        <w:pStyle w:val="QSGSectionHeader"/>
      </w:pPr>
      <w:bookmarkStart w:id="15" w:name="_Toc403649652"/>
      <w:r>
        <w:t>3.2 Bluetooth Wireless Communication</w:t>
      </w:r>
      <w:bookmarkEnd w:id="15"/>
    </w:p>
    <w:p w:rsidR="00B42C73" w:rsidRDefault="002C08E8">
      <w:pPr>
        <w:pStyle w:val="QSGtext"/>
      </w:pPr>
      <w:r w:rsidRPr="002C08E8">
        <w:t>Before communica</w:t>
      </w:r>
      <w:r w:rsidR="00693C53">
        <w:t>ting wirelessly</w:t>
      </w:r>
      <w:r w:rsidRPr="002C08E8">
        <w:t xml:space="preserve"> with a </w:t>
      </w:r>
      <w:r w:rsidR="00637E5A">
        <w:t>Mini</w:t>
      </w:r>
      <w:r w:rsidRPr="002C08E8">
        <w:t xml:space="preserve"> for the first time, the </w:t>
      </w:r>
      <w:r w:rsidR="00637E5A">
        <w:t>Mini</w:t>
      </w:r>
      <w:r>
        <w:rPr>
          <w:b/>
          <w:bCs/>
          <w:sz w:val="16"/>
          <w:szCs w:val="16"/>
        </w:rPr>
        <w:t xml:space="preserve"> </w:t>
      </w:r>
      <w:r w:rsidRPr="002C08E8">
        <w:t xml:space="preserve">should be added as a device to the computer in a process called </w:t>
      </w:r>
      <w:r w:rsidR="008D017B" w:rsidRPr="00481209">
        <w:rPr>
          <w:i/>
          <w:iCs/>
        </w:rPr>
        <w:t>pairing</w:t>
      </w:r>
      <w:r w:rsidRPr="002C08E8">
        <w:t xml:space="preserve">. Pairing </w:t>
      </w:r>
      <w:r>
        <w:t>only needs to</w:t>
      </w:r>
      <w:r w:rsidRPr="002C08E8">
        <w:t xml:space="preserve"> be </w:t>
      </w:r>
      <w:r w:rsidR="00693C53">
        <w:t xml:space="preserve">performed </w:t>
      </w:r>
      <w:r w:rsidRPr="002C08E8">
        <w:t xml:space="preserve">once for </w:t>
      </w:r>
      <w:r>
        <w:t>any</w:t>
      </w:r>
      <w:r w:rsidRPr="002C08E8">
        <w:t xml:space="preserve"> </w:t>
      </w:r>
      <w:r w:rsidR="00637E5A">
        <w:t>Mini</w:t>
      </w:r>
      <w:r>
        <w:t>.  A</w:t>
      </w:r>
      <w:r w:rsidRPr="002C08E8">
        <w:t xml:space="preserve">fter </w:t>
      </w:r>
      <w:r w:rsidR="00693C53">
        <w:t xml:space="preserve">pairing is complete </w:t>
      </w:r>
      <w:r w:rsidRPr="002C08E8">
        <w:t xml:space="preserve">the computer stores the connection information, including a unique </w:t>
      </w:r>
      <w:r>
        <w:t>number</w:t>
      </w:r>
      <w:r w:rsidRPr="002C08E8">
        <w:t xml:space="preserve"> for each </w:t>
      </w:r>
      <w:r w:rsidR="00A00BDA">
        <w:t>Mini</w:t>
      </w:r>
      <w:r>
        <w:t xml:space="preserve"> (found on a small silver sticker on the back of your </w:t>
      </w:r>
      <w:r w:rsidR="00637E5A">
        <w:t>Mini</w:t>
      </w:r>
      <w:r>
        <w:t>)</w:t>
      </w:r>
      <w:r w:rsidRPr="002C08E8">
        <w:t xml:space="preserve">. </w:t>
      </w:r>
      <w:r w:rsidR="00A40702">
        <w:t xml:space="preserve"> </w:t>
      </w:r>
    </w:p>
    <w:p w:rsidR="002C08E8" w:rsidRPr="00481209" w:rsidRDefault="008D017B" w:rsidP="002C08E8">
      <w:pPr>
        <w:pStyle w:val="QSGSectionHeader"/>
        <w:rPr>
          <w:sz w:val="22"/>
        </w:rPr>
      </w:pPr>
      <w:bookmarkStart w:id="16" w:name="_Toc403649653"/>
      <w:r w:rsidRPr="00481209">
        <w:rPr>
          <w:sz w:val="20"/>
        </w:rPr>
        <w:t>3.2.1 Set the Mini to Pairing Mode</w:t>
      </w:r>
      <w:bookmarkEnd w:id="16"/>
    </w:p>
    <w:p w:rsidR="002C08E8" w:rsidRDefault="002C08E8" w:rsidP="00A90E15">
      <w:pPr>
        <w:pStyle w:val="QSGtext"/>
        <w:numPr>
          <w:ilvl w:val="0"/>
          <w:numId w:val="10"/>
        </w:numPr>
        <w:ind w:left="360"/>
      </w:pPr>
      <w:r>
        <w:t xml:space="preserve">Turn on the </w:t>
      </w:r>
      <w:r w:rsidR="00637E5A">
        <w:t>Mini</w:t>
      </w:r>
      <w:r>
        <w:t xml:space="preserve"> by pressing the center blue button</w:t>
      </w:r>
      <w:r w:rsidR="00693C53">
        <w:t>.</w:t>
      </w:r>
    </w:p>
    <w:p w:rsidR="002C08E8" w:rsidRDefault="002C08E8" w:rsidP="00A90E15">
      <w:pPr>
        <w:pStyle w:val="QSGtext"/>
        <w:numPr>
          <w:ilvl w:val="0"/>
          <w:numId w:val="10"/>
        </w:numPr>
        <w:ind w:left="360"/>
      </w:pPr>
      <w:r>
        <w:t xml:space="preserve">Press and hold the center blue button until the LED lights all flash red.  Your </w:t>
      </w:r>
      <w:r w:rsidR="00637E5A">
        <w:t>Mini</w:t>
      </w:r>
      <w:r>
        <w:t xml:space="preserve"> is ready </w:t>
      </w:r>
      <w:r w:rsidR="00693C53">
        <w:t>f</w:t>
      </w:r>
      <w:r>
        <w:t>or pairing.</w:t>
      </w:r>
    </w:p>
    <w:p w:rsidR="00B42C73" w:rsidRPr="00481209" w:rsidRDefault="008D017B" w:rsidP="00481209">
      <w:pPr>
        <w:pStyle w:val="QSGSectionHeader"/>
        <w:rPr>
          <w:sz w:val="20"/>
        </w:rPr>
      </w:pPr>
      <w:bookmarkStart w:id="17" w:name="_Toc403649654"/>
      <w:r w:rsidRPr="00481209">
        <w:rPr>
          <w:sz w:val="20"/>
        </w:rPr>
        <w:t>3.2.</w:t>
      </w:r>
      <w:r w:rsidR="00BC2732">
        <w:rPr>
          <w:sz w:val="20"/>
        </w:rPr>
        <w:t>2</w:t>
      </w:r>
      <w:r w:rsidRPr="00481209">
        <w:rPr>
          <w:sz w:val="20"/>
        </w:rPr>
        <w:t xml:space="preserve"> Pairing the Mini with a Windows PC</w:t>
      </w:r>
      <w:bookmarkEnd w:id="17"/>
      <w:r w:rsidRPr="00481209">
        <w:rPr>
          <w:sz w:val="20"/>
        </w:rPr>
        <w:t xml:space="preserve"> </w:t>
      </w:r>
    </w:p>
    <w:p w:rsidR="002C08E8" w:rsidRDefault="002C08E8" w:rsidP="00A90E15">
      <w:pPr>
        <w:pStyle w:val="QSGtext"/>
        <w:numPr>
          <w:ilvl w:val="0"/>
          <w:numId w:val="12"/>
        </w:numPr>
        <w:ind w:left="360"/>
      </w:pPr>
      <w:r>
        <w:t>Start the Globi</w:t>
      </w:r>
      <w:r w:rsidR="00AF3C7C">
        <w:t>L</w:t>
      </w:r>
      <w:r>
        <w:t>ab software.</w:t>
      </w:r>
    </w:p>
    <w:p w:rsidR="002C08E8" w:rsidRDefault="002C08E8" w:rsidP="00A90E15">
      <w:pPr>
        <w:pStyle w:val="QSGtext"/>
        <w:numPr>
          <w:ilvl w:val="0"/>
          <w:numId w:val="12"/>
        </w:numPr>
        <w:ind w:left="360"/>
      </w:pPr>
      <w:r>
        <w:t xml:space="preserve">Right click the Bluetooth icon </w:t>
      </w:r>
      <w:r>
        <w:rPr>
          <w:noProof/>
          <w:lang w:bidi="he-IL"/>
        </w:rPr>
        <w:drawing>
          <wp:inline distT="0" distB="0" distL="0" distR="0">
            <wp:extent cx="571500" cy="19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located in the bottom right corner of the screen. </w:t>
      </w:r>
    </w:p>
    <w:p w:rsidR="002C08E8" w:rsidRDefault="002C08E8" w:rsidP="00A90E15">
      <w:pPr>
        <w:pStyle w:val="QSGtext"/>
        <w:numPr>
          <w:ilvl w:val="0"/>
          <w:numId w:val="12"/>
        </w:numPr>
        <w:ind w:left="360"/>
      </w:pPr>
      <w:r>
        <w:t xml:space="preserve">This opens up a pop-up menu with a list of </w:t>
      </w:r>
      <w:r w:rsidR="00637E5A">
        <w:t>Mini</w:t>
      </w:r>
      <w:r w:rsidR="00693C53">
        <w:t xml:space="preserve"> devices</w:t>
      </w:r>
      <w:r>
        <w:t xml:space="preserve"> that may already be paired with this computer.  At the bottom of the list select “Find More Labdiscs </w:t>
      </w:r>
      <w:r w:rsidR="003719EE">
        <w:t>&amp;</w:t>
      </w:r>
      <w:r>
        <w:t xml:space="preserve"> Sensors.”</w:t>
      </w:r>
    </w:p>
    <w:p w:rsidR="00A90E15" w:rsidRDefault="00A90E15" w:rsidP="00A90E15">
      <w:pPr>
        <w:pStyle w:val="QSGtext"/>
        <w:numPr>
          <w:ilvl w:val="0"/>
          <w:numId w:val="12"/>
        </w:numPr>
        <w:ind w:left="360"/>
      </w:pPr>
      <w:r>
        <w:lastRenderedPageBreak/>
        <w:t xml:space="preserve">The computer opens </w:t>
      </w:r>
      <w:r w:rsidR="00CB7153">
        <w:t>the “</w:t>
      </w:r>
      <w:r>
        <w:t>Add a device” dialog box and searches for nearby Bluetooth devices.</w:t>
      </w:r>
    </w:p>
    <w:p w:rsidR="00812520" w:rsidRDefault="00A90E15" w:rsidP="00812520">
      <w:pPr>
        <w:pStyle w:val="QSGtext"/>
        <w:numPr>
          <w:ilvl w:val="0"/>
          <w:numId w:val="12"/>
        </w:numPr>
        <w:ind w:left="360"/>
      </w:pPr>
      <w:r>
        <w:t xml:space="preserve">Your </w:t>
      </w:r>
      <w:r w:rsidR="00637E5A">
        <w:t>Mini</w:t>
      </w:r>
      <w:r>
        <w:t xml:space="preserve"> will be displayed as MiniDisc_xxxx where xxxx is the 4 last digits of the </w:t>
      </w:r>
      <w:r w:rsidR="00637E5A">
        <w:t>Mini</w:t>
      </w:r>
      <w:r>
        <w:t xml:space="preserve"> </w:t>
      </w:r>
      <w:r w:rsidR="00CB7153">
        <w:t>serial</w:t>
      </w:r>
      <w:r>
        <w:t xml:space="preserve"> number sticker.  Select this device and press next.</w:t>
      </w:r>
    </w:p>
    <w:p w:rsidR="00B42C73" w:rsidRDefault="00A40702">
      <w:pPr>
        <w:pStyle w:val="QSGtext"/>
        <w:numPr>
          <w:ilvl w:val="0"/>
          <w:numId w:val="12"/>
        </w:numPr>
        <w:ind w:left="360"/>
      </w:pPr>
      <w:r>
        <w:t>E</w:t>
      </w:r>
      <w:r w:rsidR="00A90E15">
        <w:t xml:space="preserve">nter </w:t>
      </w:r>
      <w:r w:rsidR="00CB7153" w:rsidRPr="00A90E15">
        <w:rPr>
          <w:b/>
          <w:color w:val="FF0000"/>
        </w:rPr>
        <w:t xml:space="preserve">1234 </w:t>
      </w:r>
      <w:r w:rsidR="00CB7153" w:rsidRPr="003719EE">
        <w:rPr>
          <w:color w:val="auto"/>
        </w:rPr>
        <w:t>as</w:t>
      </w:r>
      <w:r w:rsidR="00A90E15" w:rsidRPr="003719EE">
        <w:rPr>
          <w:color w:val="auto"/>
        </w:rPr>
        <w:t xml:space="preserve"> t</w:t>
      </w:r>
      <w:r w:rsidR="00A90E15">
        <w:rPr>
          <w:color w:val="auto"/>
        </w:rPr>
        <w:t xml:space="preserve">he PIN.  Press and hold the blue center button on the </w:t>
      </w:r>
      <w:r w:rsidR="00637E5A">
        <w:rPr>
          <w:color w:val="auto"/>
        </w:rPr>
        <w:t>Mini</w:t>
      </w:r>
      <w:r w:rsidR="00A90E15">
        <w:rPr>
          <w:color w:val="auto"/>
        </w:rPr>
        <w:t xml:space="preserve"> until the LED lights flash red and then </w:t>
      </w:r>
      <w:r w:rsidR="00693C53">
        <w:rPr>
          <w:color w:val="auto"/>
        </w:rPr>
        <w:t xml:space="preserve">press </w:t>
      </w:r>
      <w:r w:rsidR="00A90E15">
        <w:rPr>
          <w:color w:val="auto"/>
        </w:rPr>
        <w:t>“</w:t>
      </w:r>
      <w:r w:rsidR="00693C53">
        <w:rPr>
          <w:color w:val="auto"/>
        </w:rPr>
        <w:t>O</w:t>
      </w:r>
      <w:r w:rsidR="00A90E15">
        <w:rPr>
          <w:color w:val="auto"/>
        </w:rPr>
        <w:t>k” on the PC.</w:t>
      </w:r>
    </w:p>
    <w:p w:rsidR="00A90E15" w:rsidRPr="00902CBD" w:rsidRDefault="00A90E15" w:rsidP="00A90E15">
      <w:pPr>
        <w:pStyle w:val="QSGtext"/>
        <w:numPr>
          <w:ilvl w:val="0"/>
          <w:numId w:val="12"/>
        </w:numPr>
        <w:ind w:left="360"/>
      </w:pPr>
      <w:r>
        <w:rPr>
          <w:color w:val="auto"/>
        </w:rPr>
        <w:t xml:space="preserve">The computer will indicate that the pairing is successful and load the driver needed for the </w:t>
      </w:r>
      <w:r w:rsidR="00637E5A">
        <w:rPr>
          <w:color w:val="auto"/>
        </w:rPr>
        <w:t>Mini</w:t>
      </w:r>
      <w:r>
        <w:rPr>
          <w:color w:val="auto"/>
        </w:rPr>
        <w:t>.  Loading the driver may take several minutes.</w:t>
      </w:r>
    </w:p>
    <w:p w:rsidR="00B42C73" w:rsidRDefault="00902CBD">
      <w:pPr>
        <w:pStyle w:val="QSGtext"/>
        <w:numPr>
          <w:ilvl w:val="0"/>
          <w:numId w:val="12"/>
        </w:numPr>
        <w:ind w:left="360"/>
      </w:pPr>
      <w:r w:rsidRPr="002C08E8">
        <w:t xml:space="preserve">To connect to </w:t>
      </w:r>
      <w:r>
        <w:t>the</w:t>
      </w:r>
      <w:r w:rsidRPr="002C08E8">
        <w:t xml:space="preserve"> </w:t>
      </w:r>
      <w:r>
        <w:t>Mini</w:t>
      </w:r>
      <w:r w:rsidRPr="002C08E8">
        <w:t xml:space="preserve">, right click on the Bluetooth icon </w:t>
      </w:r>
      <w:r>
        <w:rPr>
          <w:noProof/>
          <w:lang w:bidi="he-IL"/>
        </w:rPr>
        <w:drawing>
          <wp:inline distT="0" distB="0" distL="0" distR="0">
            <wp:extent cx="479554" cy="1828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tootn.p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5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8E8">
        <w:t>in the GlobiLab status bar, located at the bot</w:t>
      </w:r>
      <w:r>
        <w:t xml:space="preserve">tom right corner of the screen and select </w:t>
      </w:r>
      <w:r w:rsidRPr="002C08E8">
        <w:t xml:space="preserve">the </w:t>
      </w:r>
      <w:r w:rsidR="00693C53">
        <w:t xml:space="preserve">device </w:t>
      </w:r>
      <w:r w:rsidRPr="002C08E8">
        <w:t>you want</w:t>
      </w:r>
      <w:r>
        <w:t xml:space="preserve"> from the pop-up menu listing the paired devices</w:t>
      </w:r>
      <w:r w:rsidRPr="002C08E8">
        <w:t>.</w:t>
      </w:r>
      <w:r w:rsidR="00A40702">
        <w:t xml:space="preserve">  When connected, the Bluetooth icon will turn blue and a notice in the lower left hand corner of the screen will indicate that you are connected to </w:t>
      </w:r>
      <w:proofErr w:type="spellStart"/>
      <w:r w:rsidR="00A40702">
        <w:t>MiniDisc_</w:t>
      </w:r>
      <w:r w:rsidR="00BC2732">
        <w:t>xxxx</w:t>
      </w:r>
      <w:proofErr w:type="spellEnd"/>
      <w:r w:rsidR="00A40702">
        <w:t>.</w:t>
      </w:r>
    </w:p>
    <w:p w:rsidR="00B42C73" w:rsidRPr="00481209" w:rsidRDefault="008D017B">
      <w:pPr>
        <w:pStyle w:val="QSGSectionHeader"/>
        <w:rPr>
          <w:sz w:val="20"/>
        </w:rPr>
      </w:pPr>
      <w:bookmarkStart w:id="18" w:name="_Toc403649655"/>
      <w:r w:rsidRPr="00481209">
        <w:rPr>
          <w:sz w:val="20"/>
        </w:rPr>
        <w:t>3.2.</w:t>
      </w:r>
      <w:r w:rsidR="00BC2732">
        <w:rPr>
          <w:sz w:val="20"/>
        </w:rPr>
        <w:t>3</w:t>
      </w:r>
      <w:r w:rsidRPr="00481209">
        <w:rPr>
          <w:sz w:val="20"/>
        </w:rPr>
        <w:t xml:space="preserve"> Pairing the Mini with a Mac OS</w:t>
      </w:r>
      <w:bookmarkEnd w:id="18"/>
    </w:p>
    <w:p w:rsidR="002C08E8" w:rsidRDefault="00CD50FE" w:rsidP="00CD50FE">
      <w:pPr>
        <w:pStyle w:val="QSGtext"/>
        <w:numPr>
          <w:ilvl w:val="0"/>
          <w:numId w:val="13"/>
        </w:numPr>
        <w:ind w:left="360"/>
      </w:pPr>
      <w:r>
        <w:t>Open the Bluetooth menu from the Mac menu bar and select “Set up Bluetooth Device.”</w:t>
      </w:r>
    </w:p>
    <w:p w:rsidR="00B42C73" w:rsidRDefault="00CD50FE">
      <w:pPr>
        <w:pStyle w:val="QSGtext"/>
        <w:numPr>
          <w:ilvl w:val="0"/>
          <w:numId w:val="13"/>
        </w:numPr>
        <w:ind w:left="360"/>
      </w:pPr>
      <w:r>
        <w:t xml:space="preserve">Your </w:t>
      </w:r>
      <w:r w:rsidR="00637E5A">
        <w:t>Mini</w:t>
      </w:r>
      <w:r>
        <w:t xml:space="preserve"> will be displayed as MiniDisc_xxxx in the dialog box that opens.  </w:t>
      </w:r>
      <w:proofErr w:type="spellStart"/>
      <w:proofErr w:type="gramStart"/>
      <w:r>
        <w:t>xxxx</w:t>
      </w:r>
      <w:proofErr w:type="spellEnd"/>
      <w:proofErr w:type="gramEnd"/>
      <w:r>
        <w:t xml:space="preserve"> </w:t>
      </w:r>
      <w:r w:rsidR="00693C53">
        <w:t xml:space="preserve">is </w:t>
      </w:r>
      <w:r>
        <w:t xml:space="preserve">the last four digits of the </w:t>
      </w:r>
      <w:r w:rsidR="00637E5A">
        <w:t>Mini</w:t>
      </w:r>
      <w:r>
        <w:t xml:space="preserve"> serial number.</w:t>
      </w:r>
    </w:p>
    <w:p w:rsidR="00CD50FE" w:rsidRDefault="00CD50FE" w:rsidP="00CD50FE">
      <w:pPr>
        <w:pStyle w:val="QSGtext"/>
        <w:numPr>
          <w:ilvl w:val="0"/>
          <w:numId w:val="13"/>
        </w:numPr>
        <w:ind w:left="360"/>
      </w:pPr>
      <w:r>
        <w:t xml:space="preserve">In the next dialog box, press “Passcode Options” and select “Use a Specific Passcode.”  Enter </w:t>
      </w:r>
      <w:r w:rsidRPr="003719EE">
        <w:rPr>
          <w:b/>
          <w:color w:val="FF0000"/>
        </w:rPr>
        <w:t>1234</w:t>
      </w:r>
      <w:r w:rsidRPr="003719EE">
        <w:rPr>
          <w:color w:val="FF0000"/>
        </w:rPr>
        <w:t xml:space="preserve"> </w:t>
      </w:r>
      <w:r>
        <w:t>as the passcode.</w:t>
      </w:r>
    </w:p>
    <w:p w:rsidR="00B42C73" w:rsidRDefault="00CD50FE">
      <w:pPr>
        <w:pStyle w:val="QSGtext"/>
        <w:numPr>
          <w:ilvl w:val="0"/>
          <w:numId w:val="13"/>
        </w:numPr>
        <w:ind w:left="360"/>
      </w:pPr>
      <w:r>
        <w:t xml:space="preserve">Press and hold the blue center button on the </w:t>
      </w:r>
      <w:r w:rsidR="00637E5A">
        <w:t>Mini</w:t>
      </w:r>
      <w:r>
        <w:t xml:space="preserve"> until the LED lights flash red.  </w:t>
      </w:r>
      <w:r w:rsidR="00693C53">
        <w:t xml:space="preserve">Press </w:t>
      </w:r>
      <w:r>
        <w:t>“</w:t>
      </w:r>
      <w:r w:rsidR="00693C53">
        <w:t>Ok</w:t>
      </w:r>
      <w:r>
        <w:t xml:space="preserve">” and “Continue” on the </w:t>
      </w:r>
      <w:r w:rsidR="00693C53">
        <w:t xml:space="preserve">Mac </w:t>
      </w:r>
      <w:r>
        <w:t>computer.</w:t>
      </w:r>
    </w:p>
    <w:p w:rsidR="00CD50FE" w:rsidRDefault="00CD50FE" w:rsidP="00CD50FE">
      <w:pPr>
        <w:pStyle w:val="QSGtext"/>
        <w:numPr>
          <w:ilvl w:val="0"/>
          <w:numId w:val="13"/>
        </w:numPr>
        <w:ind w:left="360"/>
      </w:pPr>
      <w:r>
        <w:t xml:space="preserve">When the wizard action is complete, the computer will confirm that the </w:t>
      </w:r>
      <w:r w:rsidR="00637E5A">
        <w:t>Mini</w:t>
      </w:r>
      <w:r>
        <w:t xml:space="preserve"> has successfully been paired to the Mac.  </w:t>
      </w:r>
    </w:p>
    <w:p w:rsidR="00CD50FE" w:rsidRDefault="00CD50FE" w:rsidP="00CD50FE">
      <w:pPr>
        <w:pStyle w:val="QSGtext"/>
        <w:numPr>
          <w:ilvl w:val="0"/>
          <w:numId w:val="13"/>
        </w:numPr>
        <w:ind w:left="360"/>
      </w:pPr>
      <w:r>
        <w:lastRenderedPageBreak/>
        <w:t xml:space="preserve">It may take a few minutes for the </w:t>
      </w:r>
      <w:r w:rsidR="00637E5A">
        <w:t>Mini</w:t>
      </w:r>
      <w:r>
        <w:t xml:space="preserve"> drivers to load.</w:t>
      </w:r>
    </w:p>
    <w:p w:rsidR="00B42C73" w:rsidRDefault="00A40702">
      <w:pPr>
        <w:pStyle w:val="QSGtext"/>
        <w:numPr>
          <w:ilvl w:val="0"/>
          <w:numId w:val="13"/>
        </w:numPr>
        <w:ind w:left="360"/>
      </w:pPr>
      <w:r w:rsidRPr="00A40702">
        <w:t xml:space="preserve">To connect to the Mini, right click on the Bluetooth icon </w:t>
      </w:r>
      <w:r w:rsidRPr="00A40702">
        <w:rPr>
          <w:noProof/>
          <w:lang w:bidi="he-IL"/>
        </w:rPr>
        <w:drawing>
          <wp:inline distT="0" distB="0" distL="0" distR="0">
            <wp:extent cx="479554" cy="1828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tootn.p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5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02">
        <w:t xml:space="preserve">in the GlobiLab status bar, located at the bottom right corner of the screen and select the </w:t>
      </w:r>
      <w:r w:rsidR="00C56F3C">
        <w:t>device</w:t>
      </w:r>
      <w:r w:rsidR="00C56F3C" w:rsidRPr="00A40702">
        <w:t xml:space="preserve"> </w:t>
      </w:r>
      <w:r w:rsidRPr="00A40702">
        <w:t>you want from the pop-up menu listing the paired devices.</w:t>
      </w:r>
      <w:r>
        <w:t xml:space="preserve">  When connected, the Bluetooth icon will turn blue and a notice in the lower left hand corner of the screen will indicate that you are connected to </w:t>
      </w:r>
      <w:proofErr w:type="spellStart"/>
      <w:r>
        <w:t>MiniDisc_</w:t>
      </w:r>
      <w:r w:rsidR="00BC2732">
        <w:t>xxxx</w:t>
      </w:r>
      <w:proofErr w:type="spellEnd"/>
      <w:r>
        <w:t>.</w:t>
      </w:r>
    </w:p>
    <w:p w:rsidR="00B42C73" w:rsidRPr="00481209" w:rsidRDefault="008D017B">
      <w:pPr>
        <w:pStyle w:val="QSGSectionHeader"/>
        <w:rPr>
          <w:sz w:val="20"/>
        </w:rPr>
      </w:pPr>
      <w:bookmarkStart w:id="19" w:name="_Toc403649656"/>
      <w:r w:rsidRPr="00481209">
        <w:rPr>
          <w:sz w:val="20"/>
        </w:rPr>
        <w:t>3.2.</w:t>
      </w:r>
      <w:r w:rsidR="00BC2732">
        <w:rPr>
          <w:sz w:val="20"/>
        </w:rPr>
        <w:t>4</w:t>
      </w:r>
      <w:r w:rsidRPr="00481209">
        <w:rPr>
          <w:sz w:val="20"/>
        </w:rPr>
        <w:t xml:space="preserve"> Pairing the Mini with iPad</w:t>
      </w:r>
      <w:bookmarkEnd w:id="19"/>
    </w:p>
    <w:p w:rsidR="00B42C73" w:rsidRDefault="00CD50FE">
      <w:pPr>
        <w:pStyle w:val="QSGtext"/>
        <w:numPr>
          <w:ilvl w:val="0"/>
          <w:numId w:val="14"/>
        </w:numPr>
        <w:ind w:left="360"/>
      </w:pPr>
      <w:r>
        <w:t xml:space="preserve">Open the iPad </w:t>
      </w:r>
      <w:r w:rsidRPr="00E96371">
        <w:rPr>
          <w:i/>
          <w:iCs/>
        </w:rPr>
        <w:t>settings</w:t>
      </w:r>
      <w:r w:rsidR="00C56F3C">
        <w:t>:</w:t>
      </w:r>
      <w:r>
        <w:t xml:space="preserve"> </w:t>
      </w:r>
      <w:r>
        <w:rPr>
          <w:noProof/>
          <w:lang w:bidi="he-IL"/>
        </w:rPr>
        <w:drawing>
          <wp:inline distT="0" distB="0" distL="0" distR="0">
            <wp:extent cx="278606" cy="2743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06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FE" w:rsidRDefault="00CD50FE" w:rsidP="00CD50FE">
      <w:pPr>
        <w:pStyle w:val="QSGtext"/>
        <w:numPr>
          <w:ilvl w:val="0"/>
          <w:numId w:val="14"/>
        </w:numPr>
        <w:ind w:left="360"/>
      </w:pPr>
      <w:r>
        <w:t>Open Bluetooth and make sure Bluetooth is turned on.</w:t>
      </w:r>
    </w:p>
    <w:p w:rsidR="00CD50FE" w:rsidRDefault="00CD50FE" w:rsidP="00CD50FE">
      <w:pPr>
        <w:pStyle w:val="QSGtext"/>
        <w:numPr>
          <w:ilvl w:val="0"/>
          <w:numId w:val="14"/>
        </w:numPr>
        <w:ind w:left="360"/>
      </w:pPr>
      <w:r>
        <w:t xml:space="preserve">From the list of available devices, select MiniDisc_xxxx.  xxxx will be the last four digits on the </w:t>
      </w:r>
      <w:r w:rsidR="00637E5A">
        <w:t>Mini</w:t>
      </w:r>
      <w:r>
        <w:t>’s serial number sticker</w:t>
      </w:r>
      <w:r w:rsidR="00821D56">
        <w:t>.</w:t>
      </w:r>
    </w:p>
    <w:p w:rsidR="00821D56" w:rsidRDefault="00821D56" w:rsidP="00CD50FE">
      <w:pPr>
        <w:pStyle w:val="QSGtext"/>
        <w:numPr>
          <w:ilvl w:val="0"/>
          <w:numId w:val="14"/>
        </w:numPr>
        <w:ind w:left="360"/>
      </w:pPr>
      <w:r>
        <w:t xml:space="preserve">When the iPad asks for a PIN code, enter </w:t>
      </w:r>
      <w:r w:rsidRPr="006D6E08">
        <w:rPr>
          <w:b/>
          <w:color w:val="FF0000"/>
        </w:rPr>
        <w:t>1234</w:t>
      </w:r>
      <w:r>
        <w:t>.</w:t>
      </w:r>
      <w:r>
        <w:rPr>
          <w:b/>
        </w:rPr>
        <w:t xml:space="preserve">  </w:t>
      </w:r>
      <w:r>
        <w:t xml:space="preserve">Press and hold the blue center button on the </w:t>
      </w:r>
      <w:r w:rsidR="00637E5A">
        <w:t>Mini</w:t>
      </w:r>
      <w:r>
        <w:t xml:space="preserve"> until the LED lights flash red and then press “Pair” on the iPad.</w:t>
      </w:r>
    </w:p>
    <w:p w:rsidR="00CB15AA" w:rsidRDefault="008D017B" w:rsidP="00481209">
      <w:pPr>
        <w:pStyle w:val="QSGtext"/>
        <w:numPr>
          <w:ilvl w:val="0"/>
          <w:numId w:val="14"/>
        </w:numPr>
        <w:ind w:left="360"/>
      </w:pPr>
      <w:r w:rsidRPr="00481209">
        <w:t>When you see your Mini listed as Connected, you’re ready to go</w:t>
      </w:r>
      <w:r w:rsidR="00C56F3C">
        <w:t>.</w:t>
      </w:r>
      <w:r w:rsidRPr="00481209">
        <w:t xml:space="preserve">  To connect again, simply turn on your </w:t>
      </w:r>
      <w:r w:rsidR="00C56F3C">
        <w:t xml:space="preserve">Mini </w:t>
      </w:r>
      <w:r w:rsidRPr="00481209">
        <w:t xml:space="preserve">and open the GlobiLab software.  If your </w:t>
      </w:r>
      <w:r w:rsidR="00C56F3C">
        <w:t xml:space="preserve">Mini </w:t>
      </w:r>
      <w:r w:rsidRPr="00481209">
        <w:t xml:space="preserve">does not automatically connect to the iPad, go to the settings menu and select the </w:t>
      </w:r>
      <w:r w:rsidR="00C56F3C">
        <w:t xml:space="preserve">device </w:t>
      </w:r>
      <w:r w:rsidRPr="00481209">
        <w:t xml:space="preserve">that you want to connect to your iPad.  You can also press and hold the Logger Setup button.  </w:t>
      </w:r>
    </w:p>
    <w:p w:rsidR="00B42C73" w:rsidRPr="00481209" w:rsidRDefault="00CB15AA" w:rsidP="00CB15AA">
      <w:pPr>
        <w:pStyle w:val="QSGtext"/>
        <w:numPr>
          <w:ilvl w:val="0"/>
          <w:numId w:val="14"/>
        </w:numPr>
        <w:ind w:left="360"/>
      </w:pPr>
      <w:r>
        <w:t>When the Mini is connected - y</w:t>
      </w:r>
      <w:r w:rsidR="008D017B" w:rsidRPr="00481209">
        <w:t>ou will see a Bluetooth icon in the corner of the Logger set up button</w:t>
      </w:r>
      <w:r w:rsidR="00C56F3C">
        <w:t>:</w:t>
      </w:r>
      <w:r w:rsidR="008D017B" w:rsidRPr="00481209">
        <w:t xml:space="preserve"> </w:t>
      </w:r>
      <w:r w:rsidR="00B42C73" w:rsidRPr="00481209">
        <w:rPr>
          <w:noProof/>
          <w:lang w:bidi="he-IL"/>
        </w:rPr>
        <w:drawing>
          <wp:inline distT="0" distB="0" distL="0" distR="0">
            <wp:extent cx="327025" cy="345440"/>
            <wp:effectExtent l="19050" t="0" r="0" b="0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d Set Up button.JPG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C73" w:rsidRPr="00481209" w:rsidRDefault="008D017B" w:rsidP="00481209">
      <w:pPr>
        <w:pStyle w:val="QSGSectionHeader"/>
        <w:keepNext/>
        <w:keepLines/>
        <w:rPr>
          <w:sz w:val="20"/>
        </w:rPr>
      </w:pPr>
      <w:bookmarkStart w:id="20" w:name="_Toc403649657"/>
      <w:r w:rsidRPr="00481209">
        <w:rPr>
          <w:sz w:val="20"/>
        </w:rPr>
        <w:lastRenderedPageBreak/>
        <w:t>3.2.</w:t>
      </w:r>
      <w:r w:rsidR="00BC2732">
        <w:rPr>
          <w:sz w:val="20"/>
        </w:rPr>
        <w:t>5</w:t>
      </w:r>
      <w:r w:rsidRPr="00481209">
        <w:rPr>
          <w:sz w:val="20"/>
        </w:rPr>
        <w:t xml:space="preserve"> Pairing the Mini with Android</w:t>
      </w:r>
      <w:bookmarkEnd w:id="20"/>
      <w:r w:rsidRPr="00481209">
        <w:rPr>
          <w:sz w:val="20"/>
        </w:rPr>
        <w:t xml:space="preserve"> </w:t>
      </w:r>
    </w:p>
    <w:p w:rsidR="00B42C73" w:rsidRDefault="002C08E8" w:rsidP="0032431B">
      <w:pPr>
        <w:pStyle w:val="QSGtext"/>
        <w:keepNext/>
        <w:keepLines/>
        <w:numPr>
          <w:ilvl w:val="0"/>
          <w:numId w:val="11"/>
        </w:numPr>
        <w:ind w:left="360"/>
      </w:pPr>
      <w:r w:rsidRPr="00C23EFC">
        <w:t xml:space="preserve">Go to </w:t>
      </w:r>
      <w:r w:rsidRPr="00C23EFC">
        <w:rPr>
          <w:i/>
          <w:iCs/>
        </w:rPr>
        <w:t>Setting</w:t>
      </w:r>
      <w:r>
        <w:rPr>
          <w:i/>
          <w:iCs/>
        </w:rPr>
        <w:t>s</w:t>
      </w:r>
      <w:r w:rsidRPr="00C23EFC">
        <w:rPr>
          <w:i/>
          <w:iCs/>
        </w:rPr>
        <w:t xml:space="preserve"> </w:t>
      </w:r>
      <w:r w:rsidR="00E96371">
        <w:rPr>
          <w:noProof/>
          <w:lang w:bidi="he-IL"/>
        </w:rPr>
        <w:drawing>
          <wp:inline distT="0" distB="0" distL="0" distR="0">
            <wp:extent cx="350322" cy="35032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CUFX25K.jpg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61" cy="35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371">
        <w:rPr>
          <w:i/>
          <w:iCs/>
        </w:rPr>
        <w:t xml:space="preserve"> </w:t>
      </w:r>
      <w:r w:rsidR="0032431B" w:rsidRPr="0032431B">
        <w:t>and make sure Bluetooth is turned on</w:t>
      </w:r>
      <w:r>
        <w:t>.</w:t>
      </w:r>
    </w:p>
    <w:p w:rsidR="0032431B" w:rsidRDefault="0032431B" w:rsidP="00CC2647">
      <w:pPr>
        <w:pStyle w:val="QSGtext"/>
        <w:numPr>
          <w:ilvl w:val="0"/>
          <w:numId w:val="11"/>
        </w:numPr>
        <w:ind w:left="360"/>
      </w:pPr>
      <w:r>
        <w:t>Turn on the Mini by pressing its blue key.</w:t>
      </w:r>
    </w:p>
    <w:p w:rsidR="0032431B" w:rsidRDefault="0032431B" w:rsidP="00CC2647">
      <w:pPr>
        <w:pStyle w:val="QSGtext"/>
        <w:numPr>
          <w:ilvl w:val="0"/>
          <w:numId w:val="11"/>
        </w:numPr>
        <w:ind w:left="360"/>
      </w:pPr>
      <w:r>
        <w:t xml:space="preserve">Open the GlobiLab </w:t>
      </w:r>
      <w:proofErr w:type="gramStart"/>
      <w:r>
        <w:t>application</w:t>
      </w:r>
      <w:r w:rsidR="00E96371">
        <w:t xml:space="preserve"> </w:t>
      </w:r>
      <w:proofErr w:type="gramEnd"/>
      <w:r w:rsidR="00E96371">
        <w:rPr>
          <w:noProof/>
          <w:lang w:bidi="he-IL"/>
        </w:rPr>
        <w:drawing>
          <wp:inline distT="0" distB="0" distL="0" distR="0">
            <wp:extent cx="397823" cy="39782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_launcher.pn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23" cy="39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8E8">
        <w:t>.</w:t>
      </w:r>
    </w:p>
    <w:p w:rsidR="0032431B" w:rsidRPr="001B3E87" w:rsidRDefault="0032431B" w:rsidP="0032431B">
      <w:pPr>
        <w:pStyle w:val="Default"/>
        <w:numPr>
          <w:ilvl w:val="0"/>
          <w:numId w:val="11"/>
        </w:numPr>
        <w:spacing w:after="240"/>
        <w:ind w:left="360"/>
        <w:rPr>
          <w:rFonts w:asciiTheme="minorHAnsi" w:hAnsiTheme="minorHAnsi"/>
          <w:color w:val="auto"/>
          <w:sz w:val="20"/>
          <w:szCs w:val="22"/>
        </w:rPr>
      </w:pPr>
      <w:r w:rsidRPr="00867079">
        <w:rPr>
          <w:rFonts w:asciiTheme="minorHAnsi" w:hAnsiTheme="minorHAnsi"/>
          <w:color w:val="auto"/>
          <w:sz w:val="20"/>
          <w:szCs w:val="22"/>
        </w:rPr>
        <w:t xml:space="preserve">From the </w:t>
      </w:r>
      <w:r>
        <w:rPr>
          <w:rFonts w:asciiTheme="minorHAnsi" w:hAnsiTheme="minorHAnsi"/>
          <w:color w:val="auto"/>
          <w:sz w:val="20"/>
          <w:szCs w:val="22"/>
        </w:rPr>
        <w:t>GlobiLab</w:t>
      </w:r>
      <w:r w:rsidRPr="00867079">
        <w:rPr>
          <w:rFonts w:asciiTheme="minorHAnsi" w:hAnsiTheme="minorHAnsi"/>
          <w:color w:val="auto"/>
          <w:sz w:val="20"/>
          <w:szCs w:val="22"/>
        </w:rPr>
        <w:t xml:space="preserve"> menu select “Connect Labdisc”.  This menu may be a column of three small boxes to the far right at the top of the screen or it may be a small m</w:t>
      </w:r>
      <w:r w:rsidR="00E96371">
        <w:rPr>
          <w:rFonts w:asciiTheme="minorHAnsi" w:hAnsiTheme="minorHAnsi"/>
          <w:color w:val="auto"/>
          <w:sz w:val="20"/>
          <w:szCs w:val="22"/>
        </w:rPr>
        <w:t>enu at the bottom of the screen,</w:t>
      </w:r>
      <w:r w:rsidRPr="00867079">
        <w:rPr>
          <w:rFonts w:asciiTheme="minorHAnsi" w:hAnsiTheme="minorHAnsi"/>
          <w:color w:val="auto"/>
          <w:sz w:val="20"/>
          <w:szCs w:val="22"/>
        </w:rPr>
        <w:t xml:space="preserve"> near the back arrow or home button. </w:t>
      </w:r>
    </w:p>
    <w:p w:rsidR="00CC2647" w:rsidRDefault="0032431B" w:rsidP="00CB15AA">
      <w:pPr>
        <w:pStyle w:val="QSGtext"/>
        <w:numPr>
          <w:ilvl w:val="0"/>
          <w:numId w:val="11"/>
        </w:numPr>
        <w:ind w:left="360"/>
      </w:pPr>
      <w:r>
        <w:t xml:space="preserve">The application will open the “Bluetooth pairing wizard” and </w:t>
      </w:r>
      <w:r w:rsidR="00CB15AA">
        <w:t xml:space="preserve">start </w:t>
      </w:r>
      <w:r>
        <w:t>search</w:t>
      </w:r>
      <w:r w:rsidR="00CB15AA">
        <w:t>ing</w:t>
      </w:r>
      <w:r>
        <w:t xml:space="preserve"> for Mini device</w:t>
      </w:r>
      <w:r w:rsidR="00CB15AA">
        <w:t>s</w:t>
      </w:r>
      <w:r>
        <w:t>.</w:t>
      </w:r>
      <w:r w:rsidR="002C08E8">
        <w:t xml:space="preserve">  </w:t>
      </w:r>
    </w:p>
    <w:p w:rsidR="0032431B" w:rsidRDefault="0032431B" w:rsidP="00CB15AA">
      <w:pPr>
        <w:pStyle w:val="QSGtext"/>
        <w:numPr>
          <w:ilvl w:val="0"/>
          <w:numId w:val="11"/>
        </w:numPr>
        <w:ind w:left="360"/>
      </w:pPr>
      <w:r>
        <w:t xml:space="preserve">Select the </w:t>
      </w:r>
      <w:proofErr w:type="spellStart"/>
      <w:r>
        <w:t>Mini_xxxx</w:t>
      </w:r>
      <w:proofErr w:type="spellEnd"/>
      <w:r>
        <w:t xml:space="preserve"> where </w:t>
      </w:r>
      <w:proofErr w:type="spellStart"/>
      <w:r>
        <w:t>xxxx</w:t>
      </w:r>
      <w:proofErr w:type="spellEnd"/>
      <w:r>
        <w:t xml:space="preserve"> are the last 4 digits on </w:t>
      </w:r>
      <w:r w:rsidR="00CB15AA">
        <w:t>your</w:t>
      </w:r>
      <w:r>
        <w:t xml:space="preserve"> Mini serial number sticker.</w:t>
      </w:r>
    </w:p>
    <w:p w:rsidR="0032431B" w:rsidRDefault="0032431B" w:rsidP="00CC2647">
      <w:pPr>
        <w:pStyle w:val="QSGtext"/>
        <w:numPr>
          <w:ilvl w:val="0"/>
          <w:numId w:val="11"/>
        </w:numPr>
        <w:ind w:left="360"/>
      </w:pPr>
      <w:r>
        <w:t>Follow the step by step instruction</w:t>
      </w:r>
      <w:r w:rsidR="00CB15AA">
        <w:t>:</w:t>
      </w:r>
    </w:p>
    <w:p w:rsidR="00812520" w:rsidRPr="00CC2647" w:rsidRDefault="00812520" w:rsidP="00CB15AA">
      <w:pPr>
        <w:pStyle w:val="QSGtext"/>
        <w:numPr>
          <w:ilvl w:val="1"/>
          <w:numId w:val="11"/>
        </w:numPr>
      </w:pPr>
      <w:r w:rsidRPr="00CC2647">
        <w:rPr>
          <w:szCs w:val="20"/>
        </w:rPr>
        <w:t xml:space="preserve">Put the Mini in “pairing mode” by pressing and holding the Mini blue key for 3 seconds till all 6 LED are flashing </w:t>
      </w:r>
      <w:r w:rsidRPr="00CC2647">
        <w:rPr>
          <w:rFonts w:cs="GillSans-Light"/>
          <w:szCs w:val="20"/>
        </w:rPr>
        <w:t>Green-RED-Green.</w:t>
      </w:r>
    </w:p>
    <w:p w:rsidR="00B42C73" w:rsidRDefault="00812520" w:rsidP="00CB15AA">
      <w:pPr>
        <w:pStyle w:val="QSGtext"/>
        <w:numPr>
          <w:ilvl w:val="1"/>
          <w:numId w:val="11"/>
        </w:numPr>
      </w:pPr>
      <w:r>
        <w:t xml:space="preserve">In the pairing dialog box </w:t>
      </w:r>
      <w:r w:rsidR="002C08E8">
        <w:t xml:space="preserve">enter PIN </w:t>
      </w:r>
      <w:r w:rsidR="002C08E8" w:rsidRPr="00CC2647">
        <w:rPr>
          <w:b/>
          <w:color w:val="FF0000"/>
        </w:rPr>
        <w:t>1234</w:t>
      </w:r>
      <w:r w:rsidR="002C08E8" w:rsidRPr="00810FB6">
        <w:t xml:space="preserve">. </w:t>
      </w:r>
      <w:r w:rsidR="00C56F3C">
        <w:t>Press</w:t>
      </w:r>
      <w:r w:rsidR="00C56F3C" w:rsidRPr="00810FB6">
        <w:t xml:space="preserve"> </w:t>
      </w:r>
      <w:r w:rsidR="00C56F3C">
        <w:t>“</w:t>
      </w:r>
      <w:r w:rsidR="002C08E8" w:rsidRPr="00810FB6">
        <w:t>O</w:t>
      </w:r>
      <w:r w:rsidR="00C56F3C">
        <w:t>k”.</w:t>
      </w:r>
    </w:p>
    <w:p w:rsidR="00CD50FE" w:rsidRDefault="00867079" w:rsidP="00867079">
      <w:pPr>
        <w:pStyle w:val="QSGtext"/>
        <w:numPr>
          <w:ilvl w:val="0"/>
          <w:numId w:val="11"/>
        </w:numPr>
        <w:spacing w:after="240"/>
        <w:ind w:left="360"/>
      </w:pPr>
      <w:r w:rsidRPr="00867079">
        <w:t>The App na</w:t>
      </w:r>
      <w:r>
        <w:t>me will change to "</w:t>
      </w:r>
      <w:proofErr w:type="spellStart"/>
      <w:r>
        <w:t>GlobiLab</w:t>
      </w:r>
      <w:proofErr w:type="spellEnd"/>
      <w:r>
        <w:t xml:space="preserve"> (</w:t>
      </w:r>
      <w:proofErr w:type="spellStart"/>
      <w:r>
        <w:t>Mini</w:t>
      </w:r>
      <w:r w:rsidRPr="00867079">
        <w:t>disc_xxxx</w:t>
      </w:r>
      <w:proofErr w:type="spellEnd"/>
      <w:r w:rsidRPr="00867079">
        <w:t>)" to indica</w:t>
      </w:r>
      <w:r w:rsidR="001B3E87">
        <w:t>te connection.</w:t>
      </w:r>
    </w:p>
    <w:p w:rsidR="00375013" w:rsidRDefault="00375013" w:rsidP="00375013">
      <w:pPr>
        <w:pStyle w:val="QSGtext"/>
        <w:spacing w:after="240"/>
      </w:pPr>
    </w:p>
    <w:p w:rsidR="00375013" w:rsidRDefault="00375013" w:rsidP="00375013">
      <w:pPr>
        <w:pStyle w:val="QSGtext"/>
        <w:spacing w:after="240"/>
      </w:pPr>
    </w:p>
    <w:p w:rsidR="00375013" w:rsidRPr="00375013" w:rsidRDefault="00375013" w:rsidP="00375013">
      <w:pPr>
        <w:pStyle w:val="QSGtext"/>
        <w:spacing w:after="240"/>
        <w:rPr>
          <w:sz w:val="14"/>
          <w:szCs w:val="20"/>
        </w:rPr>
      </w:pPr>
      <w:r w:rsidRPr="00375013">
        <w:rPr>
          <w:sz w:val="14"/>
          <w:szCs w:val="20"/>
        </w:rPr>
        <w:t>Version: 20.5.15</w:t>
      </w:r>
    </w:p>
    <w:sectPr w:rsidR="00375013" w:rsidRPr="00375013" w:rsidSect="00834D0F">
      <w:pgSz w:w="7201" w:h="10081" w:code="27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57" w:rsidRDefault="000A0557" w:rsidP="002654BB">
      <w:r>
        <w:separator/>
      </w:r>
    </w:p>
  </w:endnote>
  <w:endnote w:type="continuationSeparator" w:id="0">
    <w:p w:rsidR="000A0557" w:rsidRDefault="000A0557" w:rsidP="0026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71" w:rsidRPr="00481209" w:rsidRDefault="00900F81" w:rsidP="00481209">
    <w:pPr>
      <w:pStyle w:val="Footer"/>
      <w:jc w:val="center"/>
      <w:rPr>
        <w:rFonts w:cstheme="minorHAnsi"/>
        <w:sz w:val="18"/>
        <w:szCs w:val="18"/>
      </w:rPr>
    </w:pPr>
    <w:r w:rsidRPr="00481209">
      <w:rPr>
        <w:rFonts w:cstheme="minorHAnsi"/>
        <w:sz w:val="18"/>
        <w:szCs w:val="18"/>
        <w:rtl/>
      </w:rPr>
      <w:fldChar w:fldCharType="begin"/>
    </w:r>
    <w:r w:rsidR="00E96371" w:rsidRPr="00481209">
      <w:rPr>
        <w:rFonts w:cstheme="minorHAnsi"/>
        <w:sz w:val="18"/>
        <w:szCs w:val="18"/>
        <w:rtl/>
      </w:rPr>
      <w:instrText xml:space="preserve"> </w:instrText>
    </w:r>
    <w:r w:rsidR="00E96371" w:rsidRPr="00481209">
      <w:rPr>
        <w:rFonts w:cstheme="minorHAnsi"/>
        <w:sz w:val="18"/>
        <w:szCs w:val="18"/>
      </w:rPr>
      <w:instrText xml:space="preserve">PAGE   \* MERGEFORMAT </w:instrText>
    </w:r>
    <w:r w:rsidRPr="00481209">
      <w:rPr>
        <w:rFonts w:cstheme="minorHAnsi"/>
        <w:sz w:val="18"/>
        <w:szCs w:val="18"/>
        <w:rtl/>
      </w:rPr>
      <w:fldChar w:fldCharType="separate"/>
    </w:r>
    <w:r w:rsidR="002C7BD5" w:rsidRPr="002C7BD5">
      <w:rPr>
        <w:rFonts w:cs="Calibri"/>
        <w:noProof/>
        <w:sz w:val="18"/>
        <w:szCs w:val="18"/>
        <w:lang w:val="he-IL" w:bidi="he-IL"/>
      </w:rPr>
      <w:t>10</w:t>
    </w:r>
    <w:r w:rsidRPr="00481209">
      <w:rPr>
        <w:rFonts w:cstheme="minorHAnsi"/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57" w:rsidRDefault="000A0557" w:rsidP="002654BB">
      <w:r>
        <w:separator/>
      </w:r>
    </w:p>
  </w:footnote>
  <w:footnote w:type="continuationSeparator" w:id="0">
    <w:p w:rsidR="000A0557" w:rsidRDefault="000A0557" w:rsidP="0026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53"/>
    <w:multiLevelType w:val="hybridMultilevel"/>
    <w:tmpl w:val="55F06266"/>
    <w:lvl w:ilvl="0" w:tplc="31E45E4E">
      <w:start w:val="4"/>
      <w:numFmt w:val="bullet"/>
      <w:lvlText w:val=""/>
      <w:lvlJc w:val="left"/>
      <w:pPr>
        <w:ind w:left="432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0965086D"/>
    <w:multiLevelType w:val="hybridMultilevel"/>
    <w:tmpl w:val="F58A324A"/>
    <w:lvl w:ilvl="0" w:tplc="07186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52EC"/>
    <w:multiLevelType w:val="hybridMultilevel"/>
    <w:tmpl w:val="D730E9A0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447F4"/>
    <w:multiLevelType w:val="hybridMultilevel"/>
    <w:tmpl w:val="1F6E075C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9638C5"/>
    <w:multiLevelType w:val="hybridMultilevel"/>
    <w:tmpl w:val="1BFE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25FCA"/>
    <w:multiLevelType w:val="hybridMultilevel"/>
    <w:tmpl w:val="415A8D4A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4645F4"/>
    <w:multiLevelType w:val="hybridMultilevel"/>
    <w:tmpl w:val="EF6E1224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E59F2"/>
    <w:multiLevelType w:val="hybridMultilevel"/>
    <w:tmpl w:val="E242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C1325"/>
    <w:multiLevelType w:val="hybridMultilevel"/>
    <w:tmpl w:val="2C784C18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97F8C"/>
    <w:multiLevelType w:val="hybridMultilevel"/>
    <w:tmpl w:val="DB5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E3F18"/>
    <w:multiLevelType w:val="hybridMultilevel"/>
    <w:tmpl w:val="939C2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B06CA"/>
    <w:multiLevelType w:val="hybridMultilevel"/>
    <w:tmpl w:val="603C578E"/>
    <w:lvl w:ilvl="0" w:tplc="31E45E4E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B4564"/>
    <w:multiLevelType w:val="hybridMultilevel"/>
    <w:tmpl w:val="43FC8316"/>
    <w:lvl w:ilvl="0" w:tplc="42507DE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13762"/>
    <w:multiLevelType w:val="hybridMultilevel"/>
    <w:tmpl w:val="00389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32243"/>
    <w:multiLevelType w:val="hybridMultilevel"/>
    <w:tmpl w:val="217277A4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11B51"/>
    <w:multiLevelType w:val="hybridMultilevel"/>
    <w:tmpl w:val="754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20124"/>
    <w:multiLevelType w:val="hybridMultilevel"/>
    <w:tmpl w:val="D3F61E3A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F23017"/>
    <w:multiLevelType w:val="hybridMultilevel"/>
    <w:tmpl w:val="5F1C4474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A5568E"/>
    <w:multiLevelType w:val="hybridMultilevel"/>
    <w:tmpl w:val="C102DBCC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1C4C43"/>
    <w:multiLevelType w:val="hybridMultilevel"/>
    <w:tmpl w:val="DC30D088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0">
    <w:nsid w:val="38361BF8"/>
    <w:multiLevelType w:val="hybridMultilevel"/>
    <w:tmpl w:val="42EA5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62419"/>
    <w:multiLevelType w:val="hybridMultilevel"/>
    <w:tmpl w:val="F83245E0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65B99"/>
    <w:multiLevelType w:val="hybridMultilevel"/>
    <w:tmpl w:val="6AE4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9174F"/>
    <w:multiLevelType w:val="hybridMultilevel"/>
    <w:tmpl w:val="AF58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C18BE"/>
    <w:multiLevelType w:val="hybridMultilevel"/>
    <w:tmpl w:val="79AC2170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815E0D"/>
    <w:multiLevelType w:val="hybridMultilevel"/>
    <w:tmpl w:val="A28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27EDB"/>
    <w:multiLevelType w:val="hybridMultilevel"/>
    <w:tmpl w:val="BB50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63D95"/>
    <w:multiLevelType w:val="hybridMultilevel"/>
    <w:tmpl w:val="82569A0E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D90365"/>
    <w:multiLevelType w:val="hybridMultilevel"/>
    <w:tmpl w:val="26D63FD2"/>
    <w:lvl w:ilvl="0" w:tplc="9292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A277D4"/>
    <w:multiLevelType w:val="hybridMultilevel"/>
    <w:tmpl w:val="6A4A18F8"/>
    <w:lvl w:ilvl="0" w:tplc="A85A23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0B4D26"/>
    <w:multiLevelType w:val="hybridMultilevel"/>
    <w:tmpl w:val="E32CC228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F11F82"/>
    <w:multiLevelType w:val="hybridMultilevel"/>
    <w:tmpl w:val="F0604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C4E0D"/>
    <w:multiLevelType w:val="hybridMultilevel"/>
    <w:tmpl w:val="419C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B1B2A"/>
    <w:multiLevelType w:val="hybridMultilevel"/>
    <w:tmpl w:val="C5FA87A0"/>
    <w:lvl w:ilvl="0" w:tplc="E556D5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>
    <w:nsid w:val="5FF62048"/>
    <w:multiLevelType w:val="hybridMultilevel"/>
    <w:tmpl w:val="2C0E75FE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55614C"/>
    <w:multiLevelType w:val="hybridMultilevel"/>
    <w:tmpl w:val="CA20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F04B8"/>
    <w:multiLevelType w:val="hybridMultilevel"/>
    <w:tmpl w:val="67221B94"/>
    <w:lvl w:ilvl="0" w:tplc="E556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6A210B"/>
    <w:multiLevelType w:val="hybridMultilevel"/>
    <w:tmpl w:val="B7C8F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121F3"/>
    <w:multiLevelType w:val="hybridMultilevel"/>
    <w:tmpl w:val="2274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5"/>
  </w:num>
  <w:num w:numId="4">
    <w:abstractNumId w:val="38"/>
  </w:num>
  <w:num w:numId="5">
    <w:abstractNumId w:val="35"/>
  </w:num>
  <w:num w:numId="6">
    <w:abstractNumId w:val="26"/>
  </w:num>
  <w:num w:numId="7">
    <w:abstractNumId w:val="22"/>
  </w:num>
  <w:num w:numId="8">
    <w:abstractNumId w:val="9"/>
  </w:num>
  <w:num w:numId="9">
    <w:abstractNumId w:val="4"/>
  </w:num>
  <w:num w:numId="10">
    <w:abstractNumId w:val="7"/>
  </w:num>
  <w:num w:numId="11">
    <w:abstractNumId w:val="25"/>
  </w:num>
  <w:num w:numId="12">
    <w:abstractNumId w:val="37"/>
  </w:num>
  <w:num w:numId="13">
    <w:abstractNumId w:val="13"/>
  </w:num>
  <w:num w:numId="14">
    <w:abstractNumId w:val="23"/>
  </w:num>
  <w:num w:numId="15">
    <w:abstractNumId w:val="12"/>
  </w:num>
  <w:num w:numId="16">
    <w:abstractNumId w:val="31"/>
  </w:num>
  <w:num w:numId="17">
    <w:abstractNumId w:val="10"/>
  </w:num>
  <w:num w:numId="18">
    <w:abstractNumId w:val="1"/>
  </w:num>
  <w:num w:numId="19">
    <w:abstractNumId w:val="19"/>
  </w:num>
  <w:num w:numId="20">
    <w:abstractNumId w:val="24"/>
  </w:num>
  <w:num w:numId="21">
    <w:abstractNumId w:val="5"/>
  </w:num>
  <w:num w:numId="22">
    <w:abstractNumId w:val="30"/>
  </w:num>
  <w:num w:numId="23">
    <w:abstractNumId w:val="3"/>
  </w:num>
  <w:num w:numId="24">
    <w:abstractNumId w:val="14"/>
  </w:num>
  <w:num w:numId="25">
    <w:abstractNumId w:val="18"/>
  </w:num>
  <w:num w:numId="26">
    <w:abstractNumId w:val="34"/>
  </w:num>
  <w:num w:numId="27">
    <w:abstractNumId w:val="21"/>
  </w:num>
  <w:num w:numId="28">
    <w:abstractNumId w:val="0"/>
  </w:num>
  <w:num w:numId="29">
    <w:abstractNumId w:val="11"/>
  </w:num>
  <w:num w:numId="30">
    <w:abstractNumId w:val="8"/>
  </w:num>
  <w:num w:numId="31">
    <w:abstractNumId w:val="36"/>
  </w:num>
  <w:num w:numId="32">
    <w:abstractNumId w:val="16"/>
  </w:num>
  <w:num w:numId="33">
    <w:abstractNumId w:val="2"/>
  </w:num>
  <w:num w:numId="34">
    <w:abstractNumId w:val="6"/>
  </w:num>
  <w:num w:numId="35">
    <w:abstractNumId w:val="27"/>
  </w:num>
  <w:num w:numId="36">
    <w:abstractNumId w:val="33"/>
  </w:num>
  <w:num w:numId="37">
    <w:abstractNumId w:val="17"/>
  </w:num>
  <w:num w:numId="38">
    <w:abstractNumId w:val="2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56"/>
    <w:rsid w:val="00002B36"/>
    <w:rsid w:val="00003C4A"/>
    <w:rsid w:val="0000505E"/>
    <w:rsid w:val="0001497C"/>
    <w:rsid w:val="00015428"/>
    <w:rsid w:val="00015EC8"/>
    <w:rsid w:val="000160D2"/>
    <w:rsid w:val="00016C06"/>
    <w:rsid w:val="000174F0"/>
    <w:rsid w:val="00017611"/>
    <w:rsid w:val="000259C8"/>
    <w:rsid w:val="00027006"/>
    <w:rsid w:val="00027B3F"/>
    <w:rsid w:val="0003472D"/>
    <w:rsid w:val="00034BF8"/>
    <w:rsid w:val="0003504B"/>
    <w:rsid w:val="0003540D"/>
    <w:rsid w:val="000412BB"/>
    <w:rsid w:val="00044E9C"/>
    <w:rsid w:val="00050550"/>
    <w:rsid w:val="00051EE2"/>
    <w:rsid w:val="00056B65"/>
    <w:rsid w:val="000572D2"/>
    <w:rsid w:val="00057650"/>
    <w:rsid w:val="00057ED3"/>
    <w:rsid w:val="000600F4"/>
    <w:rsid w:val="000604F6"/>
    <w:rsid w:val="000607F2"/>
    <w:rsid w:val="000614E4"/>
    <w:rsid w:val="00065944"/>
    <w:rsid w:val="00066C26"/>
    <w:rsid w:val="0006775E"/>
    <w:rsid w:val="00073746"/>
    <w:rsid w:val="00073847"/>
    <w:rsid w:val="000751CD"/>
    <w:rsid w:val="00075207"/>
    <w:rsid w:val="0007749B"/>
    <w:rsid w:val="000812A0"/>
    <w:rsid w:val="000817E3"/>
    <w:rsid w:val="00081DFA"/>
    <w:rsid w:val="00082B3A"/>
    <w:rsid w:val="00082DA3"/>
    <w:rsid w:val="000832BE"/>
    <w:rsid w:val="00085430"/>
    <w:rsid w:val="0008562E"/>
    <w:rsid w:val="00087CEC"/>
    <w:rsid w:val="000918E1"/>
    <w:rsid w:val="0009215F"/>
    <w:rsid w:val="00093840"/>
    <w:rsid w:val="00093AA6"/>
    <w:rsid w:val="00094322"/>
    <w:rsid w:val="0009579D"/>
    <w:rsid w:val="00095BCB"/>
    <w:rsid w:val="000A0557"/>
    <w:rsid w:val="000A1D9A"/>
    <w:rsid w:val="000A3C5C"/>
    <w:rsid w:val="000A3EC4"/>
    <w:rsid w:val="000A5C99"/>
    <w:rsid w:val="000A629B"/>
    <w:rsid w:val="000A782C"/>
    <w:rsid w:val="000B0F88"/>
    <w:rsid w:val="000B2044"/>
    <w:rsid w:val="000B22E6"/>
    <w:rsid w:val="000B2BD9"/>
    <w:rsid w:val="000B2D05"/>
    <w:rsid w:val="000B429C"/>
    <w:rsid w:val="000B4CCB"/>
    <w:rsid w:val="000B56C8"/>
    <w:rsid w:val="000B649C"/>
    <w:rsid w:val="000B6ACA"/>
    <w:rsid w:val="000C1CFE"/>
    <w:rsid w:val="000C69F7"/>
    <w:rsid w:val="000C7CB4"/>
    <w:rsid w:val="000D39F8"/>
    <w:rsid w:val="000D4100"/>
    <w:rsid w:val="000D67DB"/>
    <w:rsid w:val="000D6934"/>
    <w:rsid w:val="000D71D5"/>
    <w:rsid w:val="000D75A1"/>
    <w:rsid w:val="000E0D29"/>
    <w:rsid w:val="000E4369"/>
    <w:rsid w:val="000E57E2"/>
    <w:rsid w:val="000E5DB3"/>
    <w:rsid w:val="000F0CAF"/>
    <w:rsid w:val="000F26D3"/>
    <w:rsid w:val="000F3AE4"/>
    <w:rsid w:val="000F4F34"/>
    <w:rsid w:val="000F69AB"/>
    <w:rsid w:val="00102342"/>
    <w:rsid w:val="00102384"/>
    <w:rsid w:val="00104E91"/>
    <w:rsid w:val="0010613F"/>
    <w:rsid w:val="0010640E"/>
    <w:rsid w:val="00106525"/>
    <w:rsid w:val="00106D1F"/>
    <w:rsid w:val="00107B63"/>
    <w:rsid w:val="00110B85"/>
    <w:rsid w:val="00112006"/>
    <w:rsid w:val="001131B2"/>
    <w:rsid w:val="00113223"/>
    <w:rsid w:val="001156AB"/>
    <w:rsid w:val="0011717A"/>
    <w:rsid w:val="00126D64"/>
    <w:rsid w:val="00132236"/>
    <w:rsid w:val="001333F2"/>
    <w:rsid w:val="00133B0A"/>
    <w:rsid w:val="00136C2C"/>
    <w:rsid w:val="00140B73"/>
    <w:rsid w:val="0014319A"/>
    <w:rsid w:val="00144D38"/>
    <w:rsid w:val="00151797"/>
    <w:rsid w:val="001524B9"/>
    <w:rsid w:val="00152C70"/>
    <w:rsid w:val="00153E4D"/>
    <w:rsid w:val="001545C5"/>
    <w:rsid w:val="00154DF3"/>
    <w:rsid w:val="00155932"/>
    <w:rsid w:val="00161AC4"/>
    <w:rsid w:val="00161F92"/>
    <w:rsid w:val="001620C5"/>
    <w:rsid w:val="00162C94"/>
    <w:rsid w:val="0016548C"/>
    <w:rsid w:val="0016575A"/>
    <w:rsid w:val="0016607C"/>
    <w:rsid w:val="00167EFD"/>
    <w:rsid w:val="0017042B"/>
    <w:rsid w:val="00170F31"/>
    <w:rsid w:val="001758E5"/>
    <w:rsid w:val="00175DC3"/>
    <w:rsid w:val="00175F94"/>
    <w:rsid w:val="0017753F"/>
    <w:rsid w:val="00180199"/>
    <w:rsid w:val="00180E6B"/>
    <w:rsid w:val="00181B10"/>
    <w:rsid w:val="00182F49"/>
    <w:rsid w:val="001843CB"/>
    <w:rsid w:val="0018491C"/>
    <w:rsid w:val="00186193"/>
    <w:rsid w:val="0018708E"/>
    <w:rsid w:val="001921AD"/>
    <w:rsid w:val="00193100"/>
    <w:rsid w:val="001932B2"/>
    <w:rsid w:val="00193B64"/>
    <w:rsid w:val="001954EB"/>
    <w:rsid w:val="00195A7D"/>
    <w:rsid w:val="001A004E"/>
    <w:rsid w:val="001A1934"/>
    <w:rsid w:val="001A4818"/>
    <w:rsid w:val="001A4CAA"/>
    <w:rsid w:val="001A5DA8"/>
    <w:rsid w:val="001A75AB"/>
    <w:rsid w:val="001B3E87"/>
    <w:rsid w:val="001B43C2"/>
    <w:rsid w:val="001B5091"/>
    <w:rsid w:val="001B51EC"/>
    <w:rsid w:val="001B6781"/>
    <w:rsid w:val="001B76D4"/>
    <w:rsid w:val="001B7AC5"/>
    <w:rsid w:val="001B7FD4"/>
    <w:rsid w:val="001C0D1E"/>
    <w:rsid w:val="001C3146"/>
    <w:rsid w:val="001C4113"/>
    <w:rsid w:val="001C5940"/>
    <w:rsid w:val="001D061D"/>
    <w:rsid w:val="001D0F1F"/>
    <w:rsid w:val="001D11FF"/>
    <w:rsid w:val="001D1A6F"/>
    <w:rsid w:val="001D2CD9"/>
    <w:rsid w:val="001E2002"/>
    <w:rsid w:val="001E235B"/>
    <w:rsid w:val="001E2BD4"/>
    <w:rsid w:val="001E45D0"/>
    <w:rsid w:val="001E493A"/>
    <w:rsid w:val="001E56C4"/>
    <w:rsid w:val="001E5E43"/>
    <w:rsid w:val="001E701C"/>
    <w:rsid w:val="001E79DA"/>
    <w:rsid w:val="001E7FBE"/>
    <w:rsid w:val="001F01B8"/>
    <w:rsid w:val="001F4EDE"/>
    <w:rsid w:val="001F6BE5"/>
    <w:rsid w:val="001F6CD9"/>
    <w:rsid w:val="00200946"/>
    <w:rsid w:val="00202579"/>
    <w:rsid w:val="0020271D"/>
    <w:rsid w:val="00204BAE"/>
    <w:rsid w:val="0020517D"/>
    <w:rsid w:val="0020659B"/>
    <w:rsid w:val="00206C00"/>
    <w:rsid w:val="00212132"/>
    <w:rsid w:val="00214546"/>
    <w:rsid w:val="00215013"/>
    <w:rsid w:val="0021665D"/>
    <w:rsid w:val="0021681B"/>
    <w:rsid w:val="00216F6F"/>
    <w:rsid w:val="00217F7D"/>
    <w:rsid w:val="002223FC"/>
    <w:rsid w:val="00225008"/>
    <w:rsid w:val="00225762"/>
    <w:rsid w:val="00232D22"/>
    <w:rsid w:val="0023576F"/>
    <w:rsid w:val="00235DEC"/>
    <w:rsid w:val="002362AE"/>
    <w:rsid w:val="00236A64"/>
    <w:rsid w:val="002407CB"/>
    <w:rsid w:val="00243842"/>
    <w:rsid w:val="002449BD"/>
    <w:rsid w:val="00245082"/>
    <w:rsid w:val="00246BAF"/>
    <w:rsid w:val="00246F8B"/>
    <w:rsid w:val="00247454"/>
    <w:rsid w:val="00247ACF"/>
    <w:rsid w:val="002540E4"/>
    <w:rsid w:val="00255026"/>
    <w:rsid w:val="00261A62"/>
    <w:rsid w:val="00261FCA"/>
    <w:rsid w:val="00263C99"/>
    <w:rsid w:val="002654BB"/>
    <w:rsid w:val="00265B3C"/>
    <w:rsid w:val="00267D98"/>
    <w:rsid w:val="00270297"/>
    <w:rsid w:val="00271EA7"/>
    <w:rsid w:val="00273EA4"/>
    <w:rsid w:val="00274064"/>
    <w:rsid w:val="0027428D"/>
    <w:rsid w:val="00274B97"/>
    <w:rsid w:val="00275C73"/>
    <w:rsid w:val="00276D65"/>
    <w:rsid w:val="0028038A"/>
    <w:rsid w:val="0028114C"/>
    <w:rsid w:val="00282EE3"/>
    <w:rsid w:val="00283237"/>
    <w:rsid w:val="002849DE"/>
    <w:rsid w:val="00284BD9"/>
    <w:rsid w:val="002856E5"/>
    <w:rsid w:val="0028579C"/>
    <w:rsid w:val="00285941"/>
    <w:rsid w:val="002927E3"/>
    <w:rsid w:val="002935A2"/>
    <w:rsid w:val="00293B23"/>
    <w:rsid w:val="00293C11"/>
    <w:rsid w:val="00296CB4"/>
    <w:rsid w:val="002974AC"/>
    <w:rsid w:val="00297D26"/>
    <w:rsid w:val="002A1E52"/>
    <w:rsid w:val="002A2114"/>
    <w:rsid w:val="002A3541"/>
    <w:rsid w:val="002A355D"/>
    <w:rsid w:val="002A49DF"/>
    <w:rsid w:val="002B1223"/>
    <w:rsid w:val="002B1413"/>
    <w:rsid w:val="002B3E86"/>
    <w:rsid w:val="002B4446"/>
    <w:rsid w:val="002B56E8"/>
    <w:rsid w:val="002C08E8"/>
    <w:rsid w:val="002C1F76"/>
    <w:rsid w:val="002C1FD3"/>
    <w:rsid w:val="002C44E1"/>
    <w:rsid w:val="002C47B4"/>
    <w:rsid w:val="002C54E3"/>
    <w:rsid w:val="002C6972"/>
    <w:rsid w:val="002C6BCC"/>
    <w:rsid w:val="002C7732"/>
    <w:rsid w:val="002C7BD5"/>
    <w:rsid w:val="002D1E0D"/>
    <w:rsid w:val="002D370F"/>
    <w:rsid w:val="002D3767"/>
    <w:rsid w:val="002D4020"/>
    <w:rsid w:val="002D48A2"/>
    <w:rsid w:val="002D548B"/>
    <w:rsid w:val="002D592D"/>
    <w:rsid w:val="002D64B0"/>
    <w:rsid w:val="002D7C69"/>
    <w:rsid w:val="002E053C"/>
    <w:rsid w:val="002E1565"/>
    <w:rsid w:val="002E161C"/>
    <w:rsid w:val="002E18FF"/>
    <w:rsid w:val="002E3431"/>
    <w:rsid w:val="002E488F"/>
    <w:rsid w:val="002E5064"/>
    <w:rsid w:val="002E5A35"/>
    <w:rsid w:val="002E601E"/>
    <w:rsid w:val="002E7759"/>
    <w:rsid w:val="002E7F0D"/>
    <w:rsid w:val="002F054B"/>
    <w:rsid w:val="002F6E1B"/>
    <w:rsid w:val="0030239F"/>
    <w:rsid w:val="00302CF3"/>
    <w:rsid w:val="00303DD8"/>
    <w:rsid w:val="00304334"/>
    <w:rsid w:val="00304B91"/>
    <w:rsid w:val="00307A18"/>
    <w:rsid w:val="0031214C"/>
    <w:rsid w:val="00313527"/>
    <w:rsid w:val="00314A0B"/>
    <w:rsid w:val="003163AF"/>
    <w:rsid w:val="003216E8"/>
    <w:rsid w:val="003225E2"/>
    <w:rsid w:val="00323C5E"/>
    <w:rsid w:val="0032431B"/>
    <w:rsid w:val="00326E5E"/>
    <w:rsid w:val="00333B30"/>
    <w:rsid w:val="00334375"/>
    <w:rsid w:val="00337099"/>
    <w:rsid w:val="00337298"/>
    <w:rsid w:val="003373DE"/>
    <w:rsid w:val="00337A76"/>
    <w:rsid w:val="0034225A"/>
    <w:rsid w:val="00342B85"/>
    <w:rsid w:val="003433FE"/>
    <w:rsid w:val="003434F5"/>
    <w:rsid w:val="00344E4B"/>
    <w:rsid w:val="003464B0"/>
    <w:rsid w:val="00347AA8"/>
    <w:rsid w:val="00350DFA"/>
    <w:rsid w:val="003557BE"/>
    <w:rsid w:val="003565D5"/>
    <w:rsid w:val="00357B22"/>
    <w:rsid w:val="00364985"/>
    <w:rsid w:val="00371098"/>
    <w:rsid w:val="003719EE"/>
    <w:rsid w:val="003744D6"/>
    <w:rsid w:val="00374753"/>
    <w:rsid w:val="00375013"/>
    <w:rsid w:val="0037595A"/>
    <w:rsid w:val="003765CD"/>
    <w:rsid w:val="003800FC"/>
    <w:rsid w:val="003846DA"/>
    <w:rsid w:val="003869B4"/>
    <w:rsid w:val="003935E7"/>
    <w:rsid w:val="00393B21"/>
    <w:rsid w:val="00395205"/>
    <w:rsid w:val="003A00BF"/>
    <w:rsid w:val="003A0A1B"/>
    <w:rsid w:val="003A2199"/>
    <w:rsid w:val="003A2EE4"/>
    <w:rsid w:val="003A6E80"/>
    <w:rsid w:val="003B3618"/>
    <w:rsid w:val="003B3629"/>
    <w:rsid w:val="003B383D"/>
    <w:rsid w:val="003B4532"/>
    <w:rsid w:val="003B6C10"/>
    <w:rsid w:val="003C3C0C"/>
    <w:rsid w:val="003C6B07"/>
    <w:rsid w:val="003C74DC"/>
    <w:rsid w:val="003C7C7F"/>
    <w:rsid w:val="003D212A"/>
    <w:rsid w:val="003D3F28"/>
    <w:rsid w:val="003D5D4F"/>
    <w:rsid w:val="003D65FC"/>
    <w:rsid w:val="003D6E8C"/>
    <w:rsid w:val="003D7134"/>
    <w:rsid w:val="003E0F5A"/>
    <w:rsid w:val="003E371B"/>
    <w:rsid w:val="003E4B80"/>
    <w:rsid w:val="003E67A7"/>
    <w:rsid w:val="003E6D41"/>
    <w:rsid w:val="003E7EB2"/>
    <w:rsid w:val="003F075D"/>
    <w:rsid w:val="003F1554"/>
    <w:rsid w:val="003F57E1"/>
    <w:rsid w:val="003F7DB9"/>
    <w:rsid w:val="00400DA5"/>
    <w:rsid w:val="00402892"/>
    <w:rsid w:val="00402A5A"/>
    <w:rsid w:val="00405181"/>
    <w:rsid w:val="0040588E"/>
    <w:rsid w:val="00405E80"/>
    <w:rsid w:val="0040706C"/>
    <w:rsid w:val="00407509"/>
    <w:rsid w:val="004100D0"/>
    <w:rsid w:val="004111E7"/>
    <w:rsid w:val="00412884"/>
    <w:rsid w:val="00413EBA"/>
    <w:rsid w:val="00415214"/>
    <w:rsid w:val="0041582C"/>
    <w:rsid w:val="004163B8"/>
    <w:rsid w:val="004176D4"/>
    <w:rsid w:val="00423824"/>
    <w:rsid w:val="00423A96"/>
    <w:rsid w:val="00427711"/>
    <w:rsid w:val="00433518"/>
    <w:rsid w:val="0044137B"/>
    <w:rsid w:val="00441611"/>
    <w:rsid w:val="004416EB"/>
    <w:rsid w:val="0044367D"/>
    <w:rsid w:val="0044469B"/>
    <w:rsid w:val="0044522C"/>
    <w:rsid w:val="00445C69"/>
    <w:rsid w:val="00446023"/>
    <w:rsid w:val="004505D7"/>
    <w:rsid w:val="00451476"/>
    <w:rsid w:val="00451534"/>
    <w:rsid w:val="0045506E"/>
    <w:rsid w:val="00460795"/>
    <w:rsid w:val="00462684"/>
    <w:rsid w:val="00466A2C"/>
    <w:rsid w:val="00466D15"/>
    <w:rsid w:val="00467CBB"/>
    <w:rsid w:val="00467F39"/>
    <w:rsid w:val="00471041"/>
    <w:rsid w:val="004720AA"/>
    <w:rsid w:val="00472416"/>
    <w:rsid w:val="00472628"/>
    <w:rsid w:val="004733CA"/>
    <w:rsid w:val="00474436"/>
    <w:rsid w:val="00474749"/>
    <w:rsid w:val="00474851"/>
    <w:rsid w:val="00474D5A"/>
    <w:rsid w:val="00475325"/>
    <w:rsid w:val="00475B79"/>
    <w:rsid w:val="00481209"/>
    <w:rsid w:val="00481745"/>
    <w:rsid w:val="00482B06"/>
    <w:rsid w:val="00482E80"/>
    <w:rsid w:val="00483FCE"/>
    <w:rsid w:val="00485AFB"/>
    <w:rsid w:val="0048652C"/>
    <w:rsid w:val="00486A7A"/>
    <w:rsid w:val="00496534"/>
    <w:rsid w:val="004967E6"/>
    <w:rsid w:val="00496923"/>
    <w:rsid w:val="0049702F"/>
    <w:rsid w:val="004A4FEE"/>
    <w:rsid w:val="004A6494"/>
    <w:rsid w:val="004A7CE0"/>
    <w:rsid w:val="004A7E04"/>
    <w:rsid w:val="004B0775"/>
    <w:rsid w:val="004B3765"/>
    <w:rsid w:val="004B4182"/>
    <w:rsid w:val="004B4F6D"/>
    <w:rsid w:val="004B61BD"/>
    <w:rsid w:val="004B69EE"/>
    <w:rsid w:val="004B7B9F"/>
    <w:rsid w:val="004B7EBE"/>
    <w:rsid w:val="004C0CA9"/>
    <w:rsid w:val="004C151C"/>
    <w:rsid w:val="004C3A69"/>
    <w:rsid w:val="004C425E"/>
    <w:rsid w:val="004C5471"/>
    <w:rsid w:val="004D0A43"/>
    <w:rsid w:val="004D1C0F"/>
    <w:rsid w:val="004D2102"/>
    <w:rsid w:val="004D73F1"/>
    <w:rsid w:val="004D7578"/>
    <w:rsid w:val="004E0D51"/>
    <w:rsid w:val="004E116D"/>
    <w:rsid w:val="004E52C2"/>
    <w:rsid w:val="004E69B7"/>
    <w:rsid w:val="004F0F23"/>
    <w:rsid w:val="004F29D1"/>
    <w:rsid w:val="004F3975"/>
    <w:rsid w:val="004F3C48"/>
    <w:rsid w:val="004F4133"/>
    <w:rsid w:val="004F559A"/>
    <w:rsid w:val="004F6162"/>
    <w:rsid w:val="00500A2C"/>
    <w:rsid w:val="00501CE1"/>
    <w:rsid w:val="00501CE5"/>
    <w:rsid w:val="00507C44"/>
    <w:rsid w:val="00507E29"/>
    <w:rsid w:val="00510277"/>
    <w:rsid w:val="00511790"/>
    <w:rsid w:val="00512853"/>
    <w:rsid w:val="00512DEB"/>
    <w:rsid w:val="005132E4"/>
    <w:rsid w:val="0051344F"/>
    <w:rsid w:val="005141BE"/>
    <w:rsid w:val="00514C85"/>
    <w:rsid w:val="0051518F"/>
    <w:rsid w:val="005151C9"/>
    <w:rsid w:val="00515424"/>
    <w:rsid w:val="00515FE5"/>
    <w:rsid w:val="00516E79"/>
    <w:rsid w:val="00517CBD"/>
    <w:rsid w:val="0052059A"/>
    <w:rsid w:val="00524281"/>
    <w:rsid w:val="005245C0"/>
    <w:rsid w:val="00524E81"/>
    <w:rsid w:val="005272CF"/>
    <w:rsid w:val="00527DFE"/>
    <w:rsid w:val="005300BD"/>
    <w:rsid w:val="00532E0C"/>
    <w:rsid w:val="005343EE"/>
    <w:rsid w:val="005349B3"/>
    <w:rsid w:val="005408FD"/>
    <w:rsid w:val="005413F5"/>
    <w:rsid w:val="00544338"/>
    <w:rsid w:val="00544477"/>
    <w:rsid w:val="00546EDB"/>
    <w:rsid w:val="00550CC7"/>
    <w:rsid w:val="00553518"/>
    <w:rsid w:val="0055371D"/>
    <w:rsid w:val="00555F87"/>
    <w:rsid w:val="005572A6"/>
    <w:rsid w:val="00557419"/>
    <w:rsid w:val="00560B9B"/>
    <w:rsid w:val="00561199"/>
    <w:rsid w:val="005621E2"/>
    <w:rsid w:val="00562BD0"/>
    <w:rsid w:val="00563037"/>
    <w:rsid w:val="005630FB"/>
    <w:rsid w:val="0056451C"/>
    <w:rsid w:val="005674B8"/>
    <w:rsid w:val="0057220F"/>
    <w:rsid w:val="005768FA"/>
    <w:rsid w:val="00576986"/>
    <w:rsid w:val="00577FB0"/>
    <w:rsid w:val="00581F21"/>
    <w:rsid w:val="005835FB"/>
    <w:rsid w:val="00583F2C"/>
    <w:rsid w:val="00585A9D"/>
    <w:rsid w:val="00585E1C"/>
    <w:rsid w:val="0059088F"/>
    <w:rsid w:val="005912B2"/>
    <w:rsid w:val="00591BE7"/>
    <w:rsid w:val="00591D4A"/>
    <w:rsid w:val="005935EB"/>
    <w:rsid w:val="00593655"/>
    <w:rsid w:val="005952E2"/>
    <w:rsid w:val="0059631F"/>
    <w:rsid w:val="005971EE"/>
    <w:rsid w:val="005A1018"/>
    <w:rsid w:val="005A2A01"/>
    <w:rsid w:val="005A3E77"/>
    <w:rsid w:val="005A5219"/>
    <w:rsid w:val="005A5CDC"/>
    <w:rsid w:val="005A5D7D"/>
    <w:rsid w:val="005A7D7F"/>
    <w:rsid w:val="005B087D"/>
    <w:rsid w:val="005B14A7"/>
    <w:rsid w:val="005B232D"/>
    <w:rsid w:val="005B3F29"/>
    <w:rsid w:val="005B5F52"/>
    <w:rsid w:val="005B5FDC"/>
    <w:rsid w:val="005B75BC"/>
    <w:rsid w:val="005C009E"/>
    <w:rsid w:val="005C0225"/>
    <w:rsid w:val="005C1346"/>
    <w:rsid w:val="005C1BA8"/>
    <w:rsid w:val="005C4F54"/>
    <w:rsid w:val="005D0B5C"/>
    <w:rsid w:val="005D2434"/>
    <w:rsid w:val="005D3C7C"/>
    <w:rsid w:val="005D6A18"/>
    <w:rsid w:val="005E101F"/>
    <w:rsid w:val="005E133F"/>
    <w:rsid w:val="005E2139"/>
    <w:rsid w:val="005E33D0"/>
    <w:rsid w:val="005E4ED3"/>
    <w:rsid w:val="005F33FC"/>
    <w:rsid w:val="005F3D1A"/>
    <w:rsid w:val="005F6769"/>
    <w:rsid w:val="006016FA"/>
    <w:rsid w:val="00602CFE"/>
    <w:rsid w:val="006038E1"/>
    <w:rsid w:val="0060472B"/>
    <w:rsid w:val="00607F2D"/>
    <w:rsid w:val="006119CF"/>
    <w:rsid w:val="00613B83"/>
    <w:rsid w:val="0061455C"/>
    <w:rsid w:val="00615E52"/>
    <w:rsid w:val="00616628"/>
    <w:rsid w:val="00617D9E"/>
    <w:rsid w:val="006229BF"/>
    <w:rsid w:val="0062366F"/>
    <w:rsid w:val="00623F45"/>
    <w:rsid w:val="0062482D"/>
    <w:rsid w:val="0063031B"/>
    <w:rsid w:val="00630B9E"/>
    <w:rsid w:val="00632710"/>
    <w:rsid w:val="00633C2B"/>
    <w:rsid w:val="006355B7"/>
    <w:rsid w:val="006358DC"/>
    <w:rsid w:val="006375C1"/>
    <w:rsid w:val="00637E5A"/>
    <w:rsid w:val="00640805"/>
    <w:rsid w:val="00641E73"/>
    <w:rsid w:val="006420B5"/>
    <w:rsid w:val="0064340C"/>
    <w:rsid w:val="00643A9E"/>
    <w:rsid w:val="00646D3F"/>
    <w:rsid w:val="006503A0"/>
    <w:rsid w:val="006512A4"/>
    <w:rsid w:val="00652D91"/>
    <w:rsid w:val="00653413"/>
    <w:rsid w:val="00653ECB"/>
    <w:rsid w:val="00663443"/>
    <w:rsid w:val="0066356D"/>
    <w:rsid w:val="00665D9C"/>
    <w:rsid w:val="006663D3"/>
    <w:rsid w:val="00667901"/>
    <w:rsid w:val="00670A98"/>
    <w:rsid w:val="00671A63"/>
    <w:rsid w:val="00675432"/>
    <w:rsid w:val="00675FAA"/>
    <w:rsid w:val="0067603B"/>
    <w:rsid w:val="00680993"/>
    <w:rsid w:val="0068235A"/>
    <w:rsid w:val="00682FAF"/>
    <w:rsid w:val="00683268"/>
    <w:rsid w:val="0068337A"/>
    <w:rsid w:val="006858C5"/>
    <w:rsid w:val="00685B6D"/>
    <w:rsid w:val="00685BEB"/>
    <w:rsid w:val="006871DE"/>
    <w:rsid w:val="00687CF9"/>
    <w:rsid w:val="006905E6"/>
    <w:rsid w:val="00693261"/>
    <w:rsid w:val="00693C53"/>
    <w:rsid w:val="006940AF"/>
    <w:rsid w:val="00694426"/>
    <w:rsid w:val="006945C9"/>
    <w:rsid w:val="0069484C"/>
    <w:rsid w:val="00694A7F"/>
    <w:rsid w:val="00697D1C"/>
    <w:rsid w:val="006A07B9"/>
    <w:rsid w:val="006A16D6"/>
    <w:rsid w:val="006A2E2D"/>
    <w:rsid w:val="006A54EA"/>
    <w:rsid w:val="006B0A6F"/>
    <w:rsid w:val="006B0EB2"/>
    <w:rsid w:val="006B1844"/>
    <w:rsid w:val="006B2E9A"/>
    <w:rsid w:val="006B4635"/>
    <w:rsid w:val="006B5304"/>
    <w:rsid w:val="006B5463"/>
    <w:rsid w:val="006B5792"/>
    <w:rsid w:val="006B78F6"/>
    <w:rsid w:val="006B7A44"/>
    <w:rsid w:val="006C0617"/>
    <w:rsid w:val="006C2F8F"/>
    <w:rsid w:val="006C38A3"/>
    <w:rsid w:val="006C4A00"/>
    <w:rsid w:val="006D0BDD"/>
    <w:rsid w:val="006D0E4E"/>
    <w:rsid w:val="006D1B46"/>
    <w:rsid w:val="006D1C56"/>
    <w:rsid w:val="006D41FD"/>
    <w:rsid w:val="006D5C93"/>
    <w:rsid w:val="006D6B2E"/>
    <w:rsid w:val="006D6DE6"/>
    <w:rsid w:val="006D6E08"/>
    <w:rsid w:val="006D7BBA"/>
    <w:rsid w:val="006E2505"/>
    <w:rsid w:val="006F2B5C"/>
    <w:rsid w:val="006F36E6"/>
    <w:rsid w:val="006F446D"/>
    <w:rsid w:val="006F51DD"/>
    <w:rsid w:val="006F54B9"/>
    <w:rsid w:val="006F59F1"/>
    <w:rsid w:val="006F6DF8"/>
    <w:rsid w:val="006F7872"/>
    <w:rsid w:val="00700954"/>
    <w:rsid w:val="007043F4"/>
    <w:rsid w:val="0070456B"/>
    <w:rsid w:val="00706152"/>
    <w:rsid w:val="00710F21"/>
    <w:rsid w:val="0071105D"/>
    <w:rsid w:val="007113CD"/>
    <w:rsid w:val="00711514"/>
    <w:rsid w:val="0071275F"/>
    <w:rsid w:val="00712B12"/>
    <w:rsid w:val="007141CA"/>
    <w:rsid w:val="00716C85"/>
    <w:rsid w:val="00717B20"/>
    <w:rsid w:val="007210E4"/>
    <w:rsid w:val="00723862"/>
    <w:rsid w:val="00725290"/>
    <w:rsid w:val="007255AC"/>
    <w:rsid w:val="00730B38"/>
    <w:rsid w:val="00730DAB"/>
    <w:rsid w:val="00732C5D"/>
    <w:rsid w:val="00735E38"/>
    <w:rsid w:val="007367D0"/>
    <w:rsid w:val="0074336C"/>
    <w:rsid w:val="007438FD"/>
    <w:rsid w:val="00744C93"/>
    <w:rsid w:val="007504AD"/>
    <w:rsid w:val="00751449"/>
    <w:rsid w:val="007536D0"/>
    <w:rsid w:val="00754939"/>
    <w:rsid w:val="00764BB9"/>
    <w:rsid w:val="00765CDE"/>
    <w:rsid w:val="007661EB"/>
    <w:rsid w:val="00770483"/>
    <w:rsid w:val="0077052A"/>
    <w:rsid w:val="00770C78"/>
    <w:rsid w:val="00771B03"/>
    <w:rsid w:val="0077736F"/>
    <w:rsid w:val="00782DA2"/>
    <w:rsid w:val="0078572D"/>
    <w:rsid w:val="00786382"/>
    <w:rsid w:val="00787289"/>
    <w:rsid w:val="00792A96"/>
    <w:rsid w:val="007942ED"/>
    <w:rsid w:val="007A05DC"/>
    <w:rsid w:val="007A1D9B"/>
    <w:rsid w:val="007A260C"/>
    <w:rsid w:val="007A2797"/>
    <w:rsid w:val="007A2902"/>
    <w:rsid w:val="007A34A9"/>
    <w:rsid w:val="007A4F3A"/>
    <w:rsid w:val="007A52C4"/>
    <w:rsid w:val="007A5858"/>
    <w:rsid w:val="007A626B"/>
    <w:rsid w:val="007B3322"/>
    <w:rsid w:val="007B7A71"/>
    <w:rsid w:val="007B7D8F"/>
    <w:rsid w:val="007C2F54"/>
    <w:rsid w:val="007C5CDF"/>
    <w:rsid w:val="007C717C"/>
    <w:rsid w:val="007D124F"/>
    <w:rsid w:val="007D2C18"/>
    <w:rsid w:val="007D2D44"/>
    <w:rsid w:val="007D5F1F"/>
    <w:rsid w:val="007D60E4"/>
    <w:rsid w:val="007E0C4B"/>
    <w:rsid w:val="007E2CFA"/>
    <w:rsid w:val="007E7444"/>
    <w:rsid w:val="007E751B"/>
    <w:rsid w:val="007E7FE6"/>
    <w:rsid w:val="007F0488"/>
    <w:rsid w:val="007F3994"/>
    <w:rsid w:val="007F5683"/>
    <w:rsid w:val="007F682A"/>
    <w:rsid w:val="0080372D"/>
    <w:rsid w:val="0080651A"/>
    <w:rsid w:val="00806792"/>
    <w:rsid w:val="00810FB6"/>
    <w:rsid w:val="008112C8"/>
    <w:rsid w:val="00812467"/>
    <w:rsid w:val="00812520"/>
    <w:rsid w:val="008128AC"/>
    <w:rsid w:val="00812DB3"/>
    <w:rsid w:val="00816362"/>
    <w:rsid w:val="0082185D"/>
    <w:rsid w:val="00821D56"/>
    <w:rsid w:val="00822F8D"/>
    <w:rsid w:val="00824F8A"/>
    <w:rsid w:val="00825407"/>
    <w:rsid w:val="00826F7F"/>
    <w:rsid w:val="00831557"/>
    <w:rsid w:val="00832324"/>
    <w:rsid w:val="00833EC0"/>
    <w:rsid w:val="00834D0F"/>
    <w:rsid w:val="0083587A"/>
    <w:rsid w:val="00835F79"/>
    <w:rsid w:val="00836CAB"/>
    <w:rsid w:val="00850DF7"/>
    <w:rsid w:val="0085163B"/>
    <w:rsid w:val="00851D21"/>
    <w:rsid w:val="008617AA"/>
    <w:rsid w:val="00862814"/>
    <w:rsid w:val="00864D70"/>
    <w:rsid w:val="00867079"/>
    <w:rsid w:val="00870792"/>
    <w:rsid w:val="008710C4"/>
    <w:rsid w:val="00873647"/>
    <w:rsid w:val="00876500"/>
    <w:rsid w:val="008807D2"/>
    <w:rsid w:val="00883C0B"/>
    <w:rsid w:val="00885495"/>
    <w:rsid w:val="00885E8A"/>
    <w:rsid w:val="0088728D"/>
    <w:rsid w:val="0089030C"/>
    <w:rsid w:val="008905DB"/>
    <w:rsid w:val="00891130"/>
    <w:rsid w:val="008915EA"/>
    <w:rsid w:val="008915FA"/>
    <w:rsid w:val="00891E63"/>
    <w:rsid w:val="008959F7"/>
    <w:rsid w:val="0089701A"/>
    <w:rsid w:val="008A0C89"/>
    <w:rsid w:val="008A14CB"/>
    <w:rsid w:val="008A42EE"/>
    <w:rsid w:val="008A4F34"/>
    <w:rsid w:val="008A5BBC"/>
    <w:rsid w:val="008A6241"/>
    <w:rsid w:val="008A780E"/>
    <w:rsid w:val="008B31EA"/>
    <w:rsid w:val="008B5482"/>
    <w:rsid w:val="008B6BA4"/>
    <w:rsid w:val="008B6C92"/>
    <w:rsid w:val="008B79E1"/>
    <w:rsid w:val="008C1F3C"/>
    <w:rsid w:val="008C4378"/>
    <w:rsid w:val="008C651B"/>
    <w:rsid w:val="008C7EDE"/>
    <w:rsid w:val="008D017B"/>
    <w:rsid w:val="008D76B9"/>
    <w:rsid w:val="008E0222"/>
    <w:rsid w:val="008E113D"/>
    <w:rsid w:val="008E1E2F"/>
    <w:rsid w:val="008E2562"/>
    <w:rsid w:val="008E282E"/>
    <w:rsid w:val="008E3A5B"/>
    <w:rsid w:val="008E4A1A"/>
    <w:rsid w:val="008E5D91"/>
    <w:rsid w:val="008E5F72"/>
    <w:rsid w:val="008E7FAD"/>
    <w:rsid w:val="008F1DFD"/>
    <w:rsid w:val="008F3658"/>
    <w:rsid w:val="008F49CC"/>
    <w:rsid w:val="008F6D83"/>
    <w:rsid w:val="008F768B"/>
    <w:rsid w:val="0090072B"/>
    <w:rsid w:val="00900F81"/>
    <w:rsid w:val="00902CBD"/>
    <w:rsid w:val="00903105"/>
    <w:rsid w:val="00903E85"/>
    <w:rsid w:val="0090488E"/>
    <w:rsid w:val="00904B1D"/>
    <w:rsid w:val="009070DC"/>
    <w:rsid w:val="00907964"/>
    <w:rsid w:val="00910B3A"/>
    <w:rsid w:val="0091103C"/>
    <w:rsid w:val="0091116B"/>
    <w:rsid w:val="0091313C"/>
    <w:rsid w:val="009144AC"/>
    <w:rsid w:val="00917394"/>
    <w:rsid w:val="00917E21"/>
    <w:rsid w:val="00921CCF"/>
    <w:rsid w:val="00924DEB"/>
    <w:rsid w:val="0092711F"/>
    <w:rsid w:val="00927CF5"/>
    <w:rsid w:val="00936015"/>
    <w:rsid w:val="00937348"/>
    <w:rsid w:val="0093798C"/>
    <w:rsid w:val="009418A8"/>
    <w:rsid w:val="0094241F"/>
    <w:rsid w:val="0094251B"/>
    <w:rsid w:val="00943ED7"/>
    <w:rsid w:val="00944316"/>
    <w:rsid w:val="0094606B"/>
    <w:rsid w:val="00946808"/>
    <w:rsid w:val="009479D0"/>
    <w:rsid w:val="00947BF2"/>
    <w:rsid w:val="00951224"/>
    <w:rsid w:val="00952DDE"/>
    <w:rsid w:val="0095358F"/>
    <w:rsid w:val="009547F7"/>
    <w:rsid w:val="00956B0C"/>
    <w:rsid w:val="009578EE"/>
    <w:rsid w:val="00960D66"/>
    <w:rsid w:val="00961435"/>
    <w:rsid w:val="0096217A"/>
    <w:rsid w:val="00962FBA"/>
    <w:rsid w:val="00965F47"/>
    <w:rsid w:val="009667D4"/>
    <w:rsid w:val="00967448"/>
    <w:rsid w:val="00967D94"/>
    <w:rsid w:val="00970F17"/>
    <w:rsid w:val="00972757"/>
    <w:rsid w:val="00972886"/>
    <w:rsid w:val="00974357"/>
    <w:rsid w:val="00976F20"/>
    <w:rsid w:val="0098314D"/>
    <w:rsid w:val="00983778"/>
    <w:rsid w:val="00984BD8"/>
    <w:rsid w:val="00986774"/>
    <w:rsid w:val="009905A6"/>
    <w:rsid w:val="00991681"/>
    <w:rsid w:val="00991C8E"/>
    <w:rsid w:val="00992748"/>
    <w:rsid w:val="00994637"/>
    <w:rsid w:val="00995CDC"/>
    <w:rsid w:val="00996980"/>
    <w:rsid w:val="0099715F"/>
    <w:rsid w:val="009A28A8"/>
    <w:rsid w:val="009A3BA8"/>
    <w:rsid w:val="009A3BF5"/>
    <w:rsid w:val="009A48C7"/>
    <w:rsid w:val="009A58DA"/>
    <w:rsid w:val="009B123E"/>
    <w:rsid w:val="009B15AA"/>
    <w:rsid w:val="009B1EC9"/>
    <w:rsid w:val="009B3834"/>
    <w:rsid w:val="009B398D"/>
    <w:rsid w:val="009B5022"/>
    <w:rsid w:val="009B63C2"/>
    <w:rsid w:val="009B7837"/>
    <w:rsid w:val="009B7BBB"/>
    <w:rsid w:val="009C2157"/>
    <w:rsid w:val="009C314E"/>
    <w:rsid w:val="009C39BF"/>
    <w:rsid w:val="009C4AB1"/>
    <w:rsid w:val="009C6ACF"/>
    <w:rsid w:val="009D153F"/>
    <w:rsid w:val="009D19F6"/>
    <w:rsid w:val="009D2D36"/>
    <w:rsid w:val="009D40FB"/>
    <w:rsid w:val="009D4988"/>
    <w:rsid w:val="009D4C34"/>
    <w:rsid w:val="009D4F18"/>
    <w:rsid w:val="009D7221"/>
    <w:rsid w:val="009E354B"/>
    <w:rsid w:val="009E3CCE"/>
    <w:rsid w:val="009E4C2E"/>
    <w:rsid w:val="009E5E96"/>
    <w:rsid w:val="009E6929"/>
    <w:rsid w:val="009F0D74"/>
    <w:rsid w:val="009F1DFD"/>
    <w:rsid w:val="00A00BDA"/>
    <w:rsid w:val="00A025C2"/>
    <w:rsid w:val="00A02BFC"/>
    <w:rsid w:val="00A0476E"/>
    <w:rsid w:val="00A055D3"/>
    <w:rsid w:val="00A05BFC"/>
    <w:rsid w:val="00A10A58"/>
    <w:rsid w:val="00A11F34"/>
    <w:rsid w:val="00A1446B"/>
    <w:rsid w:val="00A254B0"/>
    <w:rsid w:val="00A315DD"/>
    <w:rsid w:val="00A32B14"/>
    <w:rsid w:val="00A33D40"/>
    <w:rsid w:val="00A33FD2"/>
    <w:rsid w:val="00A3439C"/>
    <w:rsid w:val="00A357CB"/>
    <w:rsid w:val="00A40702"/>
    <w:rsid w:val="00A40826"/>
    <w:rsid w:val="00A43E40"/>
    <w:rsid w:val="00A4751C"/>
    <w:rsid w:val="00A47B69"/>
    <w:rsid w:val="00A51ADC"/>
    <w:rsid w:val="00A5497F"/>
    <w:rsid w:val="00A5549A"/>
    <w:rsid w:val="00A619FA"/>
    <w:rsid w:val="00A62CBF"/>
    <w:rsid w:val="00A62EB3"/>
    <w:rsid w:val="00A646CF"/>
    <w:rsid w:val="00A65A54"/>
    <w:rsid w:val="00A660DD"/>
    <w:rsid w:val="00A66B48"/>
    <w:rsid w:val="00A679BA"/>
    <w:rsid w:val="00A727B0"/>
    <w:rsid w:val="00A73147"/>
    <w:rsid w:val="00A7460F"/>
    <w:rsid w:val="00A77B2C"/>
    <w:rsid w:val="00A802A4"/>
    <w:rsid w:val="00A84E0A"/>
    <w:rsid w:val="00A85C0D"/>
    <w:rsid w:val="00A872A5"/>
    <w:rsid w:val="00A90234"/>
    <w:rsid w:val="00A90E15"/>
    <w:rsid w:val="00A93558"/>
    <w:rsid w:val="00A935D0"/>
    <w:rsid w:val="00A936CB"/>
    <w:rsid w:val="00A96AD6"/>
    <w:rsid w:val="00A96ED9"/>
    <w:rsid w:val="00AA02C0"/>
    <w:rsid w:val="00AA0B35"/>
    <w:rsid w:val="00AA0C0D"/>
    <w:rsid w:val="00AA1490"/>
    <w:rsid w:val="00AA1C82"/>
    <w:rsid w:val="00AA605B"/>
    <w:rsid w:val="00AA6B85"/>
    <w:rsid w:val="00AA7E0D"/>
    <w:rsid w:val="00AB117F"/>
    <w:rsid w:val="00AB494A"/>
    <w:rsid w:val="00AB531F"/>
    <w:rsid w:val="00AB5C64"/>
    <w:rsid w:val="00AB7D71"/>
    <w:rsid w:val="00AC0CB4"/>
    <w:rsid w:val="00AC1576"/>
    <w:rsid w:val="00AC4FD2"/>
    <w:rsid w:val="00AC5252"/>
    <w:rsid w:val="00AC5D8A"/>
    <w:rsid w:val="00AC6F8D"/>
    <w:rsid w:val="00AC7FB3"/>
    <w:rsid w:val="00AD0068"/>
    <w:rsid w:val="00AD08C9"/>
    <w:rsid w:val="00AD09B9"/>
    <w:rsid w:val="00AD1BF9"/>
    <w:rsid w:val="00AD27B4"/>
    <w:rsid w:val="00AD2B23"/>
    <w:rsid w:val="00AD5EE5"/>
    <w:rsid w:val="00AD628B"/>
    <w:rsid w:val="00AE0181"/>
    <w:rsid w:val="00AE5924"/>
    <w:rsid w:val="00AE5E41"/>
    <w:rsid w:val="00AF02E0"/>
    <w:rsid w:val="00AF3C7C"/>
    <w:rsid w:val="00AF3F5F"/>
    <w:rsid w:val="00AF521E"/>
    <w:rsid w:val="00AF6ACC"/>
    <w:rsid w:val="00AF775F"/>
    <w:rsid w:val="00B01D4C"/>
    <w:rsid w:val="00B03728"/>
    <w:rsid w:val="00B039B1"/>
    <w:rsid w:val="00B04397"/>
    <w:rsid w:val="00B04611"/>
    <w:rsid w:val="00B04D64"/>
    <w:rsid w:val="00B057BA"/>
    <w:rsid w:val="00B1011C"/>
    <w:rsid w:val="00B1191D"/>
    <w:rsid w:val="00B121F3"/>
    <w:rsid w:val="00B13E26"/>
    <w:rsid w:val="00B17174"/>
    <w:rsid w:val="00B202D2"/>
    <w:rsid w:val="00B207A7"/>
    <w:rsid w:val="00B217C9"/>
    <w:rsid w:val="00B22B67"/>
    <w:rsid w:val="00B238A9"/>
    <w:rsid w:val="00B23ABA"/>
    <w:rsid w:val="00B2428B"/>
    <w:rsid w:val="00B249E0"/>
    <w:rsid w:val="00B24E29"/>
    <w:rsid w:val="00B26FA6"/>
    <w:rsid w:val="00B26FE5"/>
    <w:rsid w:val="00B30665"/>
    <w:rsid w:val="00B3095D"/>
    <w:rsid w:val="00B31E99"/>
    <w:rsid w:val="00B337AA"/>
    <w:rsid w:val="00B33B2A"/>
    <w:rsid w:val="00B33FCD"/>
    <w:rsid w:val="00B36190"/>
    <w:rsid w:val="00B409B3"/>
    <w:rsid w:val="00B40F14"/>
    <w:rsid w:val="00B41382"/>
    <w:rsid w:val="00B429B3"/>
    <w:rsid w:val="00B42C73"/>
    <w:rsid w:val="00B43C31"/>
    <w:rsid w:val="00B43D56"/>
    <w:rsid w:val="00B442AA"/>
    <w:rsid w:val="00B44DB0"/>
    <w:rsid w:val="00B460E6"/>
    <w:rsid w:val="00B46C03"/>
    <w:rsid w:val="00B4758D"/>
    <w:rsid w:val="00B47898"/>
    <w:rsid w:val="00B52460"/>
    <w:rsid w:val="00B524D3"/>
    <w:rsid w:val="00B5411A"/>
    <w:rsid w:val="00B5553B"/>
    <w:rsid w:val="00B55BD9"/>
    <w:rsid w:val="00B6352A"/>
    <w:rsid w:val="00B636B5"/>
    <w:rsid w:val="00B6509D"/>
    <w:rsid w:val="00B668A6"/>
    <w:rsid w:val="00B66DAA"/>
    <w:rsid w:val="00B66DF3"/>
    <w:rsid w:val="00B708CC"/>
    <w:rsid w:val="00B75993"/>
    <w:rsid w:val="00B77247"/>
    <w:rsid w:val="00B77308"/>
    <w:rsid w:val="00B80590"/>
    <w:rsid w:val="00B80672"/>
    <w:rsid w:val="00B81720"/>
    <w:rsid w:val="00B81BBE"/>
    <w:rsid w:val="00B850FD"/>
    <w:rsid w:val="00B854AE"/>
    <w:rsid w:val="00B86E9E"/>
    <w:rsid w:val="00B947E8"/>
    <w:rsid w:val="00B95494"/>
    <w:rsid w:val="00B972DA"/>
    <w:rsid w:val="00BA0CB8"/>
    <w:rsid w:val="00BA0E88"/>
    <w:rsid w:val="00BA2A4F"/>
    <w:rsid w:val="00BA2AC8"/>
    <w:rsid w:val="00BA2AFC"/>
    <w:rsid w:val="00BA30E6"/>
    <w:rsid w:val="00BA50AC"/>
    <w:rsid w:val="00BA50D1"/>
    <w:rsid w:val="00BA73F3"/>
    <w:rsid w:val="00BA7784"/>
    <w:rsid w:val="00BB1296"/>
    <w:rsid w:val="00BB3460"/>
    <w:rsid w:val="00BB3CBD"/>
    <w:rsid w:val="00BB5C94"/>
    <w:rsid w:val="00BB65B4"/>
    <w:rsid w:val="00BB66F4"/>
    <w:rsid w:val="00BB7E61"/>
    <w:rsid w:val="00BC0D80"/>
    <w:rsid w:val="00BC2732"/>
    <w:rsid w:val="00BC3318"/>
    <w:rsid w:val="00BC3DCF"/>
    <w:rsid w:val="00BC458A"/>
    <w:rsid w:val="00BC7CBB"/>
    <w:rsid w:val="00BD01D3"/>
    <w:rsid w:val="00BD0D55"/>
    <w:rsid w:val="00BD1D70"/>
    <w:rsid w:val="00BD6A1A"/>
    <w:rsid w:val="00BD6BDB"/>
    <w:rsid w:val="00BD6F15"/>
    <w:rsid w:val="00BD7D3F"/>
    <w:rsid w:val="00BE1162"/>
    <w:rsid w:val="00BE3164"/>
    <w:rsid w:val="00BE5204"/>
    <w:rsid w:val="00BE5324"/>
    <w:rsid w:val="00BE6E48"/>
    <w:rsid w:val="00BF0A11"/>
    <w:rsid w:val="00BF23E5"/>
    <w:rsid w:val="00BF3791"/>
    <w:rsid w:val="00BF53BA"/>
    <w:rsid w:val="00BF6AE9"/>
    <w:rsid w:val="00BF74C6"/>
    <w:rsid w:val="00C018D9"/>
    <w:rsid w:val="00C019FA"/>
    <w:rsid w:val="00C02AD9"/>
    <w:rsid w:val="00C02EBE"/>
    <w:rsid w:val="00C06758"/>
    <w:rsid w:val="00C07BA4"/>
    <w:rsid w:val="00C07F9A"/>
    <w:rsid w:val="00C10DE9"/>
    <w:rsid w:val="00C14E79"/>
    <w:rsid w:val="00C15A97"/>
    <w:rsid w:val="00C16E89"/>
    <w:rsid w:val="00C202A5"/>
    <w:rsid w:val="00C204B0"/>
    <w:rsid w:val="00C20742"/>
    <w:rsid w:val="00C20845"/>
    <w:rsid w:val="00C2255E"/>
    <w:rsid w:val="00C23EFC"/>
    <w:rsid w:val="00C265E0"/>
    <w:rsid w:val="00C2682D"/>
    <w:rsid w:val="00C3209D"/>
    <w:rsid w:val="00C32B3A"/>
    <w:rsid w:val="00C33EAB"/>
    <w:rsid w:val="00C3588F"/>
    <w:rsid w:val="00C36CFA"/>
    <w:rsid w:val="00C4243A"/>
    <w:rsid w:val="00C436DF"/>
    <w:rsid w:val="00C4482A"/>
    <w:rsid w:val="00C45CC1"/>
    <w:rsid w:val="00C46E36"/>
    <w:rsid w:val="00C5037D"/>
    <w:rsid w:val="00C5343B"/>
    <w:rsid w:val="00C54F89"/>
    <w:rsid w:val="00C55232"/>
    <w:rsid w:val="00C566A5"/>
    <w:rsid w:val="00C56B29"/>
    <w:rsid w:val="00C56F3C"/>
    <w:rsid w:val="00C57D2F"/>
    <w:rsid w:val="00C60594"/>
    <w:rsid w:val="00C60DC8"/>
    <w:rsid w:val="00C618A5"/>
    <w:rsid w:val="00C6206C"/>
    <w:rsid w:val="00C62F26"/>
    <w:rsid w:val="00C63A96"/>
    <w:rsid w:val="00C63CD1"/>
    <w:rsid w:val="00C640C9"/>
    <w:rsid w:val="00C65614"/>
    <w:rsid w:val="00C66AA4"/>
    <w:rsid w:val="00C7072B"/>
    <w:rsid w:val="00C7198A"/>
    <w:rsid w:val="00C74BEA"/>
    <w:rsid w:val="00C81747"/>
    <w:rsid w:val="00C81BD0"/>
    <w:rsid w:val="00C820BA"/>
    <w:rsid w:val="00C82D90"/>
    <w:rsid w:val="00C84A6D"/>
    <w:rsid w:val="00C84F4F"/>
    <w:rsid w:val="00C86A56"/>
    <w:rsid w:val="00C925C7"/>
    <w:rsid w:val="00C940D2"/>
    <w:rsid w:val="00C94B20"/>
    <w:rsid w:val="00C94E72"/>
    <w:rsid w:val="00C95427"/>
    <w:rsid w:val="00C95B26"/>
    <w:rsid w:val="00CA499D"/>
    <w:rsid w:val="00CA54F4"/>
    <w:rsid w:val="00CA5E26"/>
    <w:rsid w:val="00CA620F"/>
    <w:rsid w:val="00CA69A9"/>
    <w:rsid w:val="00CA7297"/>
    <w:rsid w:val="00CB15AA"/>
    <w:rsid w:val="00CB21E6"/>
    <w:rsid w:val="00CB2A61"/>
    <w:rsid w:val="00CB4DFA"/>
    <w:rsid w:val="00CB7153"/>
    <w:rsid w:val="00CC0590"/>
    <w:rsid w:val="00CC2343"/>
    <w:rsid w:val="00CC2502"/>
    <w:rsid w:val="00CC2647"/>
    <w:rsid w:val="00CC3A33"/>
    <w:rsid w:val="00CC59A4"/>
    <w:rsid w:val="00CD01B7"/>
    <w:rsid w:val="00CD50FE"/>
    <w:rsid w:val="00CE1491"/>
    <w:rsid w:val="00CE292E"/>
    <w:rsid w:val="00CE349F"/>
    <w:rsid w:val="00CE6913"/>
    <w:rsid w:val="00CF3138"/>
    <w:rsid w:val="00CF4A5C"/>
    <w:rsid w:val="00CF538E"/>
    <w:rsid w:val="00CF57B1"/>
    <w:rsid w:val="00D03CB4"/>
    <w:rsid w:val="00D03F36"/>
    <w:rsid w:val="00D0406F"/>
    <w:rsid w:val="00D040AD"/>
    <w:rsid w:val="00D05721"/>
    <w:rsid w:val="00D06EFC"/>
    <w:rsid w:val="00D0778C"/>
    <w:rsid w:val="00D101A5"/>
    <w:rsid w:val="00D12168"/>
    <w:rsid w:val="00D13356"/>
    <w:rsid w:val="00D13DBB"/>
    <w:rsid w:val="00D148B4"/>
    <w:rsid w:val="00D16454"/>
    <w:rsid w:val="00D22472"/>
    <w:rsid w:val="00D2360C"/>
    <w:rsid w:val="00D239CF"/>
    <w:rsid w:val="00D26E82"/>
    <w:rsid w:val="00D306F4"/>
    <w:rsid w:val="00D310B5"/>
    <w:rsid w:val="00D337CD"/>
    <w:rsid w:val="00D401D3"/>
    <w:rsid w:val="00D40B63"/>
    <w:rsid w:val="00D40FBD"/>
    <w:rsid w:val="00D418BA"/>
    <w:rsid w:val="00D41C71"/>
    <w:rsid w:val="00D42675"/>
    <w:rsid w:val="00D43803"/>
    <w:rsid w:val="00D46BB4"/>
    <w:rsid w:val="00D510EE"/>
    <w:rsid w:val="00D61F1B"/>
    <w:rsid w:val="00D62521"/>
    <w:rsid w:val="00D62A6F"/>
    <w:rsid w:val="00D62E8E"/>
    <w:rsid w:val="00D630F6"/>
    <w:rsid w:val="00D674DA"/>
    <w:rsid w:val="00D67D17"/>
    <w:rsid w:val="00D713F3"/>
    <w:rsid w:val="00D71453"/>
    <w:rsid w:val="00D72881"/>
    <w:rsid w:val="00D74093"/>
    <w:rsid w:val="00D7600D"/>
    <w:rsid w:val="00D763D8"/>
    <w:rsid w:val="00D7666D"/>
    <w:rsid w:val="00D76CB1"/>
    <w:rsid w:val="00D7715F"/>
    <w:rsid w:val="00D80A33"/>
    <w:rsid w:val="00D80E48"/>
    <w:rsid w:val="00D80FB7"/>
    <w:rsid w:val="00D816D4"/>
    <w:rsid w:val="00D83C8A"/>
    <w:rsid w:val="00D851A8"/>
    <w:rsid w:val="00D85401"/>
    <w:rsid w:val="00D8555B"/>
    <w:rsid w:val="00D8572A"/>
    <w:rsid w:val="00D902C5"/>
    <w:rsid w:val="00D92328"/>
    <w:rsid w:val="00D923A6"/>
    <w:rsid w:val="00D94554"/>
    <w:rsid w:val="00D975BB"/>
    <w:rsid w:val="00DA0DA7"/>
    <w:rsid w:val="00DA2995"/>
    <w:rsid w:val="00DA4C75"/>
    <w:rsid w:val="00DA56F6"/>
    <w:rsid w:val="00DA6729"/>
    <w:rsid w:val="00DB3868"/>
    <w:rsid w:val="00DB3F09"/>
    <w:rsid w:val="00DB4E66"/>
    <w:rsid w:val="00DB4E6B"/>
    <w:rsid w:val="00DB5114"/>
    <w:rsid w:val="00DB5423"/>
    <w:rsid w:val="00DB5AB0"/>
    <w:rsid w:val="00DB6460"/>
    <w:rsid w:val="00DC0C5E"/>
    <w:rsid w:val="00DC1FBE"/>
    <w:rsid w:val="00DC2607"/>
    <w:rsid w:val="00DC281D"/>
    <w:rsid w:val="00DC51AA"/>
    <w:rsid w:val="00DC6E32"/>
    <w:rsid w:val="00DD16A8"/>
    <w:rsid w:val="00DD1842"/>
    <w:rsid w:val="00DD2608"/>
    <w:rsid w:val="00DD2C91"/>
    <w:rsid w:val="00DD38D3"/>
    <w:rsid w:val="00DD3E78"/>
    <w:rsid w:val="00DD461C"/>
    <w:rsid w:val="00DD69C6"/>
    <w:rsid w:val="00DE0B22"/>
    <w:rsid w:val="00DE19E4"/>
    <w:rsid w:val="00DE1CD6"/>
    <w:rsid w:val="00DE2D7D"/>
    <w:rsid w:val="00DE4009"/>
    <w:rsid w:val="00DE50DC"/>
    <w:rsid w:val="00DE50EB"/>
    <w:rsid w:val="00DF1BF2"/>
    <w:rsid w:val="00DF1F77"/>
    <w:rsid w:val="00DF2130"/>
    <w:rsid w:val="00DF4E77"/>
    <w:rsid w:val="00DF5047"/>
    <w:rsid w:val="00DF5C63"/>
    <w:rsid w:val="00DF62A2"/>
    <w:rsid w:val="00DF7E8E"/>
    <w:rsid w:val="00E00B85"/>
    <w:rsid w:val="00E012C2"/>
    <w:rsid w:val="00E01B0C"/>
    <w:rsid w:val="00E0228B"/>
    <w:rsid w:val="00E03524"/>
    <w:rsid w:val="00E0653A"/>
    <w:rsid w:val="00E068C0"/>
    <w:rsid w:val="00E11E72"/>
    <w:rsid w:val="00E12063"/>
    <w:rsid w:val="00E129BA"/>
    <w:rsid w:val="00E13882"/>
    <w:rsid w:val="00E153F7"/>
    <w:rsid w:val="00E15E35"/>
    <w:rsid w:val="00E20149"/>
    <w:rsid w:val="00E20276"/>
    <w:rsid w:val="00E20C2A"/>
    <w:rsid w:val="00E233C8"/>
    <w:rsid w:val="00E247B2"/>
    <w:rsid w:val="00E24ECA"/>
    <w:rsid w:val="00E27F62"/>
    <w:rsid w:val="00E31E31"/>
    <w:rsid w:val="00E31E32"/>
    <w:rsid w:val="00E32BF8"/>
    <w:rsid w:val="00E345EA"/>
    <w:rsid w:val="00E3577F"/>
    <w:rsid w:val="00E42065"/>
    <w:rsid w:val="00E43802"/>
    <w:rsid w:val="00E45769"/>
    <w:rsid w:val="00E47C4A"/>
    <w:rsid w:val="00E47DA4"/>
    <w:rsid w:val="00E50612"/>
    <w:rsid w:val="00E549C5"/>
    <w:rsid w:val="00E56329"/>
    <w:rsid w:val="00E62A08"/>
    <w:rsid w:val="00E66C40"/>
    <w:rsid w:val="00E67A7E"/>
    <w:rsid w:val="00E719DC"/>
    <w:rsid w:val="00E73B21"/>
    <w:rsid w:val="00E762BB"/>
    <w:rsid w:val="00E77F05"/>
    <w:rsid w:val="00E84AB9"/>
    <w:rsid w:val="00E859AF"/>
    <w:rsid w:val="00E85CAE"/>
    <w:rsid w:val="00E86C22"/>
    <w:rsid w:val="00E86F8A"/>
    <w:rsid w:val="00E90C5A"/>
    <w:rsid w:val="00E90D43"/>
    <w:rsid w:val="00E914F0"/>
    <w:rsid w:val="00E91980"/>
    <w:rsid w:val="00E93034"/>
    <w:rsid w:val="00E950A9"/>
    <w:rsid w:val="00E96371"/>
    <w:rsid w:val="00E979FF"/>
    <w:rsid w:val="00EA128F"/>
    <w:rsid w:val="00EA13D0"/>
    <w:rsid w:val="00EA76CD"/>
    <w:rsid w:val="00EB0AF3"/>
    <w:rsid w:val="00EB203D"/>
    <w:rsid w:val="00EB34DC"/>
    <w:rsid w:val="00EB3B92"/>
    <w:rsid w:val="00EB68C0"/>
    <w:rsid w:val="00EB6F96"/>
    <w:rsid w:val="00EC0AD0"/>
    <w:rsid w:val="00EC1292"/>
    <w:rsid w:val="00EC1BB0"/>
    <w:rsid w:val="00EC2D46"/>
    <w:rsid w:val="00EC6BE2"/>
    <w:rsid w:val="00EC7CF0"/>
    <w:rsid w:val="00ED0418"/>
    <w:rsid w:val="00ED044D"/>
    <w:rsid w:val="00ED1415"/>
    <w:rsid w:val="00ED466F"/>
    <w:rsid w:val="00ED4B18"/>
    <w:rsid w:val="00EE2100"/>
    <w:rsid w:val="00EE27D0"/>
    <w:rsid w:val="00EE5883"/>
    <w:rsid w:val="00EE69E1"/>
    <w:rsid w:val="00EF00BF"/>
    <w:rsid w:val="00EF1691"/>
    <w:rsid w:val="00EF3710"/>
    <w:rsid w:val="00EF511B"/>
    <w:rsid w:val="00EF6322"/>
    <w:rsid w:val="00F00709"/>
    <w:rsid w:val="00F01A16"/>
    <w:rsid w:val="00F01A6A"/>
    <w:rsid w:val="00F06C70"/>
    <w:rsid w:val="00F07891"/>
    <w:rsid w:val="00F10D28"/>
    <w:rsid w:val="00F10E3D"/>
    <w:rsid w:val="00F112D6"/>
    <w:rsid w:val="00F125E5"/>
    <w:rsid w:val="00F13632"/>
    <w:rsid w:val="00F13AE2"/>
    <w:rsid w:val="00F142E4"/>
    <w:rsid w:val="00F1483A"/>
    <w:rsid w:val="00F14E83"/>
    <w:rsid w:val="00F15448"/>
    <w:rsid w:val="00F15C44"/>
    <w:rsid w:val="00F16FBB"/>
    <w:rsid w:val="00F17046"/>
    <w:rsid w:val="00F176F5"/>
    <w:rsid w:val="00F21991"/>
    <w:rsid w:val="00F23337"/>
    <w:rsid w:val="00F245F9"/>
    <w:rsid w:val="00F24AE1"/>
    <w:rsid w:val="00F252DC"/>
    <w:rsid w:val="00F25B3D"/>
    <w:rsid w:val="00F25F66"/>
    <w:rsid w:val="00F26433"/>
    <w:rsid w:val="00F3061B"/>
    <w:rsid w:val="00F30663"/>
    <w:rsid w:val="00F31695"/>
    <w:rsid w:val="00F32317"/>
    <w:rsid w:val="00F36138"/>
    <w:rsid w:val="00F36272"/>
    <w:rsid w:val="00F367C6"/>
    <w:rsid w:val="00F3788B"/>
    <w:rsid w:val="00F40238"/>
    <w:rsid w:val="00F43ADC"/>
    <w:rsid w:val="00F45281"/>
    <w:rsid w:val="00F45A53"/>
    <w:rsid w:val="00F46D78"/>
    <w:rsid w:val="00F46E4F"/>
    <w:rsid w:val="00F50C89"/>
    <w:rsid w:val="00F5180D"/>
    <w:rsid w:val="00F5375A"/>
    <w:rsid w:val="00F542D0"/>
    <w:rsid w:val="00F542DE"/>
    <w:rsid w:val="00F5471E"/>
    <w:rsid w:val="00F554AF"/>
    <w:rsid w:val="00F638B4"/>
    <w:rsid w:val="00F64D11"/>
    <w:rsid w:val="00F65802"/>
    <w:rsid w:val="00F663A5"/>
    <w:rsid w:val="00F667F8"/>
    <w:rsid w:val="00F71028"/>
    <w:rsid w:val="00F71367"/>
    <w:rsid w:val="00F71AAB"/>
    <w:rsid w:val="00F71C7E"/>
    <w:rsid w:val="00F720E6"/>
    <w:rsid w:val="00F73045"/>
    <w:rsid w:val="00F83ABD"/>
    <w:rsid w:val="00F85A5D"/>
    <w:rsid w:val="00F86F08"/>
    <w:rsid w:val="00F876AA"/>
    <w:rsid w:val="00F91807"/>
    <w:rsid w:val="00F91A3D"/>
    <w:rsid w:val="00F93FA3"/>
    <w:rsid w:val="00F94B29"/>
    <w:rsid w:val="00F965B9"/>
    <w:rsid w:val="00F971AF"/>
    <w:rsid w:val="00F97A18"/>
    <w:rsid w:val="00FA3106"/>
    <w:rsid w:val="00FA3CE3"/>
    <w:rsid w:val="00FA7526"/>
    <w:rsid w:val="00FB0B73"/>
    <w:rsid w:val="00FB2324"/>
    <w:rsid w:val="00FB682E"/>
    <w:rsid w:val="00FB7AF9"/>
    <w:rsid w:val="00FB7DEF"/>
    <w:rsid w:val="00FC26F0"/>
    <w:rsid w:val="00FC2D28"/>
    <w:rsid w:val="00FC2DE1"/>
    <w:rsid w:val="00FC3C09"/>
    <w:rsid w:val="00FC3C2D"/>
    <w:rsid w:val="00FC7DD9"/>
    <w:rsid w:val="00FD0097"/>
    <w:rsid w:val="00FD3B71"/>
    <w:rsid w:val="00FD3F60"/>
    <w:rsid w:val="00FD5028"/>
    <w:rsid w:val="00FD73F8"/>
    <w:rsid w:val="00FD7BD0"/>
    <w:rsid w:val="00FE06F8"/>
    <w:rsid w:val="00FE2A6A"/>
    <w:rsid w:val="00FE2DFE"/>
    <w:rsid w:val="00FE3194"/>
    <w:rsid w:val="00FE349A"/>
    <w:rsid w:val="00FE4D7D"/>
    <w:rsid w:val="00FF0B85"/>
    <w:rsid w:val="00FF2A8C"/>
    <w:rsid w:val="00FF595F"/>
    <w:rsid w:val="00FF6366"/>
    <w:rsid w:val="00FF768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E1"/>
  </w:style>
  <w:style w:type="paragraph" w:styleId="Heading1">
    <w:name w:val="heading 1"/>
    <w:basedOn w:val="Normal"/>
    <w:next w:val="Normal"/>
    <w:link w:val="Heading1Char"/>
    <w:uiPriority w:val="9"/>
    <w:qFormat/>
    <w:rsid w:val="00A935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5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Title">
    <w:name w:val="Lesson Title"/>
    <w:basedOn w:val="Normal"/>
    <w:link w:val="LessonTitleChar"/>
    <w:qFormat/>
    <w:rsid w:val="007A52C4"/>
    <w:rPr>
      <w:color w:val="31849B" w:themeColor="accent5" w:themeShade="BF"/>
      <w:sz w:val="32"/>
    </w:rPr>
  </w:style>
  <w:style w:type="character" w:customStyle="1" w:styleId="LessonTitleChar">
    <w:name w:val="Lesson Title Char"/>
    <w:basedOn w:val="DefaultParagraphFont"/>
    <w:link w:val="LessonTitle"/>
    <w:rsid w:val="007A52C4"/>
    <w:rPr>
      <w:color w:val="31849B" w:themeColor="accent5" w:themeShade="BF"/>
      <w:sz w:val="32"/>
    </w:rPr>
  </w:style>
  <w:style w:type="table" w:styleId="TableGrid">
    <w:name w:val="Table Grid"/>
    <w:basedOn w:val="TableNormal"/>
    <w:uiPriority w:val="99"/>
    <w:rsid w:val="00C8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GSHeader">
    <w:name w:val="QGS Header"/>
    <w:basedOn w:val="Normal"/>
    <w:link w:val="QGSHeaderChar"/>
    <w:qFormat/>
    <w:rsid w:val="00C86A56"/>
    <w:pPr>
      <w:pBdr>
        <w:bottom w:val="single" w:sz="18" w:space="1" w:color="0070C0"/>
      </w:pBdr>
      <w:spacing w:after="240"/>
    </w:pPr>
    <w:rPr>
      <w:b/>
      <w:color w:val="0070C0"/>
      <w:sz w:val="28"/>
      <w:szCs w:val="28"/>
    </w:rPr>
  </w:style>
  <w:style w:type="paragraph" w:customStyle="1" w:styleId="QSGSectionHeader">
    <w:name w:val="QSG Section Header"/>
    <w:basedOn w:val="Normal"/>
    <w:link w:val="QSGSectionHeaderChar"/>
    <w:qFormat/>
    <w:rsid w:val="00C86A56"/>
    <w:pPr>
      <w:spacing w:after="240"/>
    </w:pPr>
    <w:rPr>
      <w:b/>
      <w:color w:val="0070C0"/>
      <w:sz w:val="24"/>
      <w:szCs w:val="28"/>
    </w:rPr>
  </w:style>
  <w:style w:type="character" w:customStyle="1" w:styleId="QGSHeaderChar">
    <w:name w:val="QGS Header Char"/>
    <w:basedOn w:val="DefaultParagraphFont"/>
    <w:link w:val="QGSHeader"/>
    <w:rsid w:val="00C86A56"/>
    <w:rPr>
      <w:b/>
      <w:color w:val="0070C0"/>
      <w:sz w:val="28"/>
      <w:szCs w:val="28"/>
    </w:rPr>
  </w:style>
  <w:style w:type="paragraph" w:customStyle="1" w:styleId="QSGtext">
    <w:name w:val="QSG text"/>
    <w:basedOn w:val="Normal"/>
    <w:link w:val="QSGtextChar"/>
    <w:qFormat/>
    <w:rsid w:val="00C86A56"/>
    <w:pPr>
      <w:spacing w:after="120"/>
    </w:pPr>
    <w:rPr>
      <w:color w:val="000000" w:themeColor="text1"/>
      <w:sz w:val="20"/>
      <w:szCs w:val="28"/>
    </w:rPr>
  </w:style>
  <w:style w:type="character" w:customStyle="1" w:styleId="QSGSectionHeaderChar">
    <w:name w:val="QSG Section Header Char"/>
    <w:basedOn w:val="DefaultParagraphFont"/>
    <w:link w:val="QSGSectionHeader"/>
    <w:rsid w:val="00C86A56"/>
    <w:rPr>
      <w:b/>
      <w:color w:val="0070C0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75325"/>
    <w:rPr>
      <w:sz w:val="16"/>
      <w:szCs w:val="16"/>
    </w:rPr>
  </w:style>
  <w:style w:type="character" w:customStyle="1" w:styleId="QSGtextChar">
    <w:name w:val="QSG text Char"/>
    <w:basedOn w:val="DefaultParagraphFont"/>
    <w:link w:val="QSGtext"/>
    <w:rsid w:val="00C86A56"/>
    <w:rPr>
      <w:color w:val="000000" w:themeColor="text1"/>
      <w:sz w:val="20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3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325"/>
  </w:style>
  <w:style w:type="paragraph" w:styleId="BalloonText">
    <w:name w:val="Balloon Text"/>
    <w:basedOn w:val="Normal"/>
    <w:link w:val="BalloonTextChar"/>
    <w:uiPriority w:val="99"/>
    <w:semiHidden/>
    <w:unhideWhenUsed/>
    <w:rsid w:val="00475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7CEC"/>
    <w:rPr>
      <w:color w:val="0000FF" w:themeColor="hyperlink"/>
      <w:u w:val="single"/>
    </w:rPr>
  </w:style>
  <w:style w:type="paragraph" w:customStyle="1" w:styleId="Default">
    <w:name w:val="Default"/>
    <w:rsid w:val="00675F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3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35D0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935D0"/>
    <w:pPr>
      <w:spacing w:before="240"/>
    </w:pPr>
    <w:rPr>
      <w:rFonts w:cs="Times New Roman"/>
      <w:b/>
      <w:bCs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037D"/>
    <w:pPr>
      <w:tabs>
        <w:tab w:val="right" w:pos="5031"/>
      </w:tabs>
    </w:pPr>
    <w:rPr>
      <w:rFonts w:cstheme="minorHAnsi"/>
      <w:b/>
      <w:bCs/>
      <w: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935D0"/>
    <w:pPr>
      <w:ind w:left="220"/>
    </w:pPr>
    <w:rPr>
      <w:rFonts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34D0F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A0E88"/>
    <w:pPr>
      <w:ind w:left="44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A0E88"/>
    <w:pPr>
      <w:ind w:left="66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A0E88"/>
    <w:pPr>
      <w:ind w:left="88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A0E88"/>
    <w:pPr>
      <w:ind w:left="110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A0E88"/>
    <w:pPr>
      <w:ind w:left="132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A0E88"/>
    <w:pPr>
      <w:ind w:left="1540"/>
    </w:pPr>
    <w:rPr>
      <w:rFonts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4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4BB"/>
  </w:style>
  <w:style w:type="paragraph" w:styleId="Footer">
    <w:name w:val="footer"/>
    <w:basedOn w:val="Normal"/>
    <w:link w:val="FooterChar"/>
    <w:uiPriority w:val="99"/>
    <w:unhideWhenUsed/>
    <w:rsid w:val="00265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4BB"/>
  </w:style>
  <w:style w:type="character" w:customStyle="1" w:styleId="Heading3Char">
    <w:name w:val="Heading 3 Char"/>
    <w:basedOn w:val="DefaultParagraphFont"/>
    <w:link w:val="Heading3"/>
    <w:uiPriority w:val="9"/>
    <w:semiHidden/>
    <w:rsid w:val="009971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462684"/>
    <w:pPr>
      <w:spacing w:after="200" w:line="276" w:lineRule="auto"/>
      <w:ind w:left="720"/>
      <w:contextualSpacing/>
    </w:pPr>
    <w:rPr>
      <w:rFonts w:ascii="Calibri" w:eastAsia="Calibri" w:hAnsi="Calibri" w:cs="Arial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E1"/>
  </w:style>
  <w:style w:type="paragraph" w:styleId="Heading1">
    <w:name w:val="heading 1"/>
    <w:basedOn w:val="Normal"/>
    <w:next w:val="Normal"/>
    <w:link w:val="Heading1Char"/>
    <w:uiPriority w:val="9"/>
    <w:qFormat/>
    <w:rsid w:val="00A935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5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Title">
    <w:name w:val="Lesson Title"/>
    <w:basedOn w:val="Normal"/>
    <w:link w:val="LessonTitleChar"/>
    <w:qFormat/>
    <w:rsid w:val="007A52C4"/>
    <w:rPr>
      <w:color w:val="31849B" w:themeColor="accent5" w:themeShade="BF"/>
      <w:sz w:val="32"/>
    </w:rPr>
  </w:style>
  <w:style w:type="character" w:customStyle="1" w:styleId="LessonTitleChar">
    <w:name w:val="Lesson Title Char"/>
    <w:basedOn w:val="DefaultParagraphFont"/>
    <w:link w:val="LessonTitle"/>
    <w:rsid w:val="007A52C4"/>
    <w:rPr>
      <w:color w:val="31849B" w:themeColor="accent5" w:themeShade="BF"/>
      <w:sz w:val="32"/>
    </w:rPr>
  </w:style>
  <w:style w:type="table" w:styleId="TableGrid">
    <w:name w:val="Table Grid"/>
    <w:basedOn w:val="TableNormal"/>
    <w:uiPriority w:val="99"/>
    <w:rsid w:val="00C8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GSHeader">
    <w:name w:val="QGS Header"/>
    <w:basedOn w:val="Normal"/>
    <w:link w:val="QGSHeaderChar"/>
    <w:qFormat/>
    <w:rsid w:val="00C86A56"/>
    <w:pPr>
      <w:pBdr>
        <w:bottom w:val="single" w:sz="18" w:space="1" w:color="0070C0"/>
      </w:pBdr>
      <w:spacing w:after="240"/>
    </w:pPr>
    <w:rPr>
      <w:b/>
      <w:color w:val="0070C0"/>
      <w:sz w:val="28"/>
      <w:szCs w:val="28"/>
    </w:rPr>
  </w:style>
  <w:style w:type="paragraph" w:customStyle="1" w:styleId="QSGSectionHeader">
    <w:name w:val="QSG Section Header"/>
    <w:basedOn w:val="Normal"/>
    <w:link w:val="QSGSectionHeaderChar"/>
    <w:qFormat/>
    <w:rsid w:val="00C86A56"/>
    <w:pPr>
      <w:spacing w:after="240"/>
    </w:pPr>
    <w:rPr>
      <w:b/>
      <w:color w:val="0070C0"/>
      <w:sz w:val="24"/>
      <w:szCs w:val="28"/>
    </w:rPr>
  </w:style>
  <w:style w:type="character" w:customStyle="1" w:styleId="QGSHeaderChar">
    <w:name w:val="QGS Header Char"/>
    <w:basedOn w:val="DefaultParagraphFont"/>
    <w:link w:val="QGSHeader"/>
    <w:rsid w:val="00C86A56"/>
    <w:rPr>
      <w:b/>
      <w:color w:val="0070C0"/>
      <w:sz w:val="28"/>
      <w:szCs w:val="28"/>
    </w:rPr>
  </w:style>
  <w:style w:type="paragraph" w:customStyle="1" w:styleId="QSGtext">
    <w:name w:val="QSG text"/>
    <w:basedOn w:val="Normal"/>
    <w:link w:val="QSGtextChar"/>
    <w:qFormat/>
    <w:rsid w:val="00C86A56"/>
    <w:pPr>
      <w:spacing w:after="120"/>
    </w:pPr>
    <w:rPr>
      <w:color w:val="000000" w:themeColor="text1"/>
      <w:sz w:val="20"/>
      <w:szCs w:val="28"/>
    </w:rPr>
  </w:style>
  <w:style w:type="character" w:customStyle="1" w:styleId="QSGSectionHeaderChar">
    <w:name w:val="QSG Section Header Char"/>
    <w:basedOn w:val="DefaultParagraphFont"/>
    <w:link w:val="QSGSectionHeader"/>
    <w:rsid w:val="00C86A56"/>
    <w:rPr>
      <w:b/>
      <w:color w:val="0070C0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75325"/>
    <w:rPr>
      <w:sz w:val="16"/>
      <w:szCs w:val="16"/>
    </w:rPr>
  </w:style>
  <w:style w:type="character" w:customStyle="1" w:styleId="QSGtextChar">
    <w:name w:val="QSG text Char"/>
    <w:basedOn w:val="DefaultParagraphFont"/>
    <w:link w:val="QSGtext"/>
    <w:rsid w:val="00C86A56"/>
    <w:rPr>
      <w:color w:val="000000" w:themeColor="text1"/>
      <w:sz w:val="20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3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325"/>
  </w:style>
  <w:style w:type="paragraph" w:styleId="BalloonText">
    <w:name w:val="Balloon Text"/>
    <w:basedOn w:val="Normal"/>
    <w:link w:val="BalloonTextChar"/>
    <w:uiPriority w:val="99"/>
    <w:semiHidden/>
    <w:unhideWhenUsed/>
    <w:rsid w:val="00475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7CEC"/>
    <w:rPr>
      <w:color w:val="0000FF" w:themeColor="hyperlink"/>
      <w:u w:val="single"/>
    </w:rPr>
  </w:style>
  <w:style w:type="paragraph" w:customStyle="1" w:styleId="Default">
    <w:name w:val="Default"/>
    <w:rsid w:val="00675F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3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35D0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935D0"/>
    <w:pPr>
      <w:spacing w:before="240"/>
    </w:pPr>
    <w:rPr>
      <w:rFonts w:cs="Times New Roman"/>
      <w:b/>
      <w:bCs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037D"/>
    <w:pPr>
      <w:tabs>
        <w:tab w:val="right" w:pos="5031"/>
      </w:tabs>
    </w:pPr>
    <w:rPr>
      <w:rFonts w:cstheme="minorHAnsi"/>
      <w:b/>
      <w:bCs/>
      <w: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935D0"/>
    <w:pPr>
      <w:ind w:left="220"/>
    </w:pPr>
    <w:rPr>
      <w:rFonts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34D0F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A0E88"/>
    <w:pPr>
      <w:ind w:left="44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A0E88"/>
    <w:pPr>
      <w:ind w:left="66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A0E88"/>
    <w:pPr>
      <w:ind w:left="88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A0E88"/>
    <w:pPr>
      <w:ind w:left="110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A0E88"/>
    <w:pPr>
      <w:ind w:left="132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A0E88"/>
    <w:pPr>
      <w:ind w:left="1540"/>
    </w:pPr>
    <w:rPr>
      <w:rFonts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4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4BB"/>
  </w:style>
  <w:style w:type="paragraph" w:styleId="Footer">
    <w:name w:val="footer"/>
    <w:basedOn w:val="Normal"/>
    <w:link w:val="FooterChar"/>
    <w:uiPriority w:val="99"/>
    <w:unhideWhenUsed/>
    <w:rsid w:val="00265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4BB"/>
  </w:style>
  <w:style w:type="character" w:customStyle="1" w:styleId="Heading3Char">
    <w:name w:val="Heading 3 Char"/>
    <w:basedOn w:val="DefaultParagraphFont"/>
    <w:link w:val="Heading3"/>
    <w:uiPriority w:val="9"/>
    <w:semiHidden/>
    <w:rsid w:val="009971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462684"/>
    <w:pPr>
      <w:spacing w:after="200" w:line="276" w:lineRule="auto"/>
      <w:ind w:left="720"/>
      <w:contextualSpacing/>
    </w:pPr>
    <w:rPr>
      <w:rFonts w:ascii="Calibri" w:eastAsia="Calibri" w:hAnsi="Calibri" w:cs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lobisens.com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9" Type="http://schemas.openxmlformats.org/officeDocument/2006/relationships/image" Target="media/image26.jpeg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42" Type="http://schemas.openxmlformats.org/officeDocument/2006/relationships/image" Target="media/image29.jpeg"/><Relationship Id="rId47" Type="http://schemas.openxmlformats.org/officeDocument/2006/relationships/image" Target="media/image34.jpeg"/><Relationship Id="rId50" Type="http://schemas.openxmlformats.org/officeDocument/2006/relationships/image" Target="media/image37.jpeg"/><Relationship Id="rId55" Type="http://schemas.openxmlformats.org/officeDocument/2006/relationships/image" Target="media/image42.jpe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76" Type="http://schemas.openxmlformats.org/officeDocument/2006/relationships/hyperlink" Target="http://www.globisens.com/resources/experiment-videos" TargetMode="External"/><Relationship Id="rId84" Type="http://schemas.openxmlformats.org/officeDocument/2006/relationships/hyperlink" Target="http://www.globisens.com/resources/experiment-videos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58.e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jpeg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37" Type="http://schemas.openxmlformats.org/officeDocument/2006/relationships/hyperlink" Target="http://www.globisens.net/support" TargetMode="External"/><Relationship Id="rId40" Type="http://schemas.openxmlformats.org/officeDocument/2006/relationships/image" Target="media/image27.jpeg"/><Relationship Id="rId45" Type="http://schemas.openxmlformats.org/officeDocument/2006/relationships/image" Target="media/image32.jpeg"/><Relationship Id="rId53" Type="http://schemas.openxmlformats.org/officeDocument/2006/relationships/image" Target="media/image40.jpeg"/><Relationship Id="rId58" Type="http://schemas.openxmlformats.org/officeDocument/2006/relationships/image" Target="media/image45.png"/><Relationship Id="rId66" Type="http://schemas.openxmlformats.org/officeDocument/2006/relationships/image" Target="media/image53.png"/><Relationship Id="rId74" Type="http://schemas.openxmlformats.org/officeDocument/2006/relationships/image" Target="media/image61.png"/><Relationship Id="rId79" Type="http://schemas.openxmlformats.org/officeDocument/2006/relationships/image" Target="media/image65.png"/><Relationship Id="rId87" Type="http://schemas.openxmlformats.org/officeDocument/2006/relationships/image" Target="media/image71.jpeg"/><Relationship Id="rId5" Type="http://schemas.openxmlformats.org/officeDocument/2006/relationships/settings" Target="settings.xml"/><Relationship Id="rId61" Type="http://schemas.openxmlformats.org/officeDocument/2006/relationships/image" Target="media/image48.jpeg"/><Relationship Id="rId82" Type="http://schemas.openxmlformats.org/officeDocument/2006/relationships/image" Target="media/image68.png"/><Relationship Id="rId90" Type="http://schemas.openxmlformats.org/officeDocument/2006/relationships/theme" Target="theme/theme1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0.jpeg"/><Relationship Id="rId48" Type="http://schemas.openxmlformats.org/officeDocument/2006/relationships/image" Target="media/image35.jpeg"/><Relationship Id="rId56" Type="http://schemas.openxmlformats.org/officeDocument/2006/relationships/image" Target="media/image43.jpe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3.png"/><Relationship Id="rId8" Type="http://schemas.openxmlformats.org/officeDocument/2006/relationships/endnotes" Target="endnotes.xml"/><Relationship Id="rId51" Type="http://schemas.openxmlformats.org/officeDocument/2006/relationships/image" Target="media/image38.jpeg"/><Relationship Id="rId72" Type="http://schemas.openxmlformats.org/officeDocument/2006/relationships/image" Target="media/image59.png"/><Relationship Id="rId80" Type="http://schemas.openxmlformats.org/officeDocument/2006/relationships/image" Target="media/image66.png"/><Relationship Id="rId85" Type="http://schemas.openxmlformats.org/officeDocument/2006/relationships/image" Target="media/image69.png"/><Relationship Id="rId3" Type="http://schemas.openxmlformats.org/officeDocument/2006/relationships/styles" Target="styles.xml"/><Relationship Id="rId12" Type="http://schemas.openxmlformats.org/officeDocument/2006/relationships/hyperlink" Target="http://www.globisens.net/support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image" Target="media/image25.jpeg"/><Relationship Id="rId46" Type="http://schemas.openxmlformats.org/officeDocument/2006/relationships/image" Target="media/image33.jpeg"/><Relationship Id="rId59" Type="http://schemas.openxmlformats.org/officeDocument/2006/relationships/image" Target="media/image46.jpeg"/><Relationship Id="rId67" Type="http://schemas.openxmlformats.org/officeDocument/2006/relationships/image" Target="media/image54.png"/><Relationship Id="rId20" Type="http://schemas.openxmlformats.org/officeDocument/2006/relationships/image" Target="media/image9.jpeg"/><Relationship Id="rId41" Type="http://schemas.openxmlformats.org/officeDocument/2006/relationships/image" Target="media/image28.jpeg"/><Relationship Id="rId54" Type="http://schemas.openxmlformats.org/officeDocument/2006/relationships/image" Target="media/image41.jpe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83" Type="http://schemas.openxmlformats.org/officeDocument/2006/relationships/image" Target="cid:ii_14a05aa5c85cd5ff" TargetMode="External"/><Relationship Id="rId88" Type="http://schemas.openxmlformats.org/officeDocument/2006/relationships/image" Target="media/image7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yperlink" Target="http://www.globisens.net/support" TargetMode="External"/><Relationship Id="rId49" Type="http://schemas.openxmlformats.org/officeDocument/2006/relationships/image" Target="media/image36.jpeg"/><Relationship Id="rId57" Type="http://schemas.openxmlformats.org/officeDocument/2006/relationships/image" Target="media/image44.png"/><Relationship Id="rId10" Type="http://schemas.openxmlformats.org/officeDocument/2006/relationships/image" Target="media/image2.png"/><Relationship Id="rId31" Type="http://schemas.openxmlformats.org/officeDocument/2006/relationships/image" Target="media/image20.png"/><Relationship Id="rId44" Type="http://schemas.openxmlformats.org/officeDocument/2006/relationships/image" Target="media/image31.jpeg"/><Relationship Id="rId52" Type="http://schemas.openxmlformats.org/officeDocument/2006/relationships/image" Target="media/image39.jpeg"/><Relationship Id="rId60" Type="http://schemas.openxmlformats.org/officeDocument/2006/relationships/image" Target="media/image47.jpe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4.png"/><Relationship Id="rId81" Type="http://schemas.openxmlformats.org/officeDocument/2006/relationships/image" Target="media/image67.png"/><Relationship Id="rId86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FC63-6BEF-4914-A9C9-A11F0592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3392</Words>
  <Characters>19336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 Jensen</dc:creator>
  <cp:lastModifiedBy>User</cp:lastModifiedBy>
  <cp:revision>4</cp:revision>
  <cp:lastPrinted>2015-10-06T12:06:00Z</cp:lastPrinted>
  <dcterms:created xsi:type="dcterms:W3CDTF">2015-10-06T12:06:00Z</dcterms:created>
  <dcterms:modified xsi:type="dcterms:W3CDTF">2015-10-06T12:06:00Z</dcterms:modified>
</cp:coreProperties>
</file>