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A0" w:firstRow="1" w:lastRow="0" w:firstColumn="1" w:lastColumn="0" w:noHBand="0" w:noVBand="0"/>
      </w:tblPr>
      <w:tblGrid>
        <w:gridCol w:w="4260"/>
        <w:gridCol w:w="5460"/>
      </w:tblGrid>
      <w:tr w:rsidR="006D3408" w:rsidRPr="00F32AE7" w14:paraId="6D1EACD1" w14:textId="77777777" w:rsidTr="0009425A">
        <w:trPr>
          <w:trHeight w:val="656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573B62A2" w14:textId="318AA450" w:rsidR="006D3408" w:rsidRPr="00F32AE7" w:rsidRDefault="00697B51" w:rsidP="00F83319">
            <w:pPr>
              <w:spacing w:after="0" w:line="240" w:lineRule="auto"/>
              <w:jc w:val="center"/>
              <w:rPr>
                <w:rFonts w:eastAsia="Times New Roman" w:cs="Times New Roman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Спецификации </w:t>
            </w: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br/>
              <w:t>Лаборатор</w:t>
            </w:r>
            <w:r w:rsidR="00F83319"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ного </w:t>
            </w: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>Регистратор</w:t>
            </w:r>
            <w:r w:rsidR="00F83319"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>а</w:t>
            </w: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 </w:t>
            </w:r>
            <w:r w:rsidR="00B77DE2"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>Данных</w:t>
            </w:r>
            <w:r w:rsidR="00B77DE2"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 xml:space="preserve">ЛабДиск </w:t>
            </w:r>
            <w:r w:rsidR="006D3408" w:rsidRPr="00F32AE7">
              <w:rPr>
                <w:rFonts w:eastAsia="Times New Roman" w:cs="Times New Roman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72C5EC8B" wp14:editId="2E10774D">
                  <wp:simplePos x="1514475" y="36576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99235" cy="1457325"/>
                  <wp:effectExtent l="19050" t="0" r="5715" b="0"/>
                  <wp:wrapSquare wrapText="bothSides"/>
                  <wp:docPr id="4" name="Picture 3" descr="Globisense_Gensci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bisense_Gensci Vie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D3408"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Gensci</w:t>
            </w:r>
            <w:proofErr w:type="spellEnd"/>
            <w:r w:rsidR="006D3408"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</w:p>
          <w:p w14:paraId="1C43B90B" w14:textId="77777777" w:rsidR="006D3408" w:rsidRPr="00F32AE7" w:rsidRDefault="006D3408" w:rsidP="00AD3AF7">
            <w:pPr>
              <w:spacing w:after="0" w:line="240" w:lineRule="auto"/>
              <w:jc w:val="center"/>
              <w:rPr>
                <w:rFonts w:eastAsia="Times New Roman" w:cs="Times New Roman"/>
                <w:lang w:val="ru-RU"/>
              </w:rPr>
            </w:pPr>
          </w:p>
        </w:tc>
      </w:tr>
      <w:tr w:rsidR="006D3408" w:rsidRPr="00F32AE7" w14:paraId="288D4DF5" w14:textId="77777777" w:rsidTr="0009425A">
        <w:trPr>
          <w:trHeight w:val="656"/>
        </w:trPr>
        <w:tc>
          <w:tcPr>
            <w:tcW w:w="4260" w:type="dxa"/>
            <w:shd w:val="clear" w:color="auto" w:fill="000000" w:themeFill="text1"/>
            <w:noWrap/>
            <w:vAlign w:val="center"/>
          </w:tcPr>
          <w:p w14:paraId="4CD8B540" w14:textId="77777777" w:rsidR="006D3408" w:rsidRPr="00F32AE7" w:rsidRDefault="00697B51" w:rsidP="006D3408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5460" w:type="dxa"/>
            <w:shd w:val="clear" w:color="auto" w:fill="000000" w:themeFill="text1"/>
            <w:vAlign w:val="center"/>
          </w:tcPr>
          <w:p w14:paraId="30AE44AC" w14:textId="77777777" w:rsidR="006D3408" w:rsidRPr="00F32AE7" w:rsidRDefault="00697B51" w:rsidP="006D34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ЛабДиск </w:t>
            </w:r>
            <w:proofErr w:type="spellStart"/>
            <w:r w:rsidR="006D3408"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Gensci</w:t>
            </w:r>
            <w:proofErr w:type="spellEnd"/>
          </w:p>
        </w:tc>
      </w:tr>
      <w:tr w:rsidR="00AB28E2" w:rsidRPr="00F32AE7" w14:paraId="56E317FC" w14:textId="77777777" w:rsidTr="00405C93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4FF470D1" w14:textId="77777777" w:rsidR="00AB28E2" w:rsidRPr="00F32AE7" w:rsidRDefault="00966B5F" w:rsidP="006D3408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Поддерживаемые платформы</w:t>
            </w:r>
          </w:p>
        </w:tc>
        <w:tc>
          <w:tcPr>
            <w:tcW w:w="5460" w:type="dxa"/>
            <w:shd w:val="clear" w:color="auto" w:fill="92CDDC" w:themeFill="accent5" w:themeFillTint="99"/>
          </w:tcPr>
          <w:p w14:paraId="6F98E055" w14:textId="77777777" w:rsidR="00AB28E2" w:rsidRPr="00F32AE7" w:rsidRDefault="00966B5F" w:rsidP="001D68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>Автономный</w:t>
            </w:r>
            <w:r w:rsidR="00AB28E2" w:rsidRPr="00F32AE7">
              <w:rPr>
                <w:rFonts w:cs="Times New Roman"/>
                <w:sz w:val="24"/>
                <w:szCs w:val="24"/>
                <w:lang w:val="ru-RU"/>
              </w:rPr>
              <w:t>, PC, MAC</w:t>
            </w:r>
            <w:r w:rsidR="00C2366C" w:rsidRPr="00F32AE7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2366C" w:rsidRPr="00F32AE7">
              <w:rPr>
                <w:rFonts w:cs="Times New Roman"/>
                <w:sz w:val="24"/>
                <w:szCs w:val="24"/>
                <w:lang w:val="ru-RU"/>
              </w:rPr>
              <w:t>iPad</w:t>
            </w:r>
            <w:proofErr w:type="spellEnd"/>
            <w:r w:rsidR="00A42C2C" w:rsidRPr="00F32A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2C2C" w:rsidRPr="00F32AE7">
              <w:rPr>
                <w:rFonts w:cs="Times New Roman"/>
                <w:sz w:val="24"/>
                <w:szCs w:val="24"/>
                <w:lang w:val="ru-RU"/>
              </w:rPr>
              <w:t>Linux</w:t>
            </w:r>
            <w:proofErr w:type="spellEnd"/>
            <w:r w:rsidR="009F3346" w:rsidRPr="00F32AE7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F3346" w:rsidRPr="00F32AE7">
              <w:rPr>
                <w:rFonts w:cs="Times New Roman"/>
                <w:sz w:val="24"/>
                <w:szCs w:val="24"/>
                <w:lang w:val="ru-RU"/>
              </w:rPr>
              <w:t>Android</w:t>
            </w:r>
            <w:proofErr w:type="spellEnd"/>
          </w:p>
        </w:tc>
      </w:tr>
      <w:tr w:rsidR="00AB28E2" w:rsidRPr="00F32AE7" w14:paraId="79A5511C" w14:textId="77777777" w:rsidTr="00BE5258">
        <w:trPr>
          <w:trHeight w:val="127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611C092B" w14:textId="77777777" w:rsidR="00AB28E2" w:rsidRPr="00F32AE7" w:rsidRDefault="00966B5F" w:rsidP="00966B5F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Встроенные датчики: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14:paraId="0B98A2AC" w14:textId="77777777" w:rsidR="00AB28E2" w:rsidRPr="00F32AE7" w:rsidRDefault="00425DD3" w:rsidP="00BE5258">
            <w:pPr>
              <w:jc w:val="center"/>
              <w:rPr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 xml:space="preserve">13 </w:t>
            </w:r>
            <w:r w:rsidR="00966B5F" w:rsidRPr="00F32AE7">
              <w:rPr>
                <w:rFonts w:cs="Times New Roman"/>
                <w:sz w:val="24"/>
                <w:szCs w:val="24"/>
                <w:lang w:val="ru-RU"/>
              </w:rPr>
              <w:t>датчиков</w:t>
            </w:r>
            <w:r w:rsidRPr="00F32AE7">
              <w:rPr>
                <w:rFonts w:cs="Times New Roman"/>
                <w:sz w:val="24"/>
                <w:szCs w:val="24"/>
                <w:lang w:val="ru-RU"/>
              </w:rPr>
              <w:t xml:space="preserve">: </w:t>
            </w:r>
            <w:r w:rsidRPr="00F32AE7">
              <w:rPr>
                <w:rFonts w:cs="Times New Roman"/>
                <w:sz w:val="24"/>
                <w:szCs w:val="24"/>
                <w:lang w:val="ru-RU"/>
              </w:rPr>
              <w:br/>
            </w:r>
            <w:r w:rsidR="003D41CE" w:rsidRPr="00F32AE7">
              <w:rPr>
                <w:lang w:val="ru-RU"/>
              </w:rPr>
              <w:t>Давление газа, температура окружающей среды и температура объекта, напряжение и ток, расстояние, GPS, освещенность, рН, относительная влажность, микрофон и уровень звука, а также универсальный порт датчиков.</w:t>
            </w:r>
          </w:p>
        </w:tc>
      </w:tr>
      <w:tr w:rsidR="00AB28E2" w:rsidRPr="00F32AE7" w14:paraId="1E6E27B4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56259AF4" w14:textId="77777777" w:rsidR="00AB28E2" w:rsidRPr="00F32AE7" w:rsidRDefault="003D41CE" w:rsidP="006D3408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Максимальная скорость измерений</w:t>
            </w:r>
          </w:p>
        </w:tc>
        <w:tc>
          <w:tcPr>
            <w:tcW w:w="5460" w:type="dxa"/>
            <w:shd w:val="clear" w:color="auto" w:fill="92CDDC" w:themeFill="accent5" w:themeFillTint="99"/>
            <w:vAlign w:val="center"/>
          </w:tcPr>
          <w:p w14:paraId="7BB65F2C" w14:textId="77777777" w:rsidR="00AB28E2" w:rsidRPr="00F32AE7" w:rsidRDefault="00AB28E2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>24,000</w:t>
            </w:r>
            <w:r w:rsidR="003D41CE" w:rsidRPr="00F32AE7">
              <w:rPr>
                <w:rFonts w:cs="Times New Roman"/>
                <w:sz w:val="24"/>
                <w:szCs w:val="24"/>
                <w:lang w:val="ru-RU"/>
              </w:rPr>
              <w:t>/сек</w:t>
            </w:r>
          </w:p>
        </w:tc>
      </w:tr>
      <w:tr w:rsidR="00AB28E2" w:rsidRPr="00F32AE7" w14:paraId="1F766930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02F5DCAA" w14:textId="77777777" w:rsidR="00AB28E2" w:rsidRPr="00F32AE7" w:rsidRDefault="003D41CE" w:rsidP="006D3408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Резолюция измерений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14:paraId="2D1F290B" w14:textId="77777777" w:rsidR="00AB28E2" w:rsidRPr="00F32AE7" w:rsidRDefault="00AB28E2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>12-</w:t>
            </w:r>
            <w:r w:rsidR="003D41CE" w:rsidRPr="00F32AE7">
              <w:rPr>
                <w:rFonts w:cs="Times New Roman"/>
                <w:sz w:val="24"/>
                <w:szCs w:val="24"/>
                <w:lang w:val="ru-RU"/>
              </w:rPr>
              <w:t>бит</w:t>
            </w:r>
          </w:p>
        </w:tc>
      </w:tr>
      <w:tr w:rsidR="00AB28E2" w:rsidRPr="00F32AE7" w14:paraId="14618BFA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1CAE06EB" w14:textId="77777777" w:rsidR="00AB28E2" w:rsidRPr="00F32AE7" w:rsidRDefault="003D41CE" w:rsidP="004F17FB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Внутренняя память сохранения данных</w:t>
            </w:r>
          </w:p>
        </w:tc>
        <w:tc>
          <w:tcPr>
            <w:tcW w:w="5460" w:type="dxa"/>
            <w:shd w:val="clear" w:color="auto" w:fill="92CDDC" w:themeFill="accent5" w:themeFillTint="99"/>
            <w:vAlign w:val="center"/>
          </w:tcPr>
          <w:p w14:paraId="5B4C2CDA" w14:textId="77777777" w:rsidR="00AB28E2" w:rsidRPr="00F32AE7" w:rsidRDefault="00AB28E2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 xml:space="preserve">100,000 </w:t>
            </w:r>
            <w:r w:rsidR="00BE5258" w:rsidRPr="00F32AE7">
              <w:rPr>
                <w:rFonts w:cs="Times New Roman"/>
                <w:sz w:val="24"/>
                <w:szCs w:val="24"/>
                <w:lang w:val="ru-RU"/>
              </w:rPr>
              <w:t>измерений</w:t>
            </w:r>
          </w:p>
        </w:tc>
      </w:tr>
      <w:tr w:rsidR="00AB28E2" w:rsidRPr="00F32AE7" w14:paraId="10D48675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7D43B50E" w14:textId="77777777" w:rsidR="00AB28E2" w:rsidRPr="00F32AE7" w:rsidRDefault="003D41CE" w:rsidP="006D3408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Внутренний аккумулятор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14:paraId="2985E5FB" w14:textId="77777777" w:rsidR="00AB28E2" w:rsidRPr="00F32AE7" w:rsidRDefault="00AB28E2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32AE7">
              <w:rPr>
                <w:rFonts w:cs="Times New Roman"/>
                <w:sz w:val="24"/>
                <w:szCs w:val="24"/>
                <w:lang w:val="ru-RU"/>
              </w:rPr>
              <w:t>LiPO</w:t>
            </w:r>
            <w:proofErr w:type="spellEnd"/>
            <w:r w:rsidRPr="00F32A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172FF" w:rsidRPr="00F32AE7">
              <w:rPr>
                <w:rFonts w:cs="Times New Roman"/>
                <w:sz w:val="24"/>
                <w:szCs w:val="24"/>
                <w:lang w:val="ru-RU"/>
              </w:rPr>
              <w:t>3.6</w:t>
            </w:r>
            <w:r w:rsidR="00BE5258" w:rsidRPr="00F32AE7">
              <w:rPr>
                <w:rFonts w:cs="Times New Roman"/>
                <w:sz w:val="24"/>
                <w:szCs w:val="24"/>
                <w:lang w:val="ru-RU"/>
              </w:rPr>
              <w:t>В</w:t>
            </w:r>
          </w:p>
        </w:tc>
      </w:tr>
      <w:tr w:rsidR="00AB28E2" w:rsidRPr="00F32AE7" w14:paraId="4CFED8E1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4436F9CA" w14:textId="77777777" w:rsidR="00AB28E2" w:rsidRPr="00F32AE7" w:rsidRDefault="003D41CE" w:rsidP="003D41CE">
            <w:pPr>
              <w:tabs>
                <w:tab w:val="left" w:pos="2580"/>
              </w:tabs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Максимальный срок службы аккумулятора</w:t>
            </w:r>
          </w:p>
        </w:tc>
        <w:tc>
          <w:tcPr>
            <w:tcW w:w="5460" w:type="dxa"/>
            <w:shd w:val="clear" w:color="auto" w:fill="92CDDC" w:themeFill="accent5" w:themeFillTint="99"/>
            <w:vAlign w:val="center"/>
          </w:tcPr>
          <w:p w14:paraId="0C199892" w14:textId="77777777" w:rsidR="00AB28E2" w:rsidRPr="00F32AE7" w:rsidRDefault="00AB28E2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 xml:space="preserve">&gt; 150 </w:t>
            </w:r>
            <w:r w:rsidR="00BE5258" w:rsidRPr="00F32AE7">
              <w:rPr>
                <w:rFonts w:cs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AB28E2" w:rsidRPr="00F32AE7" w14:paraId="47EA0BA2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67D30049" w14:textId="77777777" w:rsidR="00AB28E2" w:rsidRPr="00F32AE7" w:rsidRDefault="003D41CE" w:rsidP="004F17FB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Экран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14:paraId="24BED47A" w14:textId="77777777" w:rsidR="00AB28E2" w:rsidRPr="00F32AE7" w:rsidRDefault="003D41CE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 xml:space="preserve">Графический </w:t>
            </w:r>
            <w:r w:rsidR="00BE5258" w:rsidRPr="00F32AE7">
              <w:rPr>
                <w:rFonts w:cs="Times New Roman"/>
                <w:sz w:val="24"/>
                <w:szCs w:val="24"/>
                <w:lang w:val="ru-RU"/>
              </w:rPr>
              <w:t xml:space="preserve">ЖК </w:t>
            </w:r>
            <w:r w:rsidR="00AB28E2" w:rsidRPr="00F32AE7">
              <w:rPr>
                <w:rFonts w:cs="Times New Roman"/>
                <w:sz w:val="24"/>
                <w:szCs w:val="24"/>
                <w:lang w:val="ru-RU"/>
              </w:rPr>
              <w:t xml:space="preserve">64 x 128 </w:t>
            </w:r>
            <w:r w:rsidRPr="00F32AE7">
              <w:rPr>
                <w:rFonts w:cs="Times New Roman"/>
                <w:sz w:val="24"/>
                <w:szCs w:val="24"/>
                <w:lang w:val="ru-RU"/>
              </w:rPr>
              <w:t>пикселей</w:t>
            </w:r>
          </w:p>
        </w:tc>
      </w:tr>
      <w:tr w:rsidR="00AB28E2" w:rsidRPr="00F32AE7" w14:paraId="7BD41AB1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78CD3258" w14:textId="77777777" w:rsidR="00AB28E2" w:rsidRPr="00F32AE7" w:rsidRDefault="003D41CE" w:rsidP="004F17FB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Клавиатура</w:t>
            </w:r>
          </w:p>
        </w:tc>
        <w:tc>
          <w:tcPr>
            <w:tcW w:w="5460" w:type="dxa"/>
            <w:shd w:val="clear" w:color="auto" w:fill="92CDDC" w:themeFill="accent5" w:themeFillTint="99"/>
            <w:vAlign w:val="center"/>
          </w:tcPr>
          <w:p w14:paraId="73115AC5" w14:textId="77777777" w:rsidR="00AB28E2" w:rsidRPr="00F32AE7" w:rsidRDefault="003D41CE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AB28E2" w:rsidRPr="00F32AE7" w14:paraId="2EE2F58A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1311047F" w14:textId="77777777" w:rsidR="00AB28E2" w:rsidRPr="00F32AE7" w:rsidRDefault="003D41CE" w:rsidP="004F17FB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Коммуникация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14:paraId="0EE629EC" w14:textId="77777777" w:rsidR="00AB28E2" w:rsidRPr="00F32AE7" w:rsidRDefault="00AB28E2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>USB V2.0</w:t>
            </w:r>
          </w:p>
        </w:tc>
      </w:tr>
      <w:tr w:rsidR="00AB28E2" w:rsidRPr="00F32AE7" w14:paraId="69C968D4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53F26874" w14:textId="11DE2712" w:rsidR="00AB28E2" w:rsidRPr="00F32AE7" w:rsidRDefault="00F32AE7" w:rsidP="00F32AE7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Без-проводная</w:t>
            </w:r>
            <w:r w:rsidR="003D41CE"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сеть</w:t>
            </w:r>
          </w:p>
        </w:tc>
        <w:tc>
          <w:tcPr>
            <w:tcW w:w="5460" w:type="dxa"/>
            <w:shd w:val="clear" w:color="auto" w:fill="92CDDC" w:themeFill="accent5" w:themeFillTint="99"/>
            <w:vAlign w:val="center"/>
          </w:tcPr>
          <w:p w14:paraId="159E0242" w14:textId="77777777" w:rsidR="00AB28E2" w:rsidRPr="00F32AE7" w:rsidRDefault="00AB28E2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32AE7">
              <w:rPr>
                <w:rFonts w:cs="Times New Roman"/>
                <w:sz w:val="24"/>
                <w:szCs w:val="24"/>
                <w:lang w:val="ru-RU"/>
              </w:rPr>
              <w:t>Bluetooth</w:t>
            </w:r>
            <w:proofErr w:type="spellEnd"/>
            <w:r w:rsidRPr="00F32AE7">
              <w:rPr>
                <w:rFonts w:cs="Times New Roman"/>
                <w:sz w:val="24"/>
                <w:szCs w:val="24"/>
                <w:lang w:val="ru-RU"/>
              </w:rPr>
              <w:t xml:space="preserve"> V2.0</w:t>
            </w:r>
            <w:r w:rsidR="00DE590C" w:rsidRPr="00F32A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348E1" w:rsidRPr="00F32AE7">
              <w:rPr>
                <w:rFonts w:cs="Times New Roman"/>
                <w:sz w:val="24"/>
                <w:szCs w:val="24"/>
                <w:lang w:val="ru-RU"/>
              </w:rPr>
              <w:t>на всех сенсорах</w:t>
            </w:r>
          </w:p>
        </w:tc>
      </w:tr>
      <w:tr w:rsidR="00AB28E2" w:rsidRPr="00F32AE7" w14:paraId="465C3234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6EC77876" w14:textId="77777777" w:rsidR="00AB28E2" w:rsidRPr="00F32AE7" w:rsidRDefault="00D348E1" w:rsidP="00D348E1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Дистанционный сбор данных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14:paraId="756532D6" w14:textId="77777777" w:rsidR="00AB28E2" w:rsidRPr="00F32AE7" w:rsidRDefault="00D348E1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AB28E2" w:rsidRPr="00F32AE7" w14:paraId="46CB26DC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59FED579" w14:textId="77777777" w:rsidR="00AB28E2" w:rsidRPr="00F32AE7" w:rsidRDefault="00D348E1" w:rsidP="00D348E1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Автоматическое тестирование датчиков и калибровка</w:t>
            </w:r>
          </w:p>
        </w:tc>
        <w:tc>
          <w:tcPr>
            <w:tcW w:w="5460" w:type="dxa"/>
            <w:shd w:val="clear" w:color="auto" w:fill="92CDDC" w:themeFill="accent5" w:themeFillTint="99"/>
            <w:vAlign w:val="center"/>
          </w:tcPr>
          <w:p w14:paraId="205061F8" w14:textId="77777777" w:rsidR="00AB28E2" w:rsidRPr="00F32AE7" w:rsidRDefault="00D348E1" w:rsidP="00BE52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AB28E2" w:rsidRPr="00F32AE7" w14:paraId="402031C8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7A9E8F80" w14:textId="77777777" w:rsidR="00AB28E2" w:rsidRPr="00F32AE7" w:rsidRDefault="00D348E1" w:rsidP="004F17FB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14:paraId="2FF40994" w14:textId="066F1D3F" w:rsidR="00AB28E2" w:rsidRPr="00F32AE7" w:rsidRDefault="006C21C5" w:rsidP="00F32AE7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Диаметр</w:t>
            </w:r>
            <w:r w:rsidR="00AB28E2" w:rsidRPr="00F32AE7">
              <w:rPr>
                <w:rFonts w:cs="Calibri"/>
                <w:color w:val="000000"/>
                <w:sz w:val="24"/>
                <w:szCs w:val="24"/>
                <w:lang w:val="ru-RU"/>
              </w:rPr>
              <w:t>= 132</w:t>
            </w:r>
            <w:r w:rsidR="00AB28E2"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348E1"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>Высота</w:t>
            </w:r>
            <w:r w:rsidR="00AB28E2"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= 45 </w:t>
            </w:r>
            <w:r w:rsid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>мм</w:t>
            </w:r>
          </w:p>
        </w:tc>
      </w:tr>
      <w:tr w:rsidR="00AB28E2" w:rsidRPr="00F32AE7" w14:paraId="1DB0AA0A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2E229648" w14:textId="77777777" w:rsidR="00AB28E2" w:rsidRPr="00F32AE7" w:rsidRDefault="00D348E1" w:rsidP="004F17FB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5460" w:type="dxa"/>
            <w:shd w:val="clear" w:color="auto" w:fill="92CDDC" w:themeFill="accent5" w:themeFillTint="99"/>
            <w:vAlign w:val="center"/>
          </w:tcPr>
          <w:p w14:paraId="7FEC0CB6" w14:textId="77777777" w:rsidR="00AB28E2" w:rsidRPr="00F32AE7" w:rsidRDefault="00DE590C" w:rsidP="00BE525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 w:rsidR="00AB28E2"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00 </w:t>
            </w:r>
            <w:r w:rsidR="00D348E1"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>гр</w:t>
            </w:r>
            <w:r w:rsidR="00AB28E2"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B28E2" w:rsidRPr="00F32AE7" w14:paraId="3B478FDE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1D78084B" w14:textId="77777777" w:rsidR="00AB28E2" w:rsidRPr="00F32AE7" w:rsidRDefault="00D348E1" w:rsidP="004F17FB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Работает при температуре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14:paraId="20E2E3BD" w14:textId="71AAF8AD" w:rsidR="00AB28E2" w:rsidRPr="00F32AE7" w:rsidRDefault="00F32AE7" w:rsidP="00F32AE7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B28E2"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-10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B28E2"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50 °C</w:t>
            </w:r>
          </w:p>
        </w:tc>
      </w:tr>
      <w:tr w:rsidR="00AB28E2" w:rsidRPr="00F32AE7" w14:paraId="58B557F9" w14:textId="77777777" w:rsidTr="00BE5258">
        <w:trPr>
          <w:trHeight w:val="315"/>
        </w:trPr>
        <w:tc>
          <w:tcPr>
            <w:tcW w:w="4260" w:type="dxa"/>
            <w:shd w:val="clear" w:color="auto" w:fill="31849B" w:themeFill="accent5" w:themeFillShade="BF"/>
            <w:noWrap/>
          </w:tcPr>
          <w:p w14:paraId="4367190E" w14:textId="77777777" w:rsidR="00AB28E2" w:rsidRPr="00F32AE7" w:rsidRDefault="00D348E1" w:rsidP="006D3408">
            <w:pPr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Соответствие стандартам</w:t>
            </w:r>
          </w:p>
        </w:tc>
        <w:tc>
          <w:tcPr>
            <w:tcW w:w="5460" w:type="dxa"/>
            <w:shd w:val="clear" w:color="auto" w:fill="92CDDC" w:themeFill="accent5" w:themeFillTint="99"/>
            <w:vAlign w:val="center"/>
          </w:tcPr>
          <w:p w14:paraId="65390D05" w14:textId="77777777" w:rsidR="00AB28E2" w:rsidRPr="00F32AE7" w:rsidRDefault="00AB28E2" w:rsidP="00BE525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cs="Times New Roman"/>
                <w:color w:val="000000"/>
                <w:sz w:val="24"/>
                <w:szCs w:val="24"/>
                <w:lang w:val="ru-RU"/>
              </w:rPr>
              <w:t>CE, FCC</w:t>
            </w:r>
          </w:p>
        </w:tc>
      </w:tr>
    </w:tbl>
    <w:p w14:paraId="3FFCDF85" w14:textId="77777777" w:rsidR="00AB28E2" w:rsidRPr="00F32AE7" w:rsidRDefault="00AB28E2" w:rsidP="00AB28E2">
      <w:pPr>
        <w:rPr>
          <w:lang w:val="ru-RU"/>
        </w:rPr>
      </w:pPr>
    </w:p>
    <w:p w14:paraId="6317D904" w14:textId="77777777" w:rsidR="00AB28E2" w:rsidRPr="00F32AE7" w:rsidRDefault="00AB28E2" w:rsidP="00AB28E2">
      <w:pPr>
        <w:rPr>
          <w:lang w:val="ru-RU"/>
        </w:rPr>
      </w:pPr>
      <w:r w:rsidRPr="00F32AE7">
        <w:rPr>
          <w:lang w:val="ru-RU"/>
        </w:rPr>
        <w:br w:type="page"/>
      </w:r>
    </w:p>
    <w:tbl>
      <w:tblPr>
        <w:tblW w:w="9720" w:type="dxa"/>
        <w:tblInd w:w="-4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A0" w:firstRow="1" w:lastRow="0" w:firstColumn="1" w:lastColumn="0" w:noHBand="0" w:noVBand="0"/>
      </w:tblPr>
      <w:tblGrid>
        <w:gridCol w:w="4533"/>
        <w:gridCol w:w="2835"/>
        <w:gridCol w:w="2352"/>
      </w:tblGrid>
      <w:tr w:rsidR="00AB28E2" w:rsidRPr="00F32AE7" w14:paraId="403A1D0E" w14:textId="77777777" w:rsidTr="0009425A">
        <w:trPr>
          <w:trHeight w:val="535"/>
        </w:trPr>
        <w:tc>
          <w:tcPr>
            <w:tcW w:w="9720" w:type="dxa"/>
            <w:gridSpan w:val="3"/>
            <w:shd w:val="clear" w:color="auto" w:fill="FFFFFF" w:themeFill="background1"/>
            <w:noWrap/>
          </w:tcPr>
          <w:p w14:paraId="24ED5748" w14:textId="31C9B463" w:rsidR="00AB28E2" w:rsidRPr="00F32AE7" w:rsidRDefault="00E310A8" w:rsidP="00D11DEC">
            <w:pPr>
              <w:spacing w:after="0" w:line="240" w:lineRule="auto"/>
              <w:jc w:val="center"/>
              <w:rPr>
                <w:rFonts w:eastAsia="Times New Roman" w:cs="Times New Roman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lastRenderedPageBreak/>
              <w:t>Спецификации Встро</w:t>
            </w:r>
            <w:r w:rsid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>е</w:t>
            </w: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>нных Датчиков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 xml:space="preserve">ЛабДиск </w:t>
            </w:r>
            <w:r w:rsidRPr="00F32AE7">
              <w:rPr>
                <w:rFonts w:eastAsia="Times New Roman" w:cs="Times New Roman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13B6E418" wp14:editId="6A592AAF">
                  <wp:simplePos x="1514475" y="36576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99235" cy="1457325"/>
                  <wp:effectExtent l="19050" t="0" r="5715" b="0"/>
                  <wp:wrapSquare wrapText="bothSides"/>
                  <wp:docPr id="1" name="Picture 3" descr="Globisense_Gensci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bisense_Gensci Vie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Gensci</w:t>
            </w:r>
            <w:proofErr w:type="spellEnd"/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</w:p>
        </w:tc>
      </w:tr>
      <w:tr w:rsidR="0009425A" w:rsidRPr="00F32AE7" w14:paraId="0BFD3BBB" w14:textId="77777777" w:rsidTr="00BE5258">
        <w:trPr>
          <w:trHeight w:val="403"/>
        </w:trPr>
        <w:tc>
          <w:tcPr>
            <w:tcW w:w="4533" w:type="dxa"/>
            <w:shd w:val="clear" w:color="auto" w:fill="000000" w:themeFill="text1"/>
            <w:noWrap/>
            <w:vAlign w:val="center"/>
          </w:tcPr>
          <w:p w14:paraId="107968E5" w14:textId="4B959CD8" w:rsidR="0009425A" w:rsidRPr="00F32AE7" w:rsidRDefault="00E310A8" w:rsidP="00F83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</w:t>
            </w:r>
          </w:p>
        </w:tc>
        <w:tc>
          <w:tcPr>
            <w:tcW w:w="2835" w:type="dxa"/>
            <w:shd w:val="clear" w:color="auto" w:fill="000000" w:themeFill="text1"/>
            <w:noWrap/>
            <w:vAlign w:val="center"/>
          </w:tcPr>
          <w:p w14:paraId="1CB9E59F" w14:textId="01411E50" w:rsidR="0009425A" w:rsidRPr="00F32AE7" w:rsidRDefault="00E310A8" w:rsidP="00F83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Диапазон</w:t>
            </w:r>
          </w:p>
        </w:tc>
        <w:tc>
          <w:tcPr>
            <w:tcW w:w="2352" w:type="dxa"/>
            <w:shd w:val="clear" w:color="auto" w:fill="000000" w:themeFill="text1"/>
            <w:noWrap/>
            <w:vAlign w:val="center"/>
          </w:tcPr>
          <w:p w14:paraId="22AAC2BB" w14:textId="615DCAF7" w:rsidR="0009425A" w:rsidRPr="00F32AE7" w:rsidRDefault="00E310A8" w:rsidP="00F83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Точность</w:t>
            </w:r>
          </w:p>
        </w:tc>
      </w:tr>
      <w:tr w:rsidR="00AB28E2" w:rsidRPr="00F32AE7" w14:paraId="2317E862" w14:textId="77777777" w:rsidTr="00BE5258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0CE92677" w14:textId="77777777" w:rsidR="00AB28E2" w:rsidRPr="00F32AE7" w:rsidRDefault="00F83319" w:rsidP="00F8331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давления газа</w:t>
            </w:r>
          </w:p>
        </w:tc>
        <w:tc>
          <w:tcPr>
            <w:tcW w:w="2835" w:type="dxa"/>
            <w:shd w:val="clear" w:color="auto" w:fill="92CDDC" w:themeFill="accent5" w:themeFillTint="99"/>
            <w:noWrap/>
            <w:vAlign w:val="center"/>
          </w:tcPr>
          <w:p w14:paraId="6775592D" w14:textId="77777777" w:rsidR="00AB28E2" w:rsidRPr="00F32AE7" w:rsidRDefault="00F83319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300 кПа</w:t>
            </w:r>
          </w:p>
        </w:tc>
        <w:tc>
          <w:tcPr>
            <w:tcW w:w="2352" w:type="dxa"/>
            <w:shd w:val="clear" w:color="auto" w:fill="92CDDC" w:themeFill="accent5" w:themeFillTint="99"/>
            <w:noWrap/>
            <w:vAlign w:val="center"/>
          </w:tcPr>
          <w:p w14:paraId="1BEB0B29" w14:textId="77777777" w:rsidR="00AB28E2" w:rsidRPr="00F32AE7" w:rsidRDefault="00AB28E2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±2.5 </w:t>
            </w:r>
            <w:r w:rsidR="00F83319"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кПа</w:t>
            </w:r>
          </w:p>
        </w:tc>
      </w:tr>
      <w:tr w:rsidR="00405C93" w:rsidRPr="00F32AE7" w14:paraId="42715505" w14:textId="77777777" w:rsidTr="00BE5258">
        <w:trPr>
          <w:trHeight w:val="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673AABD3" w14:textId="77777777" w:rsidR="00405C93" w:rsidRPr="00F32AE7" w:rsidRDefault="00F83319" w:rsidP="00F8331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температуры (встроенный)</w:t>
            </w:r>
          </w:p>
        </w:tc>
        <w:tc>
          <w:tcPr>
            <w:tcW w:w="2835" w:type="dxa"/>
            <w:shd w:val="clear" w:color="auto" w:fill="DAEEF3" w:themeFill="accent5" w:themeFillTint="33"/>
            <w:noWrap/>
            <w:vAlign w:val="center"/>
          </w:tcPr>
          <w:p w14:paraId="50DEAEA5" w14:textId="77777777" w:rsidR="00405C93" w:rsidRPr="00F32AE7" w:rsidRDefault="00F83319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-10 до 50 °C</w:t>
            </w:r>
          </w:p>
        </w:tc>
        <w:tc>
          <w:tcPr>
            <w:tcW w:w="2352" w:type="dxa"/>
            <w:shd w:val="clear" w:color="auto" w:fill="DAEEF3" w:themeFill="accent5" w:themeFillTint="33"/>
            <w:noWrap/>
            <w:vAlign w:val="center"/>
          </w:tcPr>
          <w:p w14:paraId="09DEC67D" w14:textId="77777777" w:rsidR="00405C93" w:rsidRPr="00F32AE7" w:rsidRDefault="0087278E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</w:t>
            </w:r>
            <w:r w:rsidR="00405C93" w:rsidRPr="00F32AE7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°C</w:t>
            </w:r>
          </w:p>
        </w:tc>
      </w:tr>
      <w:tr w:rsidR="00DC6A51" w:rsidRPr="00F32AE7" w14:paraId="5BFD0EC1" w14:textId="77777777" w:rsidTr="000071BA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460E6C18" w14:textId="77777777" w:rsidR="00DC6A51" w:rsidRPr="00F32AE7" w:rsidRDefault="00DC6A51" w:rsidP="000071B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Датчик температуры 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br/>
              <w:t>(с зондом)</w:t>
            </w:r>
          </w:p>
        </w:tc>
        <w:tc>
          <w:tcPr>
            <w:tcW w:w="2835" w:type="dxa"/>
            <w:shd w:val="clear" w:color="auto" w:fill="92CDDC" w:themeFill="accent5" w:themeFillTint="99"/>
            <w:noWrap/>
            <w:vAlign w:val="center"/>
          </w:tcPr>
          <w:p w14:paraId="3255A74A" w14:textId="77777777" w:rsidR="00DC6A51" w:rsidRPr="00F32AE7" w:rsidRDefault="00DC6A51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-25 до 125 °C</w:t>
            </w:r>
          </w:p>
        </w:tc>
        <w:tc>
          <w:tcPr>
            <w:tcW w:w="2352" w:type="dxa"/>
            <w:shd w:val="clear" w:color="auto" w:fill="92CDDC" w:themeFill="accent5" w:themeFillTint="99"/>
            <w:noWrap/>
            <w:vAlign w:val="center"/>
          </w:tcPr>
          <w:p w14:paraId="1AFFA22B" w14:textId="77777777" w:rsidR="00DC6A51" w:rsidRPr="00F32AE7" w:rsidRDefault="00DC6A51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 </w:t>
            </w:r>
            <w:r w:rsidRPr="00F32AE7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°</w:t>
            </w: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C</w:t>
            </w:r>
          </w:p>
        </w:tc>
      </w:tr>
      <w:tr w:rsidR="00DC6A51" w:rsidRPr="00F32AE7" w14:paraId="62BC4D6C" w14:textId="77777777" w:rsidTr="000071BA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1FE54D3D" w14:textId="77777777" w:rsidR="00DC6A51" w:rsidRPr="00F32AE7" w:rsidRDefault="00DC6A51" w:rsidP="000071B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силы тока</w:t>
            </w:r>
          </w:p>
        </w:tc>
        <w:tc>
          <w:tcPr>
            <w:tcW w:w="2835" w:type="dxa"/>
            <w:shd w:val="clear" w:color="auto" w:fill="92CDDC" w:themeFill="accent5" w:themeFillTint="99"/>
            <w:noWrap/>
            <w:vAlign w:val="center"/>
          </w:tcPr>
          <w:p w14:paraId="3AD0DA87" w14:textId="77777777" w:rsidR="00DC6A51" w:rsidRPr="00F32AE7" w:rsidRDefault="00DC6A51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-1 до 1 А</w:t>
            </w:r>
          </w:p>
        </w:tc>
        <w:tc>
          <w:tcPr>
            <w:tcW w:w="2352" w:type="dxa"/>
            <w:shd w:val="clear" w:color="auto" w:fill="92CDDC" w:themeFill="accent5" w:themeFillTint="99"/>
            <w:noWrap/>
            <w:vAlign w:val="center"/>
          </w:tcPr>
          <w:p w14:paraId="795C3DD0" w14:textId="77777777" w:rsidR="00DC6A51" w:rsidRPr="00F32AE7" w:rsidRDefault="00DC6A51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DC6A51" w:rsidRPr="00F32AE7" w14:paraId="1C5B1798" w14:textId="77777777" w:rsidTr="000071BA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19A5286E" w14:textId="77777777" w:rsidR="00DC6A51" w:rsidRPr="00F32AE7" w:rsidRDefault="00DC6A51" w:rsidP="000071B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электрического напряжения</w:t>
            </w:r>
          </w:p>
        </w:tc>
        <w:tc>
          <w:tcPr>
            <w:tcW w:w="2835" w:type="dxa"/>
            <w:shd w:val="clear" w:color="auto" w:fill="92CDDC" w:themeFill="accent5" w:themeFillTint="99"/>
            <w:noWrap/>
            <w:vAlign w:val="center"/>
          </w:tcPr>
          <w:p w14:paraId="700CB795" w14:textId="77777777" w:rsidR="00DC6A51" w:rsidRPr="00F32AE7" w:rsidRDefault="00DC6A51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-30 до 30 В</w:t>
            </w:r>
          </w:p>
        </w:tc>
        <w:tc>
          <w:tcPr>
            <w:tcW w:w="2352" w:type="dxa"/>
            <w:shd w:val="clear" w:color="auto" w:fill="92CDDC" w:themeFill="accent5" w:themeFillTint="99"/>
            <w:noWrap/>
            <w:vAlign w:val="center"/>
          </w:tcPr>
          <w:p w14:paraId="32EBD51A" w14:textId="77777777" w:rsidR="00DC6A51" w:rsidRPr="00F32AE7" w:rsidRDefault="00DC6A51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DC6A51" w:rsidRPr="00F32AE7" w14:paraId="626F7B95" w14:textId="77777777" w:rsidTr="000071BA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266EDD41" w14:textId="77777777" w:rsidR="00DC6A51" w:rsidRPr="00F32AE7" w:rsidRDefault="00DC6A51" w:rsidP="000071B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highlight w:val="yellow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относительной влажности</w:t>
            </w:r>
          </w:p>
        </w:tc>
        <w:tc>
          <w:tcPr>
            <w:tcW w:w="2835" w:type="dxa"/>
            <w:shd w:val="clear" w:color="auto" w:fill="92CDDC" w:themeFill="accent5" w:themeFillTint="99"/>
            <w:noWrap/>
            <w:vAlign w:val="center"/>
          </w:tcPr>
          <w:p w14:paraId="062ACDBA" w14:textId="77777777" w:rsidR="00DC6A51" w:rsidRPr="00F32AE7" w:rsidRDefault="00DC6A51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100 %</w:t>
            </w:r>
          </w:p>
        </w:tc>
        <w:tc>
          <w:tcPr>
            <w:tcW w:w="2352" w:type="dxa"/>
            <w:shd w:val="clear" w:color="auto" w:fill="92CDDC" w:themeFill="accent5" w:themeFillTint="99"/>
            <w:noWrap/>
            <w:vAlign w:val="center"/>
          </w:tcPr>
          <w:p w14:paraId="33230B26" w14:textId="4D1AEFF3" w:rsidR="00DC6A51" w:rsidRPr="00F32AE7" w:rsidRDefault="00DC6A51" w:rsidP="00E310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±6 % (10%-90%)</w:t>
            </w:r>
          </w:p>
        </w:tc>
      </w:tr>
      <w:tr w:rsidR="00405C93" w:rsidRPr="00F32AE7" w14:paraId="2786767E" w14:textId="77777777" w:rsidTr="00BE5258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33DE35FB" w14:textId="77777777" w:rsidR="00405C93" w:rsidRPr="00F32AE7" w:rsidRDefault="00F83319" w:rsidP="00F8331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расстояния (движения)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EC9BA31" w14:textId="77777777" w:rsidR="00405C93" w:rsidRPr="00F32AE7" w:rsidRDefault="00F83319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0,4 до 10 м</w:t>
            </w:r>
          </w:p>
        </w:tc>
        <w:tc>
          <w:tcPr>
            <w:tcW w:w="2352" w:type="dxa"/>
            <w:shd w:val="clear" w:color="auto" w:fill="DAEEF3" w:themeFill="accent5" w:themeFillTint="33"/>
            <w:vAlign w:val="center"/>
          </w:tcPr>
          <w:p w14:paraId="4BF8EC1A" w14:textId="77777777" w:rsidR="00405C93" w:rsidRPr="00F32AE7" w:rsidRDefault="00405C93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263B31" w:rsidRPr="00F32AE7" w14:paraId="2CD28C8D" w14:textId="77777777" w:rsidTr="00BE5258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60BC4356" w14:textId="77777777" w:rsidR="00263B31" w:rsidRPr="00F32AE7" w:rsidRDefault="00F83319" w:rsidP="00F8331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 освещенности</w:t>
            </w:r>
          </w:p>
        </w:tc>
        <w:tc>
          <w:tcPr>
            <w:tcW w:w="2835" w:type="dxa"/>
            <w:shd w:val="clear" w:color="auto" w:fill="DAEEF3" w:themeFill="accent5" w:themeFillTint="33"/>
            <w:noWrap/>
            <w:vAlign w:val="center"/>
          </w:tcPr>
          <w:p w14:paraId="31701295" w14:textId="77777777" w:rsidR="00263B31" w:rsidRPr="00F32AE7" w:rsidRDefault="00F83319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55 000 люкс</w:t>
            </w:r>
          </w:p>
        </w:tc>
        <w:tc>
          <w:tcPr>
            <w:tcW w:w="2352" w:type="dxa"/>
            <w:shd w:val="clear" w:color="auto" w:fill="DAEEF3" w:themeFill="accent5" w:themeFillTint="33"/>
            <w:noWrap/>
            <w:vAlign w:val="center"/>
          </w:tcPr>
          <w:p w14:paraId="3385BDE3" w14:textId="77777777" w:rsidR="00263B31" w:rsidRPr="00F32AE7" w:rsidRDefault="00263B31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±15 %</w:t>
            </w:r>
          </w:p>
        </w:tc>
      </w:tr>
      <w:tr w:rsidR="00263B31" w:rsidRPr="00F32AE7" w14:paraId="66208253" w14:textId="77777777" w:rsidTr="00BE5258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089ACBAC" w14:textId="77777777" w:rsidR="00263B31" w:rsidRPr="00F32AE7" w:rsidRDefault="00F83319" w:rsidP="00F8331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Датчик </w:t>
            </w:r>
            <w:proofErr w:type="spellStart"/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pH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  <w:noWrap/>
            <w:vAlign w:val="center"/>
          </w:tcPr>
          <w:p w14:paraId="358429AD" w14:textId="77777777" w:rsidR="00263B31" w:rsidRPr="00F32AE7" w:rsidRDefault="00F83319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 0 до 14 </w:t>
            </w:r>
            <w:proofErr w:type="spellStart"/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pH</w:t>
            </w:r>
            <w:proofErr w:type="spellEnd"/>
          </w:p>
        </w:tc>
        <w:tc>
          <w:tcPr>
            <w:tcW w:w="2352" w:type="dxa"/>
            <w:shd w:val="clear" w:color="auto" w:fill="DAEEF3" w:themeFill="accent5" w:themeFillTint="33"/>
            <w:noWrap/>
            <w:vAlign w:val="center"/>
          </w:tcPr>
          <w:p w14:paraId="2A3FA16C" w14:textId="77777777" w:rsidR="00263B31" w:rsidRPr="00F32AE7" w:rsidRDefault="00263B31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263B31" w:rsidRPr="00F32AE7" w14:paraId="44618CAF" w14:textId="77777777" w:rsidTr="00BE5258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1BDEF75A" w14:textId="7F2A73AE" w:rsidR="00263B31" w:rsidRPr="00F32AE7" w:rsidRDefault="00BE5258" w:rsidP="00F8331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Звуковое </w:t>
            </w:r>
            <w:r w:rsidR="00DC6A51"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давление</w:t>
            </w:r>
          </w:p>
        </w:tc>
        <w:tc>
          <w:tcPr>
            <w:tcW w:w="2835" w:type="dxa"/>
            <w:shd w:val="clear" w:color="auto" w:fill="DAEEF3" w:themeFill="accent5" w:themeFillTint="33"/>
            <w:noWrap/>
            <w:vAlign w:val="center"/>
          </w:tcPr>
          <w:p w14:paraId="53C3E83F" w14:textId="77777777" w:rsidR="00263B31" w:rsidRPr="00F32AE7" w:rsidRDefault="00BE5258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58 до 93 дБ</w:t>
            </w:r>
          </w:p>
        </w:tc>
        <w:tc>
          <w:tcPr>
            <w:tcW w:w="2352" w:type="dxa"/>
            <w:shd w:val="clear" w:color="auto" w:fill="DAEEF3" w:themeFill="accent5" w:themeFillTint="33"/>
            <w:noWrap/>
            <w:vAlign w:val="center"/>
          </w:tcPr>
          <w:p w14:paraId="1DB1ADB4" w14:textId="116657DA" w:rsidR="00263B31" w:rsidRPr="00F32AE7" w:rsidRDefault="00263B31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±4 </w:t>
            </w:r>
            <w:r w:rsidR="00E310A8"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дБ</w:t>
            </w:r>
          </w:p>
        </w:tc>
      </w:tr>
      <w:tr w:rsidR="00DC6A51" w:rsidRPr="00F32AE7" w14:paraId="684EA06C" w14:textId="77777777" w:rsidTr="000071BA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59ECE6E4" w14:textId="77777777" w:rsidR="00DC6A51" w:rsidRPr="00F32AE7" w:rsidRDefault="00DC6A51" w:rsidP="000071B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Микрофонный датчик 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br/>
              <w:t>Амплитуда звуковой волны</w:t>
            </w:r>
          </w:p>
        </w:tc>
        <w:tc>
          <w:tcPr>
            <w:tcW w:w="2835" w:type="dxa"/>
            <w:shd w:val="clear" w:color="auto" w:fill="92CDDC" w:themeFill="accent5" w:themeFillTint="99"/>
            <w:noWrap/>
            <w:vAlign w:val="center"/>
          </w:tcPr>
          <w:p w14:paraId="7062AB3E" w14:textId="7AB2A8DA" w:rsidR="00DC6A51" w:rsidRPr="00F32AE7" w:rsidRDefault="008366DA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 В</w:t>
            </w:r>
          </w:p>
        </w:tc>
        <w:tc>
          <w:tcPr>
            <w:tcW w:w="2352" w:type="dxa"/>
            <w:shd w:val="clear" w:color="auto" w:fill="92CDDC" w:themeFill="accent5" w:themeFillTint="99"/>
            <w:noWrap/>
            <w:vAlign w:val="center"/>
          </w:tcPr>
          <w:p w14:paraId="14505161" w14:textId="77777777" w:rsidR="00DC6A51" w:rsidRPr="00F32AE7" w:rsidRDefault="00DC6A51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DC6A51" w:rsidRPr="00F32AE7" w14:paraId="1220DEB6" w14:textId="77777777" w:rsidTr="000071BA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0C67A509" w14:textId="77777777" w:rsidR="00DC6A51" w:rsidRPr="00F32AE7" w:rsidRDefault="00DC6A51" w:rsidP="000071B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GPS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7F32F9C5" w14:textId="375F0C9B" w:rsidR="00DC6A51" w:rsidRPr="00F32AE7" w:rsidRDefault="003D222D" w:rsidP="00007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Место нахождения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(не в здании)</w:t>
            </w:r>
          </w:p>
        </w:tc>
        <w:tc>
          <w:tcPr>
            <w:tcW w:w="2352" w:type="dxa"/>
            <w:shd w:val="clear" w:color="auto" w:fill="92CDDC" w:themeFill="accent5" w:themeFillTint="99"/>
            <w:vAlign w:val="center"/>
          </w:tcPr>
          <w:p w14:paraId="61A500E9" w14:textId="59BA6FAB" w:rsidR="00DC6A51" w:rsidRPr="00F32AE7" w:rsidRDefault="00DC6A51" w:rsidP="00E310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±3 </w:t>
            </w:r>
            <w:r w:rsidR="00E310A8"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</w:tr>
      <w:tr w:rsidR="00263B31" w:rsidRPr="00F32AE7" w14:paraId="5427CC03" w14:textId="77777777" w:rsidTr="00BE5258">
        <w:trPr>
          <w:trHeight w:val="297"/>
        </w:trPr>
        <w:tc>
          <w:tcPr>
            <w:tcW w:w="4533" w:type="dxa"/>
            <w:shd w:val="clear" w:color="auto" w:fill="31849B" w:themeFill="accent5" w:themeFillShade="BF"/>
            <w:noWrap/>
            <w:vAlign w:val="center"/>
          </w:tcPr>
          <w:p w14:paraId="613493E2" w14:textId="77777777" w:rsidR="00263B31" w:rsidRPr="00F32AE7" w:rsidRDefault="00BE5258" w:rsidP="00F8331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Универсальный вход для подключения внешних датчиков</w:t>
            </w:r>
          </w:p>
        </w:tc>
        <w:tc>
          <w:tcPr>
            <w:tcW w:w="2835" w:type="dxa"/>
            <w:shd w:val="clear" w:color="auto" w:fill="DAEEF3" w:themeFill="accent5" w:themeFillTint="33"/>
            <w:noWrap/>
            <w:vAlign w:val="center"/>
          </w:tcPr>
          <w:p w14:paraId="391A32DF" w14:textId="77777777" w:rsidR="00263B31" w:rsidRPr="00F32AE7" w:rsidRDefault="00BE5258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 В</w:t>
            </w:r>
          </w:p>
        </w:tc>
        <w:tc>
          <w:tcPr>
            <w:tcW w:w="2352" w:type="dxa"/>
            <w:shd w:val="clear" w:color="auto" w:fill="DAEEF3" w:themeFill="accent5" w:themeFillTint="33"/>
            <w:noWrap/>
            <w:vAlign w:val="center"/>
          </w:tcPr>
          <w:p w14:paraId="3D1E72D3" w14:textId="77777777" w:rsidR="00263B31" w:rsidRPr="00F32AE7" w:rsidRDefault="00263B31" w:rsidP="00F833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</w:tbl>
    <w:p w14:paraId="286AC3B9" w14:textId="77777777" w:rsidR="009F3346" w:rsidRPr="00F32AE7" w:rsidRDefault="009F3346" w:rsidP="0009425A">
      <w:pPr>
        <w:rPr>
          <w:lang w:val="ru-RU"/>
        </w:rPr>
      </w:pPr>
    </w:p>
    <w:p w14:paraId="22E3585D" w14:textId="77777777" w:rsidR="009F3346" w:rsidRPr="00F32AE7" w:rsidRDefault="009F3346">
      <w:pPr>
        <w:rPr>
          <w:lang w:val="ru-RU"/>
        </w:rPr>
      </w:pPr>
      <w:r w:rsidRPr="00F32AE7">
        <w:rPr>
          <w:lang w:val="ru-RU"/>
        </w:rPr>
        <w:br w:type="page"/>
      </w:r>
    </w:p>
    <w:p w14:paraId="06C1BE8E" w14:textId="77777777" w:rsidR="0009425A" w:rsidRPr="00F32AE7" w:rsidRDefault="0009425A" w:rsidP="0009425A">
      <w:pPr>
        <w:rPr>
          <w:lang w:val="ru-RU"/>
        </w:rPr>
      </w:pPr>
    </w:p>
    <w:tbl>
      <w:tblPr>
        <w:tblW w:w="9734" w:type="dxa"/>
        <w:jc w:val="center"/>
        <w:tblLook w:val="04A0" w:firstRow="1" w:lastRow="0" w:firstColumn="1" w:lastColumn="0" w:noHBand="0" w:noVBand="1"/>
      </w:tblPr>
      <w:tblGrid>
        <w:gridCol w:w="3067"/>
        <w:gridCol w:w="6667"/>
      </w:tblGrid>
      <w:tr w:rsidR="0009425A" w:rsidRPr="00F32AE7" w14:paraId="1D01BDFC" w14:textId="77777777" w:rsidTr="00AD3AF7">
        <w:trPr>
          <w:trHeight w:val="555"/>
          <w:jc w:val="center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97407" w14:textId="322D7934" w:rsidR="0009425A" w:rsidRDefault="00B01BBA" w:rsidP="00950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Спецификации 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Программного Обеспечени</w:t>
            </w:r>
            <w:r w:rsidR="00950B80"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я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 xml:space="preserve">для Анализа Данных </w:t>
            </w:r>
            <w:r w:rsidR="00842EE5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–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proofErr w:type="spellStart"/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ГлобиЛаб</w:t>
            </w:r>
            <w:proofErr w:type="spellEnd"/>
          </w:p>
          <w:p w14:paraId="51B80E19" w14:textId="5F7C9B79" w:rsidR="00842EE5" w:rsidRPr="00F32AE7" w:rsidRDefault="00842EE5" w:rsidP="00950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9425A" w:rsidRPr="00F32AE7" w14:paraId="0B4CFEF8" w14:textId="77777777" w:rsidTr="00AD3AF7">
        <w:trPr>
          <w:trHeight w:val="555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6E22B69" w14:textId="7EF37077" w:rsidR="0009425A" w:rsidRPr="00F32AE7" w:rsidRDefault="00950B80" w:rsidP="00AD3AF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DA84433" w14:textId="20D166BE" w:rsidR="0009425A" w:rsidRPr="00F32AE7" w:rsidRDefault="00950B80" w:rsidP="00AD3A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Описание</w:t>
            </w:r>
          </w:p>
        </w:tc>
      </w:tr>
      <w:tr w:rsidR="00DE590C" w:rsidRPr="00F32AE7" w14:paraId="7303BC56" w14:textId="77777777" w:rsidTr="00043C00">
        <w:trPr>
          <w:trHeight w:val="690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3DE2A8A" w14:textId="61DB70F2" w:rsidR="00DE590C" w:rsidRPr="00F32AE7" w:rsidRDefault="00F32AE7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Извлечение данных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D12BDB0" w14:textId="07377655" w:rsidR="00DE590C" w:rsidRPr="00F32AE7" w:rsidRDefault="00F32AE7" w:rsidP="008652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Дистанционный - до 100 измерений в секунду, </w:t>
            </w: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br/>
              <w:t>а так</w:t>
            </w:r>
            <w:bookmarkStart w:id="0" w:name="_GoBack"/>
            <w:bookmarkEnd w:id="0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же можно скачать все сохраненные данные с Дабдиска</w:t>
            </w:r>
          </w:p>
        </w:tc>
      </w:tr>
      <w:tr w:rsidR="00DE590C" w:rsidRPr="00F32AE7" w14:paraId="4087496A" w14:textId="77777777" w:rsidTr="00043C00">
        <w:trPr>
          <w:trHeight w:val="18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15D204E" w14:textId="0237CECB" w:rsidR="00DE590C" w:rsidRPr="00F32AE7" w:rsidRDefault="00F32AE7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Отображение данных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AD544A" w14:textId="6410A551" w:rsidR="00DE590C" w:rsidRPr="00F32AE7" w:rsidRDefault="00F32AE7" w:rsidP="00F32A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Линейные графики, гистограммы, таблицы, счетчики,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Google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Maps</w:t>
            </w:r>
            <w:proofErr w:type="spellEnd"/>
          </w:p>
        </w:tc>
      </w:tr>
      <w:tr w:rsidR="00DE590C" w:rsidRPr="00F32AE7" w14:paraId="5A30F603" w14:textId="77777777" w:rsidTr="00043C00">
        <w:trPr>
          <w:trHeight w:val="315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11839A2" w14:textId="54578096" w:rsidR="00DE590C" w:rsidRPr="00F32AE7" w:rsidRDefault="00F32AE7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3D41CE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Коммуникация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67B253" w14:textId="77777777" w:rsidR="00DE590C" w:rsidRPr="00F32AE7" w:rsidRDefault="00DE590C" w:rsidP="00F32A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USB 2.0,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Bluetooth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2.0</w:t>
            </w:r>
          </w:p>
        </w:tc>
      </w:tr>
      <w:tr w:rsidR="00DE590C" w:rsidRPr="00F32AE7" w14:paraId="3326E509" w14:textId="77777777" w:rsidTr="00043C00">
        <w:trPr>
          <w:trHeight w:val="26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35AC575" w14:textId="6D68D4B6" w:rsidR="00DE590C" w:rsidRPr="00F32AE7" w:rsidRDefault="006D2C66" w:rsidP="00F32AE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К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онфигурация</w:t>
            </w:r>
            <w:r w:rsid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="00F32AE7"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Регистраци</w:t>
            </w:r>
            <w:r w:rsid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и</w:t>
            </w:r>
            <w:r w:rsidR="00F32AE7"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данных 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55D059" w14:textId="6C20D107" w:rsidR="00DE590C" w:rsidRPr="00F32AE7" w:rsidRDefault="006D2C66" w:rsidP="006D2C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датчиков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выбор 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частот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ы измерений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количество измерений</w:t>
            </w:r>
          </w:p>
        </w:tc>
      </w:tr>
      <w:tr w:rsidR="00DE590C" w:rsidRPr="00F32AE7" w14:paraId="5545EA43" w14:textId="77777777" w:rsidTr="00043C00">
        <w:trPr>
          <w:trHeight w:val="604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62D6A1A" w14:textId="283D09B2" w:rsidR="00DE590C" w:rsidRPr="00F32AE7" w:rsidRDefault="006D2C66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Манипуляция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6D2C6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График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ов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4C4D7F" w14:textId="4C41EC95" w:rsidR="00DE590C" w:rsidRPr="00F32AE7" w:rsidRDefault="006D2C66" w:rsidP="006D2C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Размещение и перемещение до двух маркеров на график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, увеличение / уменьшение, обрезка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графика, изменение цвета графика,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условные обозначения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(показать / скрыть и выбр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ать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лини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ю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точки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образцов графика)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590C" w:rsidRPr="00F32AE7" w14:paraId="687BBBEC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7638E01B" w14:textId="76EA909C" w:rsidR="00DE590C" w:rsidRPr="00F32AE7" w:rsidRDefault="006D2C66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Аннотации Графика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FA6EDB" w14:textId="02A698D6" w:rsidR="00DE590C" w:rsidRPr="00F32AE7" w:rsidRDefault="006D2C66" w:rsidP="00F32A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Текстовые и графические аннотации на графике</w:t>
            </w:r>
          </w:p>
        </w:tc>
      </w:tr>
      <w:tr w:rsidR="00DE590C" w:rsidRPr="00F32AE7" w14:paraId="438E6443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6DE52A05" w14:textId="20FDE6C9" w:rsidR="00DE590C" w:rsidRPr="00F32AE7" w:rsidRDefault="006D2C66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Математические функции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B89E121" w14:textId="27DCD8D6" w:rsidR="00DE590C" w:rsidRPr="00F32AE7" w:rsidRDefault="006D2C66" w:rsidP="00F32A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Производные</w:t>
            </w:r>
            <w:r w:rsid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функции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, линейная регрессия, квадратичная регрессия, БПФ</w:t>
            </w:r>
          </w:p>
        </w:tc>
      </w:tr>
      <w:tr w:rsidR="00DE590C" w:rsidRPr="00F32AE7" w14:paraId="701EA4CA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48A93DCC" w14:textId="6BD75114" w:rsidR="00DE590C" w:rsidRPr="00F32AE7" w:rsidRDefault="00440886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4A4B0" w14:textId="42AA78B3" w:rsidR="00DE590C" w:rsidRPr="00F32AE7" w:rsidRDefault="00440886" w:rsidP="004408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Минимум, максимум, среднее, стандартное отклонение для выбранно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го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график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DE590C" w:rsidRPr="00F32AE7" w14:paraId="7A833971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62A4C3B4" w14:textId="0E7EC808" w:rsidR="00DE590C" w:rsidRPr="00F32AE7" w:rsidRDefault="00440886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Симуляции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5F4C700" w14:textId="4EE71AD4" w:rsidR="00DE590C" w:rsidRPr="00F32AE7" w:rsidRDefault="00440886" w:rsidP="004408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Поведение молекул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г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аз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жидкост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, с контролем параметров</w:t>
            </w:r>
          </w:p>
        </w:tc>
      </w:tr>
      <w:tr w:rsidR="00DE590C" w:rsidRPr="00F32AE7" w14:paraId="2BB6F36F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173F9A37" w14:textId="489A353A" w:rsidR="00DE590C" w:rsidRPr="00F32AE7" w:rsidRDefault="00440886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Манипуляция данных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0BF4B0" w14:textId="0812AD1A" w:rsidR="00DE590C" w:rsidRPr="00F32AE7" w:rsidRDefault="00440886" w:rsidP="004408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Сохранить / Открыть данные эксперимента, прямой экспорт в </w:t>
            </w:r>
            <w:proofErr w:type="spellStart"/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Excel</w:t>
            </w:r>
            <w:proofErr w:type="spellEnd"/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, просмотр распечатк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DE590C" w:rsidRPr="00F32AE7" w14:paraId="662E9316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24A5A797" w14:textId="76CB2E84" w:rsidR="00DE590C" w:rsidRPr="00F32AE7" w:rsidRDefault="00440886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Сборник упражнений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21B2387" w14:textId="6C712C1C" w:rsidR="00DE590C" w:rsidRPr="00F32AE7" w:rsidRDefault="00440886" w:rsidP="004408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Полный набор встроенных учебных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активностей по педагогической программе</w:t>
            </w:r>
          </w:p>
        </w:tc>
      </w:tr>
      <w:tr w:rsidR="00440886" w:rsidRPr="00F32AE7" w14:paraId="4722C59D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23CD90CF" w14:textId="5BAF4BB1" w:rsidR="00440886" w:rsidRPr="00F32AE7" w:rsidRDefault="00440886" w:rsidP="0044088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Сборник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экспериментов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390934" w14:textId="3462CC81" w:rsidR="00440886" w:rsidRPr="00F32AE7" w:rsidRDefault="00440886" w:rsidP="004408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Полный набор встроенных учебных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экспериментов</w:t>
            </w:r>
          </w:p>
        </w:tc>
      </w:tr>
      <w:tr w:rsidR="00DE590C" w:rsidRPr="00F32AE7" w14:paraId="33E7E285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1C03FAF1" w14:textId="3AE94B5C" w:rsidR="00DE590C" w:rsidRPr="00F32AE7" w:rsidRDefault="00FA2D3D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К</w:t>
            </w: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онфигурация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BEC066" w14:textId="6C40C34E" w:rsidR="00DE590C" w:rsidRPr="00F32AE7" w:rsidRDefault="00FA2D3D" w:rsidP="006E54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Калибровка датчиков, изменение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ед</w:t>
            </w:r>
            <w:r w:rsidR="006E54FD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ниц измерения</w:t>
            </w:r>
          </w:p>
        </w:tc>
      </w:tr>
      <w:tr w:rsidR="00DE590C" w:rsidRPr="00F32AE7" w14:paraId="3139010F" w14:textId="77777777" w:rsidTr="00043C00">
        <w:trPr>
          <w:trHeight w:val="22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61E9DD82" w14:textId="23BA274E" w:rsidR="00DE590C" w:rsidRPr="00F32AE7" w:rsidRDefault="00FA2D3D" w:rsidP="00FA2D3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Обновление встроенной микропрограммы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3E3B238" w14:textId="79D60CE8" w:rsidR="00DE590C" w:rsidRPr="00F32AE7" w:rsidRDefault="00FA2D3D" w:rsidP="00FA2D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Возможность обновления мик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р</w:t>
            </w: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опрограммы Labdisc через соединение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USB</w:t>
            </w:r>
          </w:p>
        </w:tc>
      </w:tr>
      <w:tr w:rsidR="00DE590C" w:rsidRPr="00F32AE7" w14:paraId="1B637FEA" w14:textId="77777777" w:rsidTr="00043C00">
        <w:trPr>
          <w:trHeight w:val="377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2EA79CF" w14:textId="6DBF082B" w:rsidR="00DE590C" w:rsidRPr="00F32AE7" w:rsidRDefault="00950B80" w:rsidP="00043C0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4FE07A" w14:textId="77777777" w:rsidR="00DE590C" w:rsidRPr="00F32AE7" w:rsidRDefault="00DE590C" w:rsidP="00F32A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PC,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Mac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Linux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iPad</w:t>
            </w:r>
            <w:proofErr w:type="spellEnd"/>
            <w:r w:rsidR="009F3346"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F3346" w:rsidRPr="00F32AE7">
              <w:rPr>
                <w:rFonts w:eastAsia="Times New Roman" w:cs="Times New Roman"/>
                <w:sz w:val="24"/>
                <w:szCs w:val="24"/>
                <w:lang w:val="ru-RU"/>
              </w:rPr>
              <w:t>Android</w:t>
            </w:r>
            <w:proofErr w:type="spellEnd"/>
          </w:p>
        </w:tc>
      </w:tr>
    </w:tbl>
    <w:p w14:paraId="532EF472" w14:textId="77777777" w:rsidR="0009425A" w:rsidRPr="00F32AE7" w:rsidRDefault="0009425A" w:rsidP="0009425A">
      <w:pPr>
        <w:rPr>
          <w:szCs w:val="32"/>
          <w:lang w:val="ru-RU"/>
        </w:rPr>
      </w:pPr>
    </w:p>
    <w:p w14:paraId="4B649B58" w14:textId="77777777" w:rsidR="0009425A" w:rsidRPr="00F32AE7" w:rsidRDefault="0009425A">
      <w:pPr>
        <w:rPr>
          <w:lang w:val="ru-RU"/>
        </w:rPr>
      </w:pPr>
    </w:p>
    <w:sectPr w:rsidR="0009425A" w:rsidRPr="00F32AE7" w:rsidSect="004B4CAB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115C" w14:textId="77777777" w:rsidR="00862CD4" w:rsidRDefault="00862CD4" w:rsidP="00AB28E2">
      <w:pPr>
        <w:spacing w:after="0" w:line="240" w:lineRule="auto"/>
      </w:pPr>
      <w:r>
        <w:separator/>
      </w:r>
    </w:p>
  </w:endnote>
  <w:endnote w:type="continuationSeparator" w:id="0">
    <w:p w14:paraId="009EFC0D" w14:textId="77777777" w:rsidR="00862CD4" w:rsidRDefault="00862CD4" w:rsidP="00AB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EC28" w14:textId="77777777" w:rsidR="00862CD4" w:rsidRDefault="00862CD4" w:rsidP="00AB28E2">
      <w:pPr>
        <w:spacing w:after="0" w:line="240" w:lineRule="auto"/>
      </w:pPr>
      <w:r>
        <w:separator/>
      </w:r>
    </w:p>
  </w:footnote>
  <w:footnote w:type="continuationSeparator" w:id="0">
    <w:p w14:paraId="71A5A098" w14:textId="77777777" w:rsidR="00862CD4" w:rsidRDefault="00862CD4" w:rsidP="00AB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CB7DF" w14:textId="77777777" w:rsidR="006D3408" w:rsidRDefault="0009425A" w:rsidP="0009425A">
    <w:pPr>
      <w:pStyle w:val="Header"/>
      <w:jc w:val="center"/>
    </w:pPr>
    <w:r w:rsidRPr="0009425A">
      <w:rPr>
        <w:noProof/>
      </w:rPr>
      <w:drawing>
        <wp:inline distT="0" distB="0" distL="0" distR="0" wp14:anchorId="14916848" wp14:editId="295A4DCD">
          <wp:extent cx="2298700" cy="647700"/>
          <wp:effectExtent l="19050" t="0" r="6350" b="0"/>
          <wp:docPr id="5" name="Picture 1" descr="C:\Users\rebecca\Documents\COMPANIES\GLOBISENSE\LOGO\Glbs_Logo_formats\Glb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\Documents\COMPANIES\GLOBISENSE\LOGO\Glbs_Logo_formats\GlbS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56BA9C" w14:textId="77777777" w:rsidR="006D3408" w:rsidRDefault="006D3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E2"/>
    <w:rsid w:val="0008081A"/>
    <w:rsid w:val="00084702"/>
    <w:rsid w:val="0009425A"/>
    <w:rsid w:val="001034BA"/>
    <w:rsid w:val="00120161"/>
    <w:rsid w:val="001266D7"/>
    <w:rsid w:val="00191FB4"/>
    <w:rsid w:val="001D6823"/>
    <w:rsid w:val="00233586"/>
    <w:rsid w:val="00263B31"/>
    <w:rsid w:val="002A6859"/>
    <w:rsid w:val="002B709B"/>
    <w:rsid w:val="002D3A18"/>
    <w:rsid w:val="002F2019"/>
    <w:rsid w:val="00335381"/>
    <w:rsid w:val="00385F16"/>
    <w:rsid w:val="003D222D"/>
    <w:rsid w:val="003D41CE"/>
    <w:rsid w:val="003F0335"/>
    <w:rsid w:val="00402901"/>
    <w:rsid w:val="00405C93"/>
    <w:rsid w:val="00425DD3"/>
    <w:rsid w:val="00435CFB"/>
    <w:rsid w:val="00440886"/>
    <w:rsid w:val="004B4CAB"/>
    <w:rsid w:val="004B6AC8"/>
    <w:rsid w:val="00503B6B"/>
    <w:rsid w:val="00541D3F"/>
    <w:rsid w:val="00554300"/>
    <w:rsid w:val="00582042"/>
    <w:rsid w:val="005F4705"/>
    <w:rsid w:val="00693B2C"/>
    <w:rsid w:val="00697B51"/>
    <w:rsid w:val="006A6707"/>
    <w:rsid w:val="006C21C5"/>
    <w:rsid w:val="006D2C66"/>
    <w:rsid w:val="006D3408"/>
    <w:rsid w:val="006E54FD"/>
    <w:rsid w:val="007966FC"/>
    <w:rsid w:val="007C249C"/>
    <w:rsid w:val="007E4512"/>
    <w:rsid w:val="007F5DAB"/>
    <w:rsid w:val="008366DA"/>
    <w:rsid w:val="00842EE5"/>
    <w:rsid w:val="00862CD4"/>
    <w:rsid w:val="00865196"/>
    <w:rsid w:val="008652C5"/>
    <w:rsid w:val="0087278E"/>
    <w:rsid w:val="008B36E4"/>
    <w:rsid w:val="008D40AA"/>
    <w:rsid w:val="00950B80"/>
    <w:rsid w:val="00966B5F"/>
    <w:rsid w:val="009B2216"/>
    <w:rsid w:val="009B5132"/>
    <w:rsid w:val="009F3346"/>
    <w:rsid w:val="00A14C67"/>
    <w:rsid w:val="00A42C2C"/>
    <w:rsid w:val="00A723BC"/>
    <w:rsid w:val="00AB28E2"/>
    <w:rsid w:val="00B01BBA"/>
    <w:rsid w:val="00B516D3"/>
    <w:rsid w:val="00B77DE2"/>
    <w:rsid w:val="00BA6198"/>
    <w:rsid w:val="00BE0252"/>
    <w:rsid w:val="00BE5258"/>
    <w:rsid w:val="00C2366C"/>
    <w:rsid w:val="00C24AAF"/>
    <w:rsid w:val="00CF50B6"/>
    <w:rsid w:val="00D02DA0"/>
    <w:rsid w:val="00D11DEC"/>
    <w:rsid w:val="00D348E1"/>
    <w:rsid w:val="00D60D31"/>
    <w:rsid w:val="00DA14F4"/>
    <w:rsid w:val="00DC3B71"/>
    <w:rsid w:val="00DC6A51"/>
    <w:rsid w:val="00DD249D"/>
    <w:rsid w:val="00DE590C"/>
    <w:rsid w:val="00DF4E38"/>
    <w:rsid w:val="00E172FF"/>
    <w:rsid w:val="00E310A8"/>
    <w:rsid w:val="00E60A08"/>
    <w:rsid w:val="00E709E6"/>
    <w:rsid w:val="00E857D8"/>
    <w:rsid w:val="00F00E17"/>
    <w:rsid w:val="00F32AE7"/>
    <w:rsid w:val="00F376A4"/>
    <w:rsid w:val="00F825F6"/>
    <w:rsid w:val="00F83319"/>
    <w:rsid w:val="00F91159"/>
    <w:rsid w:val="00F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E0C9"/>
  <w15:docId w15:val="{2D27DA02-70E9-4944-A2B5-A4A0DDD5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8E2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28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28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AB28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8E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rsid w:val="00AB28E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40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0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D3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408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3D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5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58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58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B930-6A26-441A-B70B-7378B10A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dovi</dc:creator>
  <cp:lastModifiedBy>Jenny Spector</cp:lastModifiedBy>
  <cp:revision>20</cp:revision>
  <dcterms:created xsi:type="dcterms:W3CDTF">2015-06-14T06:51:00Z</dcterms:created>
  <dcterms:modified xsi:type="dcterms:W3CDTF">2015-06-15T18:16:00Z</dcterms:modified>
</cp:coreProperties>
</file>