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0820" w:rsidRPr="00C627C0" w:rsidRDefault="00BD4C7B" w:rsidP="00A32B5C">
      <w:pPr>
        <w:pStyle w:val="TOCHeading"/>
        <w:jc w:val="center"/>
        <w:rPr>
          <w:rFonts w:ascii="Calibri" w:hAnsi="Calibri"/>
          <w:color w:val="0070C0"/>
          <w:sz w:val="32"/>
        </w:rPr>
      </w:pPr>
      <w:bookmarkStart w:id="0" w:name="_Toc315003214"/>
      <w:bookmarkStart w:id="1" w:name="_GoBack"/>
      <w:bookmarkEnd w:id="1"/>
      <w:r>
        <w:rPr>
          <w:rFonts w:ascii="Calibri" w:hAnsi="Calibri"/>
          <w:noProof/>
          <w:color w:val="0070C0"/>
          <w:sz w:val="32"/>
          <w:lang w:eastAsia="zh-CN" w:bidi="he-IL"/>
        </w:rPr>
        <w:drawing>
          <wp:anchor distT="0" distB="0" distL="114300" distR="114300" simplePos="0" relativeHeight="252362751" behindDoc="0" locked="0" layoutInCell="1" allowOverlap="1">
            <wp:simplePos x="0" y="0"/>
            <wp:positionH relativeFrom="margin">
              <wp:align>center</wp:align>
            </wp:positionH>
            <wp:positionV relativeFrom="margin">
              <wp:posOffset>-942975</wp:posOffset>
            </wp:positionV>
            <wp:extent cx="4743450" cy="7239000"/>
            <wp:effectExtent l="19050" t="0" r="0" b="0"/>
            <wp:wrapSquare wrapText="bothSides"/>
            <wp:docPr id="226" name="Picture 225" descr="Enviro_QS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_QSG.jpg"/>
                    <pic:cNvPicPr/>
                  </pic:nvPicPr>
                  <pic:blipFill>
                    <a:blip r:embed="rId9"/>
                    <a:stretch>
                      <a:fillRect/>
                    </a:stretch>
                  </pic:blipFill>
                  <pic:spPr>
                    <a:xfrm>
                      <a:off x="0" y="0"/>
                      <a:ext cx="4743450" cy="7239000"/>
                    </a:xfrm>
                    <a:prstGeom prst="rect">
                      <a:avLst/>
                    </a:prstGeom>
                  </pic:spPr>
                </pic:pic>
              </a:graphicData>
            </a:graphic>
          </wp:anchor>
        </w:drawing>
      </w:r>
    </w:p>
    <w:sdt>
      <w:sdtPr>
        <w:rPr>
          <w:rFonts w:ascii="Calibri" w:eastAsia="Calibri" w:hAnsi="Calibri" w:cs="Arial"/>
          <w:b w:val="0"/>
          <w:bCs w:val="0"/>
          <w:color w:val="auto"/>
          <w:sz w:val="16"/>
          <w:szCs w:val="16"/>
          <w:lang w:bidi="he-IL"/>
        </w:rPr>
        <w:id w:val="51959099"/>
        <w:docPartObj>
          <w:docPartGallery w:val="Table of Contents"/>
          <w:docPartUnique/>
        </w:docPartObj>
      </w:sdtPr>
      <w:sdtEndPr/>
      <w:sdtContent>
        <w:p w:rsidR="007D0820" w:rsidRPr="00BE1BDF" w:rsidRDefault="007D0820">
          <w:pPr>
            <w:pStyle w:val="TOCHeading"/>
            <w:rPr>
              <w:color w:val="159B6E"/>
              <w:sz w:val="18"/>
              <w:szCs w:val="18"/>
            </w:rPr>
          </w:pPr>
          <w:r w:rsidRPr="00BE1BDF">
            <w:rPr>
              <w:color w:val="159B6E"/>
              <w:sz w:val="18"/>
              <w:szCs w:val="18"/>
            </w:rPr>
            <w:t>Contents</w:t>
          </w:r>
        </w:p>
        <w:p w:rsidR="0027413B" w:rsidRPr="0027413B" w:rsidRDefault="0099018D">
          <w:pPr>
            <w:pStyle w:val="TOC1"/>
            <w:tabs>
              <w:tab w:val="right" w:leader="dot" w:pos="5433"/>
            </w:tabs>
            <w:rPr>
              <w:rFonts w:asciiTheme="minorHAnsi" w:eastAsiaTheme="minorEastAsia" w:hAnsiTheme="minorHAnsi" w:cstheme="minorBidi"/>
              <w:noProof/>
              <w:sz w:val="16"/>
              <w:szCs w:val="16"/>
              <w:lang w:eastAsia="zh-CN"/>
            </w:rPr>
          </w:pPr>
          <w:r w:rsidRPr="0027413B">
            <w:rPr>
              <w:sz w:val="16"/>
              <w:szCs w:val="16"/>
            </w:rPr>
            <w:fldChar w:fldCharType="begin"/>
          </w:r>
          <w:r w:rsidR="007D0820" w:rsidRPr="0027413B">
            <w:rPr>
              <w:sz w:val="16"/>
              <w:szCs w:val="16"/>
            </w:rPr>
            <w:instrText xml:space="preserve"> TOC \o "1-3" \h \z \u </w:instrText>
          </w:r>
          <w:r w:rsidRPr="0027413B">
            <w:rPr>
              <w:sz w:val="16"/>
              <w:szCs w:val="16"/>
            </w:rPr>
            <w:fldChar w:fldCharType="separate"/>
          </w:r>
          <w:hyperlink w:anchor="_Toc489542305" w:history="1">
            <w:r w:rsidR="0027413B" w:rsidRPr="0027413B">
              <w:rPr>
                <w:rStyle w:val="Hyperlink"/>
                <w:noProof/>
                <w:sz w:val="16"/>
                <w:szCs w:val="16"/>
              </w:rPr>
              <w:t>1. Labdisc Hardware Overview</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_Toc489542305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1</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06" w:history="1">
            <w:r w:rsidR="0027413B" w:rsidRPr="0027413B">
              <w:rPr>
                <w:rStyle w:val="Hyperlink"/>
                <w:noProof/>
                <w:sz w:val="16"/>
                <w:szCs w:val="16"/>
              </w:rPr>
              <w:t>1.1 What’s in the Pack</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_Toc489542306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1</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07" w:history="1">
            <w:r w:rsidR="0027413B" w:rsidRPr="0027413B">
              <w:rPr>
                <w:rStyle w:val="Hyperlink"/>
                <w:noProof/>
                <w:sz w:val="16"/>
                <w:szCs w:val="16"/>
              </w:rPr>
              <w:t>1.2 Ports and Controls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_Toc489542307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1</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08" w:history="1">
            <w:r w:rsidR="0027413B" w:rsidRPr="0027413B">
              <w:rPr>
                <w:rStyle w:val="Hyperlink"/>
                <w:noProof/>
                <w:sz w:val="16"/>
                <w:szCs w:val="16"/>
              </w:rPr>
              <w:t>1.3 Built-in Sensors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_Toc489542308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3</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09" w:history="1">
            <w:r w:rsidR="0027413B" w:rsidRPr="0027413B">
              <w:rPr>
                <w:rStyle w:val="Hyperlink"/>
                <w:noProof/>
                <w:sz w:val="16"/>
                <w:szCs w:val="16"/>
              </w:rPr>
              <w:t>1.4 Using the Labdisc</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_Toc489542309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5</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10" w:history="1">
            <w:r w:rsidR="0027413B" w:rsidRPr="0027413B">
              <w:rPr>
                <w:rStyle w:val="Hyperlink"/>
                <w:noProof/>
                <w:sz w:val="16"/>
                <w:szCs w:val="16"/>
              </w:rPr>
              <w:t>1.4.1 Labdisc display</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_Toc489542310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5</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11" w:history="1">
            <w:r w:rsidR="0027413B" w:rsidRPr="0027413B">
              <w:rPr>
                <w:rStyle w:val="Hyperlink"/>
                <w:noProof/>
                <w:sz w:val="16"/>
                <w:szCs w:val="16"/>
              </w:rPr>
              <w:t>1.4.2 Labdisc keys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_Toc489542311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7</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12" w:history="1">
            <w:r w:rsidR="0027413B" w:rsidRPr="0027413B">
              <w:rPr>
                <w:rStyle w:val="Hyperlink"/>
                <w:noProof/>
                <w:sz w:val="16"/>
                <w:szCs w:val="16"/>
              </w:rPr>
              <w:t>1.4.3 Labdisc menu</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_Toc489542312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7</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13" w:history="1">
            <w:r w:rsidR="0027413B" w:rsidRPr="0027413B">
              <w:rPr>
                <w:rStyle w:val="Hyperlink"/>
                <w:noProof/>
                <w:sz w:val="16"/>
                <w:szCs w:val="16"/>
              </w:rPr>
              <w:t>1.4.3.1 Setup the Labdisc for the next logging session</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_Toc489542313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8</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14" w:history="1">
            <w:r w:rsidR="0027413B" w:rsidRPr="0027413B">
              <w:rPr>
                <w:rStyle w:val="Hyperlink"/>
                <w:noProof/>
                <w:sz w:val="16"/>
                <w:szCs w:val="16"/>
              </w:rPr>
              <w:t>1.4.3.2 Labdisc information</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_Toc489542314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8</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15" w:history="1">
            <w:r w:rsidR="0027413B" w:rsidRPr="0027413B">
              <w:rPr>
                <w:rStyle w:val="Hyperlink"/>
                <w:noProof/>
                <w:sz w:val="16"/>
                <w:szCs w:val="16"/>
              </w:rPr>
              <w:t>1.4.3.3 Configuration of the Labdisc</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_Toc489542315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9</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16" w:history="1">
            <w:r w:rsidR="0027413B" w:rsidRPr="0027413B">
              <w:rPr>
                <w:rStyle w:val="Hyperlink"/>
                <w:noProof/>
                <w:sz w:val="16"/>
                <w:szCs w:val="16"/>
              </w:rPr>
              <w:t>2.1 Software Installation</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_Toc489542316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10</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17" w:history="1">
            <w:r w:rsidR="0027413B" w:rsidRPr="0027413B">
              <w:rPr>
                <w:rStyle w:val="Hyperlink"/>
                <w:noProof/>
                <w:sz w:val="16"/>
                <w:szCs w:val="16"/>
              </w:rPr>
              <w:t>2.2 Software Functions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_Toc489542317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10</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18" w:history="1">
            <w:r w:rsidR="0027413B" w:rsidRPr="0027413B">
              <w:rPr>
                <w:rStyle w:val="Hyperlink"/>
                <w:noProof/>
                <w:sz w:val="16"/>
                <w:szCs w:val="16"/>
              </w:rPr>
              <w:t>2.3 Software Popular Icons and their Functions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_Toc489542318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11</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19" w:history="1">
            <w:r w:rsidR="0027413B" w:rsidRPr="0027413B">
              <w:rPr>
                <w:rStyle w:val="Hyperlink"/>
                <w:noProof/>
                <w:sz w:val="16"/>
                <w:szCs w:val="16"/>
              </w:rPr>
              <w:t>2.4 GlobiLab Software for iPad</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_Toc489542319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16</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20" w:history="1">
            <w:r w:rsidR="0027413B" w:rsidRPr="0027413B">
              <w:rPr>
                <w:rStyle w:val="Hyperlink"/>
                <w:noProof/>
                <w:sz w:val="16"/>
                <w:szCs w:val="16"/>
              </w:rPr>
              <w:t>2.5 GlobiLab Software for Android</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_Toc489542320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19</w:t>
            </w:r>
            <w:r w:rsidR="0027413B" w:rsidRPr="0027413B">
              <w:rPr>
                <w:noProof/>
                <w:webHidden/>
                <w:sz w:val="16"/>
                <w:szCs w:val="16"/>
              </w:rPr>
              <w:fldChar w:fldCharType="end"/>
            </w:r>
          </w:hyperlink>
        </w:p>
        <w:p w:rsidR="0027413B" w:rsidRPr="0027413B" w:rsidRDefault="00983D3F">
          <w:pPr>
            <w:pStyle w:val="TOC1"/>
            <w:tabs>
              <w:tab w:val="right" w:leader="dot" w:pos="5433"/>
            </w:tabs>
            <w:rPr>
              <w:rFonts w:asciiTheme="minorHAnsi" w:eastAsiaTheme="minorEastAsia" w:hAnsiTheme="minorHAnsi" w:cstheme="minorBidi"/>
              <w:noProof/>
              <w:sz w:val="16"/>
              <w:szCs w:val="16"/>
              <w:lang w:eastAsia="zh-CN"/>
            </w:rPr>
          </w:pPr>
          <w:hyperlink w:anchor="_Toc489542321" w:history="1">
            <w:r w:rsidR="0027413B" w:rsidRPr="0027413B">
              <w:rPr>
                <w:rStyle w:val="Hyperlink"/>
                <w:noProof/>
                <w:sz w:val="16"/>
                <w:szCs w:val="16"/>
              </w:rPr>
              <w:t>3 Labdisc – GlobiLab Communication</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_Toc489542321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24</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22" w:history="1">
            <w:r w:rsidR="0027413B" w:rsidRPr="0027413B">
              <w:rPr>
                <w:rStyle w:val="Hyperlink"/>
                <w:noProof/>
                <w:sz w:val="16"/>
                <w:szCs w:val="16"/>
              </w:rPr>
              <w:t>3.1 USB Communication</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_Toc489542322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24</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23" w:history="1">
            <w:r w:rsidR="0027413B" w:rsidRPr="0027413B">
              <w:rPr>
                <w:rStyle w:val="Hyperlink"/>
                <w:noProof/>
                <w:sz w:val="16"/>
                <w:szCs w:val="16"/>
              </w:rPr>
              <w:t>3.2 Bluetooth Wireless Communication</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_Toc489542323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24</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24" w:history="1">
            <w:r w:rsidR="0027413B" w:rsidRPr="0027413B">
              <w:rPr>
                <w:rStyle w:val="Hyperlink"/>
                <w:noProof/>
                <w:sz w:val="16"/>
                <w:szCs w:val="16"/>
              </w:rPr>
              <w:t>3.2.1 Pairing with a PC running Windows OS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_Toc489542324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24</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25" w:history="1">
            <w:r w:rsidR="0027413B" w:rsidRPr="0027413B">
              <w:rPr>
                <w:rStyle w:val="Hyperlink"/>
                <w:noProof/>
                <w:sz w:val="16"/>
                <w:szCs w:val="16"/>
              </w:rPr>
              <w:t>3.2.2 Pairing with a Mac OS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_Toc489542325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25</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26" w:history="1">
            <w:r w:rsidR="0027413B" w:rsidRPr="0027413B">
              <w:rPr>
                <w:rStyle w:val="Hyperlink"/>
                <w:noProof/>
                <w:sz w:val="16"/>
                <w:szCs w:val="16"/>
              </w:rPr>
              <w:t>3.2.3 Pairing with an iPad</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_Toc489542326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26</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27" w:history="1">
            <w:r w:rsidR="0027413B" w:rsidRPr="0027413B">
              <w:rPr>
                <w:rStyle w:val="Hyperlink"/>
                <w:noProof/>
                <w:sz w:val="16"/>
                <w:szCs w:val="16"/>
              </w:rPr>
              <w:t>3.2.4 Pairing with Android OS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_Toc489542327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26</w:t>
            </w:r>
            <w:r w:rsidR="0027413B" w:rsidRPr="0027413B">
              <w:rPr>
                <w:noProof/>
                <w:webHidden/>
                <w:sz w:val="16"/>
                <w:szCs w:val="16"/>
              </w:rPr>
              <w:fldChar w:fldCharType="end"/>
            </w:r>
          </w:hyperlink>
        </w:p>
        <w:p w:rsidR="0027413B" w:rsidRPr="0027413B" w:rsidRDefault="00983D3F">
          <w:pPr>
            <w:pStyle w:val="TOC3"/>
            <w:tabs>
              <w:tab w:val="right" w:leader="dot" w:pos="5433"/>
            </w:tabs>
            <w:rPr>
              <w:rFonts w:asciiTheme="minorHAnsi" w:eastAsiaTheme="minorEastAsia" w:hAnsiTheme="minorHAnsi" w:cstheme="minorBidi"/>
              <w:noProof/>
              <w:sz w:val="16"/>
              <w:szCs w:val="16"/>
              <w:lang w:eastAsia="zh-CN"/>
            </w:rPr>
          </w:pPr>
          <w:hyperlink w:anchor="_Toc489542328" w:history="1">
            <w:r w:rsidR="0027413B" w:rsidRPr="0027413B">
              <w:rPr>
                <w:rStyle w:val="Hyperlink"/>
                <w:noProof/>
                <w:sz w:val="16"/>
                <w:szCs w:val="16"/>
              </w:rPr>
              <w:t>3.2.5 Pairing with Chromebook OS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_Toc489542328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27</w:t>
            </w:r>
            <w:r w:rsidR="0027413B" w:rsidRPr="0027413B">
              <w:rPr>
                <w:noProof/>
                <w:webHidden/>
                <w:sz w:val="16"/>
                <w:szCs w:val="16"/>
              </w:rPr>
              <w:fldChar w:fldCharType="end"/>
            </w:r>
          </w:hyperlink>
        </w:p>
        <w:p w:rsidR="0027413B" w:rsidRPr="0027413B" w:rsidRDefault="00983D3F">
          <w:pPr>
            <w:pStyle w:val="TOC2"/>
            <w:tabs>
              <w:tab w:val="right" w:leader="dot" w:pos="5433"/>
            </w:tabs>
            <w:rPr>
              <w:rFonts w:asciiTheme="minorHAnsi" w:eastAsiaTheme="minorEastAsia" w:hAnsiTheme="minorHAnsi" w:cstheme="minorBidi"/>
              <w:noProof/>
              <w:sz w:val="16"/>
              <w:szCs w:val="16"/>
              <w:lang w:eastAsia="zh-CN"/>
            </w:rPr>
          </w:pPr>
          <w:hyperlink w:anchor="_Toc489542329" w:history="1">
            <w:r w:rsidR="0027413B" w:rsidRPr="0027413B">
              <w:rPr>
                <w:rStyle w:val="Hyperlink"/>
                <w:noProof/>
                <w:sz w:val="16"/>
                <w:szCs w:val="16"/>
              </w:rPr>
              <w:t>4. Experiment Samples</w:t>
            </w:r>
            <w:r w:rsidR="0027413B" w:rsidRPr="0027413B">
              <w:rPr>
                <w:noProof/>
                <w:webHidden/>
                <w:sz w:val="16"/>
                <w:szCs w:val="16"/>
              </w:rPr>
              <w:tab/>
            </w:r>
            <w:r w:rsidR="0027413B" w:rsidRPr="0027413B">
              <w:rPr>
                <w:noProof/>
                <w:webHidden/>
                <w:sz w:val="16"/>
                <w:szCs w:val="16"/>
              </w:rPr>
              <w:fldChar w:fldCharType="begin"/>
            </w:r>
            <w:r w:rsidR="0027413B" w:rsidRPr="0027413B">
              <w:rPr>
                <w:noProof/>
                <w:webHidden/>
                <w:sz w:val="16"/>
                <w:szCs w:val="16"/>
              </w:rPr>
              <w:instrText xml:space="preserve"> PAGEREF _Toc489542329 \h </w:instrText>
            </w:r>
            <w:r w:rsidR="0027413B" w:rsidRPr="0027413B">
              <w:rPr>
                <w:noProof/>
                <w:webHidden/>
                <w:sz w:val="16"/>
                <w:szCs w:val="16"/>
              </w:rPr>
            </w:r>
            <w:r w:rsidR="0027413B" w:rsidRPr="0027413B">
              <w:rPr>
                <w:noProof/>
                <w:webHidden/>
                <w:sz w:val="16"/>
                <w:szCs w:val="16"/>
              </w:rPr>
              <w:fldChar w:fldCharType="separate"/>
            </w:r>
            <w:r w:rsidR="006409C9">
              <w:rPr>
                <w:noProof/>
                <w:webHidden/>
                <w:sz w:val="16"/>
                <w:szCs w:val="16"/>
              </w:rPr>
              <w:t>29</w:t>
            </w:r>
            <w:r w:rsidR="0027413B" w:rsidRPr="0027413B">
              <w:rPr>
                <w:noProof/>
                <w:webHidden/>
                <w:sz w:val="16"/>
                <w:szCs w:val="16"/>
              </w:rPr>
              <w:fldChar w:fldCharType="end"/>
            </w:r>
          </w:hyperlink>
        </w:p>
        <w:p w:rsidR="007D0820" w:rsidRPr="00BE1BDF" w:rsidRDefault="0099018D">
          <w:pPr>
            <w:rPr>
              <w:sz w:val="16"/>
              <w:szCs w:val="16"/>
            </w:rPr>
          </w:pPr>
          <w:r w:rsidRPr="0027413B">
            <w:rPr>
              <w:sz w:val="16"/>
              <w:szCs w:val="16"/>
            </w:rPr>
            <w:fldChar w:fldCharType="end"/>
          </w:r>
        </w:p>
      </w:sdtContent>
    </w:sdt>
    <w:p w:rsidR="00804C1F" w:rsidRDefault="00804C1F" w:rsidP="00565BC7">
      <w:pPr>
        <w:pStyle w:val="Heading1"/>
        <w:pBdr>
          <w:bottom w:val="single" w:sz="6" w:space="1" w:color="28A059"/>
        </w:pBdr>
        <w:rPr>
          <w:rFonts w:ascii="Calibri" w:hAnsi="Calibri"/>
          <w:color w:val="159B6E"/>
        </w:rPr>
        <w:sectPr w:rsidR="00804C1F" w:rsidSect="00C627C0">
          <w:headerReference w:type="default" r:id="rId10"/>
          <w:pgSz w:w="7371" w:h="11907"/>
          <w:pgMar w:top="1440" w:right="964" w:bottom="1418" w:left="964" w:header="709" w:footer="709" w:gutter="0"/>
          <w:cols w:space="708"/>
          <w:docGrid w:linePitch="360"/>
        </w:sectPr>
      </w:pPr>
      <w:bookmarkStart w:id="2" w:name="_Toc309500065"/>
      <w:bookmarkStart w:id="3" w:name="_Toc315602050"/>
      <w:bookmarkEnd w:id="0"/>
    </w:p>
    <w:p w:rsidR="007317DD" w:rsidRPr="00DF12FB" w:rsidRDefault="007317DD" w:rsidP="00AC4F19">
      <w:pPr>
        <w:pStyle w:val="Heading1"/>
        <w:pBdr>
          <w:bottom w:val="single" w:sz="6" w:space="1" w:color="28A059"/>
        </w:pBdr>
        <w:spacing w:before="0" w:after="200"/>
        <w:rPr>
          <w:rFonts w:ascii="Calibri" w:hAnsi="Calibri"/>
          <w:color w:val="159B6E"/>
        </w:rPr>
      </w:pPr>
      <w:bookmarkStart w:id="4" w:name="_Toc489542305"/>
      <w:r w:rsidRPr="00DF12FB">
        <w:rPr>
          <w:rFonts w:ascii="Calibri" w:hAnsi="Calibri"/>
          <w:color w:val="159B6E"/>
        </w:rPr>
        <w:lastRenderedPageBreak/>
        <w:t>1. Labdisc Hardware Overview</w:t>
      </w:r>
      <w:bookmarkEnd w:id="2"/>
      <w:bookmarkEnd w:id="3"/>
      <w:bookmarkEnd w:id="4"/>
    </w:p>
    <w:p w:rsidR="007317DD" w:rsidRPr="007317DD" w:rsidRDefault="007317DD" w:rsidP="00660DFD">
      <w:pPr>
        <w:pStyle w:val="Heading2"/>
        <w:spacing w:after="240"/>
        <w:rPr>
          <w:rFonts w:ascii="Calibri" w:hAnsi="Calibri"/>
          <w:color w:val="159B6E"/>
          <w:sz w:val="24"/>
          <w:szCs w:val="24"/>
        </w:rPr>
      </w:pPr>
      <w:bookmarkStart w:id="5" w:name="_Toc315003215"/>
      <w:bookmarkStart w:id="6" w:name="_Toc315602051"/>
      <w:bookmarkStart w:id="7" w:name="_Toc489542306"/>
      <w:r w:rsidRPr="007317DD">
        <w:rPr>
          <w:rFonts w:ascii="Calibri" w:hAnsi="Calibri"/>
          <w:color w:val="159B6E"/>
          <w:sz w:val="24"/>
          <w:szCs w:val="20"/>
        </w:rPr>
        <w:t xml:space="preserve">1.1 </w:t>
      </w:r>
      <w:r w:rsidRPr="00DF12FB">
        <w:rPr>
          <w:rFonts w:ascii="Calibri" w:hAnsi="Calibri"/>
          <w:color w:val="159B6E"/>
          <w:sz w:val="24"/>
          <w:szCs w:val="24"/>
        </w:rPr>
        <w:t>What’s in the Pack</w:t>
      </w:r>
      <w:bookmarkEnd w:id="5"/>
      <w:bookmarkEnd w:id="6"/>
      <w:bookmarkEnd w:id="7"/>
    </w:p>
    <w:tbl>
      <w:tblPr>
        <w:tblStyle w:val="TableGrid"/>
        <w:tblW w:w="91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40"/>
        <w:gridCol w:w="2371"/>
        <w:gridCol w:w="2371"/>
        <w:gridCol w:w="2371"/>
      </w:tblGrid>
      <w:tr w:rsidR="00A213DC" w:rsidRPr="002F7D1F" w:rsidTr="00F94DB5">
        <w:trPr>
          <w:trHeight w:val="2115"/>
        </w:trPr>
        <w:tc>
          <w:tcPr>
            <w:tcW w:w="2040" w:type="dxa"/>
          </w:tcPr>
          <w:p w:rsidR="00A213DC" w:rsidRPr="007317DD" w:rsidRDefault="00A213DC" w:rsidP="007317DD">
            <w:pPr>
              <w:pStyle w:val="ListParagraph"/>
              <w:ind w:left="0"/>
              <w:jc w:val="both"/>
              <w:rPr>
                <w:rFonts w:cs="Calibri"/>
                <w:sz w:val="14"/>
                <w:szCs w:val="14"/>
              </w:rPr>
            </w:pPr>
            <w:r w:rsidRPr="007317DD">
              <w:rPr>
                <w:rFonts w:cs="Calibri"/>
                <w:sz w:val="14"/>
                <w:szCs w:val="14"/>
              </w:rPr>
              <w:t xml:space="preserve">①    </w:t>
            </w:r>
            <w:r w:rsidRPr="007317DD">
              <w:rPr>
                <w:rFonts w:cs="Calibri"/>
                <w:b/>
                <w:bCs/>
                <w:sz w:val="14"/>
                <w:szCs w:val="14"/>
              </w:rPr>
              <w:t>Labdisc</w:t>
            </w:r>
            <w:r w:rsidRPr="007317DD">
              <w:rPr>
                <w:rFonts w:cs="Calibri"/>
                <w:sz w:val="14"/>
                <w:szCs w:val="14"/>
              </w:rPr>
              <w:t xml:space="preserve"> data logger</w:t>
            </w:r>
          </w:p>
          <w:p w:rsidR="00A213DC" w:rsidRPr="007317DD" w:rsidRDefault="00A213DC" w:rsidP="007317DD">
            <w:pPr>
              <w:pStyle w:val="ListParagraph"/>
              <w:ind w:left="0"/>
              <w:jc w:val="both"/>
              <w:rPr>
                <w:rFonts w:cs="Calibri"/>
                <w:sz w:val="14"/>
                <w:szCs w:val="14"/>
              </w:rPr>
            </w:pPr>
            <w:r w:rsidRPr="007317DD">
              <w:rPr>
                <w:rFonts w:cs="Calibri"/>
                <w:sz w:val="14"/>
                <w:szCs w:val="14"/>
              </w:rPr>
              <w:t xml:space="preserve">②    </w:t>
            </w:r>
            <w:r w:rsidRPr="007317DD">
              <w:rPr>
                <w:rFonts w:cs="Calibri"/>
                <w:b/>
                <w:bCs/>
                <w:sz w:val="14"/>
                <w:szCs w:val="14"/>
              </w:rPr>
              <w:t>Labdisc</w:t>
            </w:r>
            <w:r w:rsidRPr="007317DD">
              <w:rPr>
                <w:rFonts w:cs="Calibri"/>
                <w:sz w:val="14"/>
                <w:szCs w:val="14"/>
              </w:rPr>
              <w:t xml:space="preserve"> AC charger </w:t>
            </w:r>
          </w:p>
          <w:p w:rsidR="00A213DC" w:rsidRPr="007317DD" w:rsidRDefault="00A213DC" w:rsidP="007317DD">
            <w:pPr>
              <w:pStyle w:val="ListParagraph"/>
              <w:ind w:left="0"/>
              <w:jc w:val="both"/>
              <w:rPr>
                <w:rFonts w:cs="Calibri"/>
                <w:sz w:val="14"/>
                <w:szCs w:val="14"/>
              </w:rPr>
            </w:pPr>
            <w:r w:rsidRPr="007317DD">
              <w:rPr>
                <w:rFonts w:cs="Calibri"/>
                <w:sz w:val="14"/>
                <w:szCs w:val="14"/>
              </w:rPr>
              <w:t>③    USB cable</w:t>
            </w:r>
          </w:p>
          <w:p w:rsidR="00A213DC" w:rsidRPr="007317DD" w:rsidRDefault="00A213DC" w:rsidP="00660DFD">
            <w:pPr>
              <w:pStyle w:val="ListParagraph"/>
              <w:ind w:left="0"/>
              <w:jc w:val="both"/>
              <w:rPr>
                <w:rFonts w:cs="Calibri"/>
                <w:sz w:val="14"/>
                <w:szCs w:val="14"/>
              </w:rPr>
            </w:pPr>
            <w:r w:rsidRPr="007317DD">
              <w:rPr>
                <w:rFonts w:cs="Calibri"/>
                <w:sz w:val="14"/>
                <w:szCs w:val="14"/>
              </w:rPr>
              <w:t xml:space="preserve">④    </w:t>
            </w:r>
            <w:r>
              <w:rPr>
                <w:rFonts w:cs="Calibri"/>
                <w:sz w:val="14"/>
                <w:szCs w:val="14"/>
              </w:rPr>
              <w:t>Quick start guide</w:t>
            </w:r>
          </w:p>
          <w:p w:rsidR="00A213DC" w:rsidRPr="007317DD" w:rsidRDefault="00A213DC" w:rsidP="00660DFD">
            <w:pPr>
              <w:pStyle w:val="ListParagraph"/>
              <w:ind w:left="0"/>
              <w:jc w:val="both"/>
              <w:rPr>
                <w:rFonts w:cs="Calibri"/>
                <w:sz w:val="14"/>
                <w:szCs w:val="14"/>
              </w:rPr>
            </w:pPr>
            <w:r>
              <w:rPr>
                <w:rFonts w:cs="Calibri"/>
                <w:sz w:val="14"/>
                <w:szCs w:val="14"/>
              </w:rPr>
              <w:t>⑤</w:t>
            </w:r>
            <w:r w:rsidRPr="007317DD">
              <w:rPr>
                <w:rFonts w:cs="Calibri"/>
                <w:sz w:val="14"/>
                <w:szCs w:val="14"/>
              </w:rPr>
              <w:t xml:space="preserve">    </w:t>
            </w:r>
            <w:r>
              <w:rPr>
                <w:rFonts w:cs="Calibri"/>
                <w:sz w:val="14"/>
                <w:szCs w:val="14"/>
              </w:rPr>
              <w:t>Warranty page</w:t>
            </w:r>
          </w:p>
          <w:p w:rsidR="00A213DC" w:rsidRPr="007317DD" w:rsidRDefault="00A213DC" w:rsidP="00DB1712">
            <w:pPr>
              <w:pStyle w:val="ListParagraph"/>
              <w:ind w:left="0"/>
              <w:jc w:val="both"/>
              <w:rPr>
                <w:rFonts w:cs="Calibri"/>
                <w:sz w:val="12"/>
                <w:szCs w:val="12"/>
              </w:rPr>
            </w:pPr>
          </w:p>
        </w:tc>
        <w:tc>
          <w:tcPr>
            <w:tcW w:w="2371" w:type="dxa"/>
          </w:tcPr>
          <w:p w:rsidR="00A213DC" w:rsidRPr="007317DD" w:rsidRDefault="00A213DC" w:rsidP="007905AB">
            <w:pPr>
              <w:pStyle w:val="ListParagraph"/>
              <w:tabs>
                <w:tab w:val="right" w:pos="1735"/>
              </w:tabs>
              <w:ind w:left="0"/>
              <w:jc w:val="both"/>
              <w:rPr>
                <w:rFonts w:cs="Calibri"/>
                <w:sz w:val="14"/>
                <w:szCs w:val="14"/>
              </w:rPr>
            </w:pPr>
            <w:r w:rsidRPr="007317DD">
              <w:rPr>
                <w:rFonts w:cs="Calibri"/>
                <w:sz w:val="14"/>
                <w:szCs w:val="14"/>
              </w:rPr>
              <w:t xml:space="preserve">⑥    Software </w:t>
            </w:r>
            <w:r w:rsidR="007905AB">
              <w:rPr>
                <w:rFonts w:cs="Calibri"/>
                <w:sz w:val="14"/>
                <w:szCs w:val="14"/>
              </w:rPr>
              <w:t>flyer</w:t>
            </w:r>
            <w:r>
              <w:rPr>
                <w:rFonts w:cs="Calibri"/>
                <w:sz w:val="14"/>
                <w:szCs w:val="14"/>
              </w:rPr>
              <w:tab/>
            </w:r>
          </w:p>
          <w:p w:rsidR="00A213DC" w:rsidRPr="007317DD" w:rsidRDefault="00A213DC" w:rsidP="007317DD">
            <w:pPr>
              <w:pStyle w:val="ListParagraph"/>
              <w:ind w:left="0"/>
              <w:jc w:val="both"/>
              <w:rPr>
                <w:sz w:val="14"/>
                <w:szCs w:val="14"/>
              </w:rPr>
            </w:pPr>
            <w:r w:rsidRPr="007317DD">
              <w:rPr>
                <w:rFonts w:cs="Calibri"/>
                <w:sz w:val="14"/>
                <w:szCs w:val="14"/>
              </w:rPr>
              <w:t>⑦   Temperature probe</w:t>
            </w:r>
          </w:p>
          <w:p w:rsidR="00A213DC" w:rsidRPr="007317DD" w:rsidRDefault="00A213DC" w:rsidP="007317DD">
            <w:pPr>
              <w:pStyle w:val="ListParagraph"/>
              <w:ind w:left="0"/>
              <w:jc w:val="both"/>
              <w:rPr>
                <w:sz w:val="14"/>
                <w:szCs w:val="14"/>
              </w:rPr>
            </w:pPr>
            <w:r w:rsidRPr="007317DD">
              <w:rPr>
                <w:rFonts w:cs="Calibri"/>
                <w:sz w:val="14"/>
                <w:szCs w:val="14"/>
              </w:rPr>
              <w:t>⑧   Colorimeter 5 cuvettes set</w:t>
            </w:r>
          </w:p>
          <w:p w:rsidR="00A213DC" w:rsidRPr="007317DD" w:rsidRDefault="00A213DC" w:rsidP="007317DD">
            <w:pPr>
              <w:pStyle w:val="ListParagraph"/>
              <w:ind w:left="0"/>
              <w:jc w:val="both"/>
              <w:rPr>
                <w:sz w:val="14"/>
                <w:szCs w:val="14"/>
              </w:rPr>
            </w:pPr>
            <w:r w:rsidRPr="007317DD">
              <w:rPr>
                <w:rFonts w:cs="Calibri"/>
                <w:sz w:val="14"/>
                <w:szCs w:val="14"/>
              </w:rPr>
              <w:t>⑨   pH electrode</w:t>
            </w:r>
          </w:p>
          <w:p w:rsidR="00A213DC" w:rsidRPr="00E671F4" w:rsidRDefault="00FB1DC1" w:rsidP="00D03E37">
            <w:pPr>
              <w:pStyle w:val="ListParagraph"/>
              <w:ind w:left="0"/>
              <w:jc w:val="both"/>
              <w:rPr>
                <w:sz w:val="14"/>
                <w:szCs w:val="14"/>
              </w:rPr>
            </w:pPr>
            <w:r>
              <w:rPr>
                <w:rFonts w:ascii="MS Gothic" w:eastAsia="MS Gothic" w:hAnsi="MS Gothic" w:cs="MS Gothic" w:hint="eastAsia"/>
                <w:sz w:val="18"/>
                <w:szCs w:val="18"/>
              </w:rPr>
              <w:t>⑩</w:t>
            </w:r>
            <w:r>
              <w:rPr>
                <w:rFonts w:cs="Calibri"/>
                <w:sz w:val="14"/>
                <w:szCs w:val="14"/>
              </w:rPr>
              <w:t xml:space="preserve"> </w:t>
            </w:r>
            <w:r w:rsidR="00301D96">
              <w:rPr>
                <w:rFonts w:cs="Calibri"/>
                <w:sz w:val="14"/>
                <w:szCs w:val="14"/>
              </w:rPr>
              <w:t>Dissolved oxygen electrode</w:t>
            </w:r>
            <w:r w:rsidR="00D03E37">
              <w:rPr>
                <w:sz w:val="14"/>
                <w:szCs w:val="14"/>
              </w:rPr>
              <w:br/>
            </w:r>
            <w:r w:rsidR="00F94DB5" w:rsidRPr="00F033D1">
              <w:rPr>
                <w:rFonts w:cs="Calibri"/>
                <w:b/>
                <w:bCs/>
                <w:i/>
                <w:iCs/>
                <w:sz w:val="14"/>
                <w:szCs w:val="14"/>
              </w:rPr>
              <w:t>(Must be ordered separately)</w:t>
            </w:r>
          </w:p>
        </w:tc>
        <w:tc>
          <w:tcPr>
            <w:tcW w:w="2371" w:type="dxa"/>
          </w:tcPr>
          <w:p w:rsidR="00A213DC" w:rsidRPr="007317DD" w:rsidRDefault="00A213DC" w:rsidP="007905AB">
            <w:pPr>
              <w:pStyle w:val="ListParagraph"/>
              <w:ind w:left="0"/>
              <w:jc w:val="both"/>
              <w:rPr>
                <w:rFonts w:cs="Calibri"/>
                <w:sz w:val="14"/>
                <w:szCs w:val="14"/>
              </w:rPr>
            </w:pPr>
          </w:p>
        </w:tc>
        <w:tc>
          <w:tcPr>
            <w:tcW w:w="2371" w:type="dxa"/>
          </w:tcPr>
          <w:p w:rsidR="00A213DC" w:rsidRPr="007317DD" w:rsidRDefault="00A213DC" w:rsidP="007317DD">
            <w:pPr>
              <w:pStyle w:val="ListParagraph"/>
              <w:tabs>
                <w:tab w:val="right" w:pos="1735"/>
              </w:tabs>
              <w:ind w:left="0"/>
              <w:jc w:val="both"/>
              <w:rPr>
                <w:rFonts w:cs="Calibri"/>
                <w:sz w:val="14"/>
                <w:szCs w:val="14"/>
              </w:rPr>
            </w:pPr>
          </w:p>
        </w:tc>
      </w:tr>
    </w:tbl>
    <w:p w:rsidR="007E5103" w:rsidRPr="00DB1712" w:rsidRDefault="00332F7C" w:rsidP="00DB1712">
      <w:pPr>
        <w:pStyle w:val="Heading2"/>
        <w:rPr>
          <w:rFonts w:ascii="Calibri" w:hAnsi="Calibri"/>
          <w:color w:val="159B6E"/>
          <w:sz w:val="24"/>
          <w:szCs w:val="24"/>
        </w:rPr>
      </w:pPr>
      <w:bookmarkStart w:id="8" w:name="_Toc309543526"/>
      <w:bookmarkStart w:id="9" w:name="_Toc315003216"/>
      <w:bookmarkStart w:id="10" w:name="_Toc489542307"/>
      <w:r>
        <w:rPr>
          <w:noProof/>
          <w:color w:val="000000"/>
          <w:sz w:val="16"/>
          <w:szCs w:val="16"/>
          <w:lang w:eastAsia="zh-CN"/>
        </w:rPr>
        <w:drawing>
          <wp:anchor distT="0" distB="0" distL="114300" distR="114300" simplePos="0" relativeHeight="252364799" behindDoc="0" locked="0" layoutInCell="1" allowOverlap="1">
            <wp:simplePos x="0" y="0"/>
            <wp:positionH relativeFrom="margin">
              <wp:posOffset>2540635</wp:posOffset>
            </wp:positionH>
            <wp:positionV relativeFrom="margin">
              <wp:posOffset>3619500</wp:posOffset>
            </wp:positionV>
            <wp:extent cx="1001395" cy="1007745"/>
            <wp:effectExtent l="19050" t="0" r="8255" b="0"/>
            <wp:wrapSquare wrapText="bothSides"/>
            <wp:docPr id="17" name="Picture 1" descr="GlLb_SW_fl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Lb_SW_flier.jpg"/>
                    <pic:cNvPicPr/>
                  </pic:nvPicPr>
                  <pic:blipFill>
                    <a:blip r:embed="rId11"/>
                    <a:stretch>
                      <a:fillRect/>
                    </a:stretch>
                  </pic:blipFill>
                  <pic:spPr>
                    <a:xfrm>
                      <a:off x="0" y="0"/>
                      <a:ext cx="1001395" cy="1007745"/>
                    </a:xfrm>
                    <a:prstGeom prst="rect">
                      <a:avLst/>
                    </a:prstGeom>
                  </pic:spPr>
                </pic:pic>
              </a:graphicData>
            </a:graphic>
          </wp:anchor>
        </w:drawing>
      </w:r>
      <w:r w:rsidR="007905AB">
        <w:rPr>
          <w:noProof/>
          <w:color w:val="000000"/>
          <w:sz w:val="16"/>
          <w:szCs w:val="16"/>
          <w:lang w:eastAsia="zh-CN"/>
        </w:rPr>
        <w:drawing>
          <wp:anchor distT="0" distB="0" distL="114300" distR="114300" simplePos="0" relativeHeight="251536894" behindDoc="0" locked="0" layoutInCell="1" allowOverlap="1">
            <wp:simplePos x="0" y="0"/>
            <wp:positionH relativeFrom="margin">
              <wp:posOffset>340360</wp:posOffset>
            </wp:positionH>
            <wp:positionV relativeFrom="margin">
              <wp:posOffset>3619500</wp:posOffset>
            </wp:positionV>
            <wp:extent cx="704850" cy="904875"/>
            <wp:effectExtent l="19050" t="0" r="0" b="0"/>
            <wp:wrapSquare wrapText="bothSides"/>
            <wp:docPr id="227" name="Picture 226" descr="Env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jpg"/>
                    <pic:cNvPicPr/>
                  </pic:nvPicPr>
                  <pic:blipFill>
                    <a:blip r:embed="rId12"/>
                    <a:srcRect t="7965" b="7965"/>
                    <a:stretch>
                      <a:fillRect/>
                    </a:stretch>
                  </pic:blipFill>
                  <pic:spPr>
                    <a:xfrm>
                      <a:off x="0" y="0"/>
                      <a:ext cx="704850" cy="904875"/>
                    </a:xfrm>
                    <a:prstGeom prst="rect">
                      <a:avLst/>
                    </a:prstGeom>
                  </pic:spPr>
                </pic:pic>
              </a:graphicData>
            </a:graphic>
          </wp:anchor>
        </w:drawing>
      </w:r>
      <w:r w:rsidR="007905AB">
        <w:rPr>
          <w:noProof/>
          <w:color w:val="000000"/>
          <w:sz w:val="16"/>
          <w:szCs w:val="16"/>
          <w:lang w:eastAsia="zh-CN"/>
        </w:rPr>
        <w:drawing>
          <wp:anchor distT="0" distB="0" distL="114300" distR="114300" simplePos="0" relativeHeight="251537919" behindDoc="1" locked="0" layoutInCell="1" allowOverlap="1">
            <wp:simplePos x="0" y="0"/>
            <wp:positionH relativeFrom="margin">
              <wp:posOffset>2808605</wp:posOffset>
            </wp:positionH>
            <wp:positionV relativeFrom="margin">
              <wp:posOffset>5267325</wp:posOffset>
            </wp:positionV>
            <wp:extent cx="678180" cy="542925"/>
            <wp:effectExtent l="19050" t="0" r="7620" b="0"/>
            <wp:wrapNone/>
            <wp:docPr id="73" name="Picture 14" descr="C:\Users\rebecca\Desktop\QSG\DO2 Electr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ebecca\Desktop\QSG\DO2 Electrode.jpg"/>
                    <pic:cNvPicPr>
                      <a:picLocks noChangeAspect="1" noChangeArrowheads="1"/>
                    </pic:cNvPicPr>
                  </pic:nvPicPr>
                  <pic:blipFill>
                    <a:blip r:embed="rId13"/>
                    <a:srcRect/>
                    <a:stretch>
                      <a:fillRect/>
                    </a:stretch>
                  </pic:blipFill>
                  <pic:spPr bwMode="auto">
                    <a:xfrm>
                      <a:off x="0" y="0"/>
                      <a:ext cx="678180" cy="542925"/>
                    </a:xfrm>
                    <a:prstGeom prst="rect">
                      <a:avLst/>
                    </a:prstGeom>
                    <a:noFill/>
                    <a:ln w="9525">
                      <a:noFill/>
                      <a:miter lim="800000"/>
                      <a:headEnd/>
                      <a:tailEnd/>
                    </a:ln>
                  </pic:spPr>
                </pic:pic>
              </a:graphicData>
            </a:graphic>
          </wp:anchor>
        </w:drawing>
      </w:r>
      <w:r w:rsidR="00983D3F">
        <w:rPr>
          <w:noProof/>
          <w:color w:val="000000"/>
          <w:sz w:val="16"/>
          <w:szCs w:val="16"/>
        </w:rPr>
        <w:pict>
          <v:oval id="_x0000_s1143" style="position:absolute;margin-left:184.65pt;margin-top:240.6pt;width:24.15pt;height:25.1pt;z-index:252301311;mso-position-horizontal-relative:text;mso-position-vertical-relative:text" fillcolor="#396" strokecolor="silver">
            <v:shadow on="t"/>
          </v:oval>
        </w:pict>
      </w:r>
      <w:r w:rsidR="00983D3F">
        <w:rPr>
          <w:noProof/>
          <w:color w:val="000000"/>
          <w:sz w:val="16"/>
          <w:szCs w:val="16"/>
        </w:rPr>
        <w:pict>
          <v:shapetype id="_x0000_t202" coordsize="21600,21600" o:spt="202" path="m,l,21600r21600,l21600,xe">
            <v:stroke joinstyle="miter"/>
            <v:path gradientshapeok="t" o:connecttype="rect"/>
          </v:shapetype>
          <v:shape id="_x0000_s1144" type="#_x0000_t202" style="position:absolute;margin-left:184.7pt;margin-top:242.85pt;width:25.8pt;height:24.85pt;z-index:252302335;mso-position-horizontal-relative:text;mso-position-vertical-relative:text;mso-width-relative:margin;mso-height-relative:margin" filled="f" stroked="f">
            <v:textbox style="mso-next-textbox:#_x0000_s1144">
              <w:txbxContent>
                <w:p w:rsidR="008E40DE" w:rsidRPr="00DF638C" w:rsidRDefault="008E40DE" w:rsidP="00DF638C">
                  <w:pPr>
                    <w:rPr>
                      <w:b/>
                      <w:bCs/>
                      <w:color w:val="FFFFFF" w:themeColor="background1"/>
                    </w:rPr>
                  </w:pPr>
                  <w:r w:rsidRPr="00DF638C">
                    <w:rPr>
                      <w:b/>
                      <w:bCs/>
                      <w:color w:val="FFFFFF" w:themeColor="background1"/>
                    </w:rPr>
                    <w:t>1</w:t>
                  </w:r>
                  <w:r>
                    <w:rPr>
                      <w:b/>
                      <w:bCs/>
                      <w:color w:val="FFFFFF" w:themeColor="background1"/>
                    </w:rPr>
                    <w:t>0</w:t>
                  </w:r>
                </w:p>
              </w:txbxContent>
            </v:textbox>
          </v:shape>
        </w:pict>
      </w:r>
      <w:r w:rsidR="00983D3F">
        <w:rPr>
          <w:noProof/>
          <w:color w:val="000000"/>
          <w:sz w:val="16"/>
          <w:szCs w:val="16"/>
        </w:rPr>
        <w:pict>
          <v:shape id="_x0000_s1135" type="#_x0000_t202" style="position:absolute;margin-left:82.1pt;margin-top:176.85pt;width:17.8pt;height:20.65pt;z-index:252318719;mso-position-horizontal-relative:text;mso-position-vertical-relative:text;mso-width-relative:margin;mso-height-relative:margin" filled="f" stroked="f">
            <v:textbox style="mso-next-textbox:#_x0000_s1135">
              <w:txbxContent>
                <w:p w:rsidR="008E40DE" w:rsidRPr="00DF638C" w:rsidRDefault="008E40DE" w:rsidP="00DF638C">
                  <w:pPr>
                    <w:rPr>
                      <w:b/>
                      <w:bCs/>
                      <w:color w:val="FFFFFF" w:themeColor="background1"/>
                    </w:rPr>
                  </w:pPr>
                  <w:r>
                    <w:rPr>
                      <w:b/>
                      <w:bCs/>
                      <w:color w:val="FFFFFF" w:themeColor="background1"/>
                    </w:rPr>
                    <w:t>8</w:t>
                  </w:r>
                </w:p>
              </w:txbxContent>
            </v:textbox>
          </v:shape>
        </w:pict>
      </w:r>
      <w:r w:rsidR="00983D3F">
        <w:rPr>
          <w:noProof/>
          <w:color w:val="000000"/>
          <w:sz w:val="16"/>
          <w:szCs w:val="16"/>
        </w:rPr>
        <w:pict>
          <v:shape id="_x0000_s1141" type="#_x0000_t202" style="position:absolute;margin-left:90pt;margin-top:9.45pt;width:17.8pt;height:20.65pt;z-index:252306431;mso-position-horizontal-relative:text;mso-position-vertical-relative:text;mso-width-relative:margin;mso-height-relative:margin" filled="f" stroked="f">
            <v:textbox style="mso-next-textbox:#_x0000_s1141">
              <w:txbxContent>
                <w:p w:rsidR="008E40DE" w:rsidRPr="00DF638C" w:rsidRDefault="008E40DE" w:rsidP="00DF638C">
                  <w:pPr>
                    <w:rPr>
                      <w:b/>
                      <w:bCs/>
                      <w:color w:val="FFFFFF" w:themeColor="background1"/>
                    </w:rPr>
                  </w:pPr>
                  <w:r>
                    <w:rPr>
                      <w:b/>
                      <w:bCs/>
                      <w:color w:val="FFFFFF" w:themeColor="background1"/>
                    </w:rPr>
                    <w:t>2</w:t>
                  </w:r>
                </w:p>
              </w:txbxContent>
            </v:textbox>
          </v:shape>
        </w:pict>
      </w:r>
      <w:r w:rsidR="00301D96">
        <w:rPr>
          <w:rFonts w:ascii="Calibri" w:hAnsi="Calibri"/>
          <w:noProof/>
          <w:color w:val="25A0CB"/>
          <w:sz w:val="28"/>
          <w:lang w:eastAsia="zh-CN"/>
        </w:rPr>
        <w:drawing>
          <wp:anchor distT="0" distB="0" distL="114300" distR="114300" simplePos="0" relativeHeight="252275711" behindDoc="1" locked="0" layoutInCell="1" allowOverlap="1">
            <wp:simplePos x="0" y="0"/>
            <wp:positionH relativeFrom="column">
              <wp:posOffset>1797685</wp:posOffset>
            </wp:positionH>
            <wp:positionV relativeFrom="paragraph">
              <wp:posOffset>2418715</wp:posOffset>
            </wp:positionV>
            <wp:extent cx="1095375" cy="723900"/>
            <wp:effectExtent l="19050" t="0" r="9525" b="0"/>
            <wp:wrapNone/>
            <wp:docPr id="107" name="Picture 21" descr="DSC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0.JPG"/>
                    <pic:cNvPicPr/>
                  </pic:nvPicPr>
                  <pic:blipFill>
                    <a:blip r:embed="rId14">
                      <a:lum bright="30000"/>
                    </a:blip>
                    <a:stretch>
                      <a:fillRect/>
                    </a:stretch>
                  </pic:blipFill>
                  <pic:spPr>
                    <a:xfrm>
                      <a:off x="0" y="0"/>
                      <a:ext cx="1095375" cy="723900"/>
                    </a:xfrm>
                    <a:prstGeom prst="rect">
                      <a:avLst/>
                    </a:prstGeom>
                  </pic:spPr>
                </pic:pic>
              </a:graphicData>
            </a:graphic>
          </wp:anchor>
        </w:drawing>
      </w:r>
      <w:r w:rsidR="00983D3F">
        <w:rPr>
          <w:noProof/>
          <w:color w:val="000000"/>
          <w:sz w:val="16"/>
          <w:szCs w:val="16"/>
        </w:rPr>
        <w:pict>
          <v:shape id="_x0000_s1147" type="#_x0000_t202" style="position:absolute;margin-left:162pt;margin-top:175.4pt;width:17.8pt;height:20.65pt;z-index:252320767;mso-position-horizontal-relative:text;mso-position-vertical-relative:text;mso-width-relative:margin;mso-height-relative:margin" filled="f" stroked="f">
            <v:textbox style="mso-next-textbox:#_x0000_s1147">
              <w:txbxContent>
                <w:p w:rsidR="008E40DE" w:rsidRPr="00DF638C" w:rsidRDefault="008E40DE" w:rsidP="00DF638C">
                  <w:pPr>
                    <w:rPr>
                      <w:b/>
                      <w:bCs/>
                      <w:color w:val="FFFFFF" w:themeColor="background1"/>
                    </w:rPr>
                  </w:pPr>
                  <w:r>
                    <w:rPr>
                      <w:b/>
                      <w:bCs/>
                      <w:color w:val="FFFFFF" w:themeColor="background1"/>
                    </w:rPr>
                    <w:t>9</w:t>
                  </w:r>
                </w:p>
              </w:txbxContent>
            </v:textbox>
          </v:shape>
        </w:pict>
      </w:r>
      <w:r w:rsidR="00983D3F">
        <w:rPr>
          <w:noProof/>
          <w:color w:val="000000"/>
          <w:sz w:val="16"/>
          <w:szCs w:val="16"/>
        </w:rPr>
        <w:pict>
          <v:oval id="_x0000_s1146" style="position:absolute;margin-left:161.05pt;margin-top:175.65pt;width:22.05pt;height:20.8pt;z-index:252319743;mso-position-horizontal-relative:text;mso-position-vertical-relative:text" fillcolor="#396" strokecolor="silver">
            <v:shadow on="t"/>
          </v:oval>
        </w:pict>
      </w:r>
      <w:r w:rsidR="00983D3F">
        <w:rPr>
          <w:noProof/>
          <w:color w:val="000000"/>
          <w:sz w:val="16"/>
          <w:szCs w:val="16"/>
        </w:rPr>
        <w:pict>
          <v:oval id="_x0000_s1131" style="position:absolute;margin-left:166.9pt;margin-top:102.15pt;width:22.05pt;height:20.8pt;z-index:252313599;mso-position-horizontal-relative:text;mso-position-vertical-relative:text" fillcolor="#396" strokecolor="silver">
            <v:shadow on="t"/>
          </v:oval>
        </w:pict>
      </w:r>
      <w:r w:rsidR="00983D3F">
        <w:rPr>
          <w:noProof/>
          <w:color w:val="000000"/>
          <w:sz w:val="16"/>
          <w:szCs w:val="16"/>
        </w:rPr>
        <w:pict>
          <v:shape id="_x0000_s1132" type="#_x0000_t202" style="position:absolute;margin-left:168.4pt;margin-top:102.3pt;width:17.8pt;height:20.65pt;z-index:252314623;mso-position-horizontal-relative:text;mso-position-vertical-relative:text;mso-width-relative:margin;mso-height-relative:margin" filled="f" stroked="f">
            <v:textbox style="mso-next-textbox:#_x0000_s1132">
              <w:txbxContent>
                <w:p w:rsidR="008E40DE" w:rsidRPr="00DF638C" w:rsidRDefault="008E40DE" w:rsidP="00DF638C">
                  <w:pPr>
                    <w:rPr>
                      <w:b/>
                      <w:bCs/>
                      <w:color w:val="FFFFFF" w:themeColor="background1"/>
                    </w:rPr>
                  </w:pPr>
                  <w:r>
                    <w:rPr>
                      <w:b/>
                      <w:bCs/>
                      <w:color w:val="FFFFFF" w:themeColor="background1"/>
                    </w:rPr>
                    <w:t>6</w:t>
                  </w:r>
                </w:p>
              </w:txbxContent>
            </v:textbox>
          </v:shape>
        </w:pict>
      </w:r>
      <w:r w:rsidR="00301D96">
        <w:rPr>
          <w:noProof/>
          <w:color w:val="000000"/>
          <w:sz w:val="16"/>
          <w:szCs w:val="16"/>
          <w:lang w:eastAsia="zh-CN"/>
        </w:rPr>
        <w:drawing>
          <wp:anchor distT="0" distB="0" distL="114300" distR="114300" simplePos="0" relativeHeight="252277759" behindDoc="1" locked="0" layoutInCell="1" allowOverlap="1">
            <wp:simplePos x="0" y="0"/>
            <wp:positionH relativeFrom="column">
              <wp:posOffset>1149985</wp:posOffset>
            </wp:positionH>
            <wp:positionV relativeFrom="paragraph">
              <wp:posOffset>2552065</wp:posOffset>
            </wp:positionV>
            <wp:extent cx="419100" cy="619125"/>
            <wp:effectExtent l="19050" t="0" r="0" b="0"/>
            <wp:wrapNone/>
            <wp:docPr id="110" name="Picture 3" descr="Globisense Enviro &amp; Test Tu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 Enviro &amp; Test Tubes.jpg"/>
                    <pic:cNvPicPr/>
                  </pic:nvPicPr>
                  <pic:blipFill>
                    <a:blip r:embed="rId15"/>
                    <a:srcRect l="68318" t="43069" r="7455" b="9901"/>
                    <a:stretch>
                      <a:fillRect/>
                    </a:stretch>
                  </pic:blipFill>
                  <pic:spPr>
                    <a:xfrm>
                      <a:off x="0" y="0"/>
                      <a:ext cx="419100" cy="619125"/>
                    </a:xfrm>
                    <a:prstGeom prst="rect">
                      <a:avLst/>
                    </a:prstGeom>
                  </pic:spPr>
                </pic:pic>
              </a:graphicData>
            </a:graphic>
          </wp:anchor>
        </w:drawing>
      </w:r>
      <w:r w:rsidR="00983D3F">
        <w:rPr>
          <w:noProof/>
          <w:color w:val="000000"/>
          <w:sz w:val="16"/>
          <w:szCs w:val="16"/>
        </w:rPr>
        <w:pict>
          <v:oval id="_x0000_s1134" style="position:absolute;margin-left:80.75pt;margin-top:177.35pt;width:22.05pt;height:20.8pt;z-index:252317695;mso-position-horizontal-relative:text;mso-position-vertical-relative:text" fillcolor="#396" strokecolor="silver">
            <v:shadow on="t"/>
          </v:oval>
        </w:pict>
      </w:r>
      <w:r w:rsidR="00983D3F">
        <w:rPr>
          <w:noProof/>
          <w:color w:val="000000"/>
          <w:sz w:val="16"/>
          <w:szCs w:val="16"/>
        </w:rPr>
        <w:pict>
          <v:oval id="_x0000_s1137" style="position:absolute;margin-left:1.8pt;margin-top:176.85pt;width:22.05pt;height:20.8pt;z-index:252315647;mso-position-horizontal-relative:text;mso-position-vertical-relative:text" fillcolor="#396" strokecolor="silver">
            <v:shadow on="t"/>
          </v:oval>
        </w:pict>
      </w:r>
      <w:r w:rsidR="00983D3F">
        <w:rPr>
          <w:noProof/>
          <w:color w:val="000000"/>
          <w:sz w:val="16"/>
          <w:szCs w:val="16"/>
        </w:rPr>
        <w:pict>
          <v:shape id="_x0000_s1138" type="#_x0000_t202" style="position:absolute;margin-left:3.3pt;margin-top:177.35pt;width:17.8pt;height:20.65pt;z-index:252316671;mso-position-horizontal-relative:text;mso-position-vertical-relative:text;mso-width-relative:margin;mso-height-relative:margin" filled="f" stroked="f">
            <v:textbox style="mso-next-textbox:#_x0000_s1138">
              <w:txbxContent>
                <w:p w:rsidR="008E40DE" w:rsidRPr="00DF638C" w:rsidRDefault="008E40DE" w:rsidP="00DF638C">
                  <w:pPr>
                    <w:rPr>
                      <w:b/>
                      <w:bCs/>
                      <w:color w:val="FFFFFF" w:themeColor="background1"/>
                    </w:rPr>
                  </w:pPr>
                  <w:r>
                    <w:rPr>
                      <w:b/>
                      <w:bCs/>
                      <w:color w:val="FFFFFF" w:themeColor="background1"/>
                    </w:rPr>
                    <w:t>7</w:t>
                  </w:r>
                </w:p>
              </w:txbxContent>
            </v:textbox>
          </v:shape>
        </w:pict>
      </w:r>
      <w:r w:rsidR="00983D3F">
        <w:rPr>
          <w:noProof/>
          <w:color w:val="000000"/>
          <w:sz w:val="16"/>
          <w:szCs w:val="16"/>
        </w:rPr>
        <w:pict>
          <v:oval id="_x0000_s1125" style="position:absolute;margin-left:1.8pt;margin-top:116.85pt;width:22.05pt;height:20.8pt;z-index:252309503;mso-position-horizontal-relative:text;mso-position-vertical-relative:text" fillcolor="#396" strokecolor="silver">
            <v:shadow on="t"/>
          </v:oval>
        </w:pict>
      </w:r>
      <w:r w:rsidR="00983D3F">
        <w:rPr>
          <w:noProof/>
          <w:color w:val="000000"/>
          <w:sz w:val="16"/>
          <w:szCs w:val="16"/>
        </w:rPr>
        <w:pict>
          <v:shape id="_x0000_s1126" type="#_x0000_t202" style="position:absolute;margin-left:3.3pt;margin-top:116.85pt;width:17.8pt;height:20.65pt;z-index:252310527;mso-position-horizontal-relative:text;mso-position-vertical-relative:text;mso-width-relative:margin;mso-height-relative:margin" filled="f" stroked="f">
            <v:textbox style="mso-next-textbox:#_x0000_s1126">
              <w:txbxContent>
                <w:p w:rsidR="008E40DE" w:rsidRPr="00DF638C" w:rsidRDefault="008E40DE" w:rsidP="00DF638C">
                  <w:pPr>
                    <w:rPr>
                      <w:b/>
                      <w:bCs/>
                      <w:color w:val="FFFFFF" w:themeColor="background1"/>
                    </w:rPr>
                  </w:pPr>
                  <w:r>
                    <w:rPr>
                      <w:b/>
                      <w:bCs/>
                      <w:color w:val="FFFFFF" w:themeColor="background1"/>
                    </w:rPr>
                    <w:t>4</w:t>
                  </w:r>
                </w:p>
              </w:txbxContent>
            </v:textbox>
          </v:shape>
        </w:pict>
      </w:r>
      <w:r w:rsidR="00301D96">
        <w:rPr>
          <w:noProof/>
          <w:color w:val="000000"/>
          <w:sz w:val="16"/>
          <w:szCs w:val="16"/>
          <w:lang w:eastAsia="zh-CN"/>
        </w:rPr>
        <w:drawing>
          <wp:anchor distT="0" distB="0" distL="114300" distR="114300" simplePos="0" relativeHeight="252268543" behindDoc="1" locked="0" layoutInCell="1" allowOverlap="1">
            <wp:simplePos x="0" y="0"/>
            <wp:positionH relativeFrom="column">
              <wp:posOffset>2445385</wp:posOffset>
            </wp:positionH>
            <wp:positionV relativeFrom="paragraph">
              <wp:posOffset>313690</wp:posOffset>
            </wp:positionV>
            <wp:extent cx="923925" cy="742950"/>
            <wp:effectExtent l="19050" t="0" r="9525" b="0"/>
            <wp:wrapNone/>
            <wp:docPr id="100" name="Picture 246" descr="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SC_0011.JPG"/>
                    <pic:cNvPicPr>
                      <a:picLocks noChangeAspect="1" noChangeArrowheads="1"/>
                    </pic:cNvPicPr>
                  </pic:nvPicPr>
                  <pic:blipFill>
                    <a:blip r:embed="rId16">
                      <a:lum bright="30000"/>
                    </a:blip>
                    <a:srcRect l="11790" r="6114"/>
                    <a:stretch>
                      <a:fillRect/>
                    </a:stretch>
                  </pic:blipFill>
                  <pic:spPr bwMode="auto">
                    <a:xfrm>
                      <a:off x="0" y="0"/>
                      <a:ext cx="923925" cy="742950"/>
                    </a:xfrm>
                    <a:prstGeom prst="rect">
                      <a:avLst/>
                    </a:prstGeom>
                    <a:noFill/>
                  </pic:spPr>
                </pic:pic>
              </a:graphicData>
            </a:graphic>
          </wp:anchor>
        </w:drawing>
      </w:r>
      <w:r w:rsidR="00983D3F">
        <w:rPr>
          <w:noProof/>
          <w:color w:val="000000"/>
          <w:sz w:val="16"/>
          <w:szCs w:val="16"/>
        </w:rPr>
        <w:pict>
          <v:shape id="_x0000_s1123" type="#_x0000_t202" style="position:absolute;margin-left:188.3pt;margin-top:13.9pt;width:17.8pt;height:20.65pt;z-index:252308479;mso-position-horizontal-relative:text;mso-position-vertical-relative:text;mso-width-relative:margin;mso-height-relative:margin" filled="f" stroked="f">
            <v:textbox style="mso-next-textbox:#_x0000_s1123">
              <w:txbxContent>
                <w:p w:rsidR="008E40DE" w:rsidRPr="00DF638C" w:rsidRDefault="008E40DE" w:rsidP="00DF638C">
                  <w:pPr>
                    <w:rPr>
                      <w:b/>
                      <w:bCs/>
                      <w:color w:val="FFFFFF" w:themeColor="background1"/>
                    </w:rPr>
                  </w:pPr>
                  <w:r>
                    <w:rPr>
                      <w:b/>
                      <w:bCs/>
                      <w:color w:val="FFFFFF" w:themeColor="background1"/>
                    </w:rPr>
                    <w:t>3</w:t>
                  </w:r>
                </w:p>
              </w:txbxContent>
            </v:textbox>
          </v:shape>
        </w:pict>
      </w:r>
      <w:r w:rsidR="00983D3F">
        <w:rPr>
          <w:noProof/>
          <w:color w:val="000000"/>
          <w:sz w:val="16"/>
          <w:szCs w:val="16"/>
        </w:rPr>
        <w:pict>
          <v:oval id="_x0000_s1122" style="position:absolute;margin-left:186.95pt;margin-top:13.4pt;width:22.05pt;height:20.8pt;z-index:252307455;mso-position-horizontal-relative:text;mso-position-vertical-relative:text" fillcolor="#396" strokecolor="silver">
            <v:shadow on="t"/>
          </v:oval>
        </w:pict>
      </w:r>
      <w:r w:rsidR="00983D3F">
        <w:rPr>
          <w:noProof/>
          <w:color w:val="000000"/>
          <w:sz w:val="16"/>
          <w:szCs w:val="16"/>
        </w:rPr>
        <w:pict>
          <v:oval id="_x0000_s1140" style="position:absolute;margin-left:88.65pt;margin-top:8.95pt;width:22.05pt;height:20.8pt;z-index:252305407;mso-position-horizontal-relative:text;mso-position-vertical-relative:text" fillcolor="#396" strokecolor="silver">
            <v:shadow on="t"/>
          </v:oval>
        </w:pict>
      </w:r>
      <w:r w:rsidR="00301D96">
        <w:rPr>
          <w:noProof/>
          <w:color w:val="000000"/>
          <w:sz w:val="16"/>
          <w:szCs w:val="16"/>
          <w:lang w:eastAsia="zh-CN"/>
        </w:rPr>
        <w:drawing>
          <wp:anchor distT="0" distB="0" distL="114300" distR="114300" simplePos="0" relativeHeight="252272639" behindDoc="1" locked="0" layoutInCell="1" allowOverlap="1">
            <wp:simplePos x="0" y="0"/>
            <wp:positionH relativeFrom="column">
              <wp:posOffset>1145540</wp:posOffset>
            </wp:positionH>
            <wp:positionV relativeFrom="paragraph">
              <wp:posOffset>370840</wp:posOffset>
            </wp:positionV>
            <wp:extent cx="876300" cy="638175"/>
            <wp:effectExtent l="19050" t="0" r="0" b="0"/>
            <wp:wrapNone/>
            <wp:docPr id="99" name="Picture 245" descr="DSC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SC_0004.JPG"/>
                    <pic:cNvPicPr>
                      <a:picLocks noChangeAspect="1" noChangeArrowheads="1"/>
                    </pic:cNvPicPr>
                  </pic:nvPicPr>
                  <pic:blipFill>
                    <a:blip r:embed="rId17">
                      <a:clrChange>
                        <a:clrFrom>
                          <a:srgbClr val="C1C0BE"/>
                        </a:clrFrom>
                        <a:clrTo>
                          <a:srgbClr val="C1C0BE">
                            <a:alpha val="0"/>
                          </a:srgbClr>
                        </a:clrTo>
                      </a:clrChange>
                      <a:lum bright="30000"/>
                    </a:blip>
                    <a:srcRect t="24371" b="25597"/>
                    <a:stretch>
                      <a:fillRect/>
                    </a:stretch>
                  </pic:blipFill>
                  <pic:spPr bwMode="auto">
                    <a:xfrm>
                      <a:off x="0" y="0"/>
                      <a:ext cx="876300" cy="638175"/>
                    </a:xfrm>
                    <a:prstGeom prst="rect">
                      <a:avLst/>
                    </a:prstGeom>
                    <a:noFill/>
                  </pic:spPr>
                </pic:pic>
              </a:graphicData>
            </a:graphic>
          </wp:anchor>
        </w:drawing>
      </w:r>
      <w:r w:rsidR="00983D3F">
        <w:rPr>
          <w:noProof/>
          <w:color w:val="000000"/>
          <w:sz w:val="16"/>
          <w:szCs w:val="16"/>
        </w:rPr>
        <w:pict>
          <v:oval id="_x0000_s1119" style="position:absolute;margin-left:-.95pt;margin-top:11.05pt;width:22.05pt;height:20.8pt;z-index:252303359;mso-position-horizontal-relative:text;mso-position-vertical-relative:text" fillcolor="#396" strokecolor="silver">
            <v:shadow on="t"/>
          </v:oval>
        </w:pict>
      </w:r>
      <w:r w:rsidR="00983D3F">
        <w:rPr>
          <w:noProof/>
          <w:color w:val="000000"/>
          <w:sz w:val="16"/>
          <w:szCs w:val="16"/>
        </w:rPr>
        <w:pict>
          <v:shape id="_x0000_s1120" type="#_x0000_t202" style="position:absolute;margin-left:1.05pt;margin-top:11.2pt;width:17.8pt;height:20.65pt;z-index:252304383;mso-position-horizontal-relative:text;mso-position-vertical-relative:text;mso-width-relative:margin;mso-height-relative:margin" filled="f" stroked="f">
            <v:textbox style="mso-next-textbox:#_x0000_s1120">
              <w:txbxContent>
                <w:p w:rsidR="008E40DE" w:rsidRPr="00DF638C" w:rsidRDefault="008E40DE" w:rsidP="00DF638C">
                  <w:pPr>
                    <w:rPr>
                      <w:b/>
                      <w:bCs/>
                      <w:color w:val="FFFFFF" w:themeColor="background1"/>
                    </w:rPr>
                  </w:pPr>
                  <w:r w:rsidRPr="00DF638C">
                    <w:rPr>
                      <w:b/>
                      <w:bCs/>
                      <w:color w:val="FFFFFF" w:themeColor="background1"/>
                    </w:rPr>
                    <w:t>1</w:t>
                  </w:r>
                </w:p>
              </w:txbxContent>
            </v:textbox>
          </v:shape>
        </w:pict>
      </w:r>
      <w:r w:rsidR="00301D96">
        <w:rPr>
          <w:rFonts w:ascii="Calibri" w:hAnsi="Calibri"/>
          <w:noProof/>
          <w:color w:val="25A0CB"/>
          <w:sz w:val="28"/>
          <w:lang w:eastAsia="zh-CN"/>
        </w:rPr>
        <w:drawing>
          <wp:anchor distT="0" distB="0" distL="114300" distR="114300" simplePos="0" relativeHeight="252279807" behindDoc="0" locked="0" layoutInCell="1" allowOverlap="1">
            <wp:simplePos x="0" y="0"/>
            <wp:positionH relativeFrom="column">
              <wp:posOffset>38859</wp:posOffset>
            </wp:positionH>
            <wp:positionV relativeFrom="paragraph">
              <wp:posOffset>227965</wp:posOffset>
            </wp:positionV>
            <wp:extent cx="1181100" cy="1133475"/>
            <wp:effectExtent l="1905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81100" cy="1133475"/>
                    </a:xfrm>
                    <a:prstGeom prst="rect">
                      <a:avLst/>
                    </a:prstGeom>
                    <a:noFill/>
                  </pic:spPr>
                </pic:pic>
              </a:graphicData>
            </a:graphic>
          </wp:anchor>
        </w:drawing>
      </w:r>
      <w:r w:rsidR="00F94DB5">
        <w:rPr>
          <w:noProof/>
          <w:color w:val="000000"/>
          <w:sz w:val="16"/>
          <w:szCs w:val="16"/>
          <w:lang w:eastAsia="zh-CN"/>
        </w:rPr>
        <w:drawing>
          <wp:anchor distT="0" distB="0" distL="114300" distR="114300" simplePos="0" relativeHeight="252278783" behindDoc="1" locked="0" layoutInCell="1" allowOverlap="1">
            <wp:simplePos x="0" y="0"/>
            <wp:positionH relativeFrom="column">
              <wp:posOffset>1330960</wp:posOffset>
            </wp:positionH>
            <wp:positionV relativeFrom="paragraph">
              <wp:posOffset>1361440</wp:posOffset>
            </wp:positionV>
            <wp:extent cx="581025" cy="904875"/>
            <wp:effectExtent l="19050" t="0" r="9525"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025" cy="904875"/>
                    </a:xfrm>
                    <a:prstGeom prst="rect">
                      <a:avLst/>
                    </a:prstGeom>
                    <a:noFill/>
                    <a:ln>
                      <a:noFill/>
                    </a:ln>
                  </pic:spPr>
                </pic:pic>
              </a:graphicData>
            </a:graphic>
          </wp:anchor>
        </w:drawing>
      </w:r>
      <w:r w:rsidR="00983D3F">
        <w:rPr>
          <w:noProof/>
          <w:color w:val="000000"/>
          <w:sz w:val="16"/>
          <w:szCs w:val="16"/>
        </w:rPr>
        <w:pict>
          <v:shape id="_x0000_s1129" type="#_x0000_t202" style="position:absolute;margin-left:79.95pt;margin-top:96.2pt;width:17.8pt;height:20.65pt;z-index:252312575;mso-position-horizontal-relative:text;mso-position-vertical-relative:text;mso-width-relative:margin;mso-height-relative:margin" filled="f" stroked="f">
            <v:textbox style="mso-next-textbox:#_x0000_s1129">
              <w:txbxContent>
                <w:p w:rsidR="008E40DE" w:rsidRPr="00DF638C" w:rsidRDefault="008E40DE" w:rsidP="00DF638C">
                  <w:pPr>
                    <w:rPr>
                      <w:b/>
                      <w:bCs/>
                      <w:color w:val="FFFFFF" w:themeColor="background1"/>
                    </w:rPr>
                  </w:pPr>
                  <w:r>
                    <w:rPr>
                      <w:b/>
                      <w:bCs/>
                      <w:color w:val="FFFFFF" w:themeColor="background1"/>
                    </w:rPr>
                    <w:t>5</w:t>
                  </w:r>
                </w:p>
              </w:txbxContent>
            </v:textbox>
          </v:shape>
        </w:pict>
      </w:r>
      <w:r w:rsidR="00983D3F">
        <w:rPr>
          <w:noProof/>
          <w:color w:val="000000"/>
          <w:sz w:val="16"/>
          <w:szCs w:val="16"/>
        </w:rPr>
        <w:pict>
          <v:oval id="_x0000_s1128" style="position:absolute;margin-left:78.2pt;margin-top:96.05pt;width:22.05pt;height:20.8pt;z-index:252311551;mso-position-horizontal-relative:text;mso-position-vertical-relative:text" fillcolor="#396" strokecolor="silver">
            <v:shadow on="t"/>
          </v:oval>
        </w:pict>
      </w:r>
      <w:r w:rsidR="00AB55ED" w:rsidRPr="00AB55ED">
        <w:rPr>
          <w:rFonts w:ascii="Calibri" w:hAnsi="Calibri"/>
          <w:noProof/>
          <w:color w:val="25A0CB"/>
          <w:sz w:val="28"/>
          <w:lang w:eastAsia="zh-CN"/>
        </w:rPr>
        <w:drawing>
          <wp:anchor distT="0" distB="0" distL="114300" distR="114300" simplePos="0" relativeHeight="252276735" behindDoc="1" locked="0" layoutInCell="1" allowOverlap="1">
            <wp:simplePos x="0" y="0"/>
            <wp:positionH relativeFrom="column">
              <wp:posOffset>38100</wp:posOffset>
            </wp:positionH>
            <wp:positionV relativeFrom="paragraph">
              <wp:posOffset>2506345</wp:posOffset>
            </wp:positionV>
            <wp:extent cx="966470" cy="762000"/>
            <wp:effectExtent l="0" t="0" r="0" b="0"/>
            <wp:wrapNone/>
            <wp:docPr id="108" name="Picture 130" descr="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C_0038.JPG"/>
                    <pic:cNvPicPr>
                      <a:picLocks noChangeAspect="1" noChangeArrowheads="1"/>
                    </pic:cNvPicPr>
                  </pic:nvPicPr>
                  <pic:blipFill>
                    <a:blip r:embed="rId20">
                      <a:lum bright="40000" contrast="40000"/>
                    </a:blip>
                    <a:srcRect l="20682" t="16121" r="8653"/>
                    <a:stretch>
                      <a:fillRect/>
                    </a:stretch>
                  </pic:blipFill>
                  <pic:spPr bwMode="auto">
                    <a:xfrm>
                      <a:off x="0" y="0"/>
                      <a:ext cx="966470" cy="762000"/>
                    </a:xfrm>
                    <a:prstGeom prst="rect">
                      <a:avLst/>
                    </a:prstGeom>
                    <a:noFill/>
                    <a:ln w="9525">
                      <a:noFill/>
                      <a:miter lim="800000"/>
                      <a:headEnd/>
                      <a:tailEnd/>
                    </a:ln>
                  </pic:spPr>
                </pic:pic>
              </a:graphicData>
            </a:graphic>
          </wp:anchor>
        </w:drawing>
      </w:r>
      <w:r w:rsidR="00E671F4">
        <w:rPr>
          <w:rFonts w:ascii="Calibri" w:hAnsi="Calibri"/>
          <w:color w:val="25A0CB"/>
          <w:sz w:val="28"/>
        </w:rPr>
        <w:br w:type="page"/>
      </w:r>
      <w:r w:rsidR="003D1904" w:rsidRPr="00DB1712">
        <w:rPr>
          <w:rFonts w:ascii="Calibri" w:hAnsi="Calibri"/>
          <w:color w:val="159B6E"/>
          <w:sz w:val="24"/>
          <w:szCs w:val="24"/>
        </w:rPr>
        <w:lastRenderedPageBreak/>
        <w:t xml:space="preserve">1.2 </w:t>
      </w:r>
      <w:r w:rsidR="007E5103" w:rsidRPr="00DB1712">
        <w:rPr>
          <w:rFonts w:ascii="Calibri" w:hAnsi="Calibri"/>
          <w:color w:val="159B6E"/>
          <w:sz w:val="24"/>
          <w:szCs w:val="24"/>
        </w:rPr>
        <w:t>Ports and Controls</w:t>
      </w:r>
      <w:bookmarkEnd w:id="8"/>
      <w:bookmarkEnd w:id="9"/>
      <w:bookmarkEnd w:id="10"/>
    </w:p>
    <w:p w:rsidR="00B2757A" w:rsidRPr="00B2757A" w:rsidRDefault="00B2757A" w:rsidP="00B2757A">
      <w:pPr>
        <w:jc w:val="both"/>
        <w:rPr>
          <w:noProof/>
          <w:color w:val="000000"/>
          <w:sz w:val="16"/>
          <w:szCs w:val="20"/>
          <w:lang w:bidi="ar-SA"/>
        </w:rPr>
      </w:pPr>
      <w:r>
        <w:rPr>
          <w:noProof/>
          <w:sz w:val="16"/>
          <w:szCs w:val="20"/>
          <w:lang w:eastAsia="zh-CN"/>
        </w:rPr>
        <w:drawing>
          <wp:anchor distT="0" distB="0" distL="114300" distR="114300" simplePos="0" relativeHeight="252193791" behindDoc="0" locked="0" layoutInCell="1" allowOverlap="1">
            <wp:simplePos x="0" y="0"/>
            <wp:positionH relativeFrom="margin">
              <wp:posOffset>2016760</wp:posOffset>
            </wp:positionH>
            <wp:positionV relativeFrom="margin">
              <wp:posOffset>484505</wp:posOffset>
            </wp:positionV>
            <wp:extent cx="1670685" cy="1600200"/>
            <wp:effectExtent l="19050" t="0" r="5715" b="0"/>
            <wp:wrapSquare wrapText="bothSides"/>
            <wp:docPr id="67" name="Picture 25" descr="Lbdc_enviro_L_View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dc_enviro_L_View11.11.11.jpg"/>
                    <pic:cNvPicPr/>
                  </pic:nvPicPr>
                  <pic:blipFill>
                    <a:blip r:embed="rId21"/>
                    <a:stretch>
                      <a:fillRect/>
                    </a:stretch>
                  </pic:blipFill>
                  <pic:spPr>
                    <a:xfrm>
                      <a:off x="0" y="0"/>
                      <a:ext cx="1670685" cy="1600200"/>
                    </a:xfrm>
                    <a:prstGeom prst="rect">
                      <a:avLst/>
                    </a:prstGeom>
                  </pic:spPr>
                </pic:pic>
              </a:graphicData>
            </a:graphic>
          </wp:anchor>
        </w:drawing>
      </w:r>
      <w:r w:rsidR="00983D3F">
        <w:rPr>
          <w:noProof/>
          <w:sz w:val="16"/>
          <w:szCs w:val="20"/>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27" type="#_x0000_t120" style="position:absolute;left:0;text-align:left;margin-left:151.2pt;margin-top:-1584.25pt;width:27.75pt;height:27.75pt;z-index:251540992;mso-position-horizontal-relative:text;mso-position-vertical-relative:text" fillcolor="#23adcd" strokecolor="silver">
            <v:shadow on="t"/>
            <v:textbox style="mso-next-textbox:#_x0000_s1027">
              <w:txbxContent>
                <w:p w:rsidR="008E40DE" w:rsidRPr="00512057" w:rsidRDefault="008E40DE" w:rsidP="00915F11">
                  <w:pPr>
                    <w:rPr>
                      <w:b/>
                      <w:bCs/>
                      <w:color w:val="FFFFFF"/>
                      <w:sz w:val="24"/>
                      <w:szCs w:val="24"/>
                    </w:rPr>
                  </w:pPr>
                  <w:r w:rsidRPr="00512057">
                    <w:rPr>
                      <w:b/>
                      <w:bCs/>
                      <w:color w:val="FFFFFF"/>
                      <w:sz w:val="24"/>
                      <w:szCs w:val="24"/>
                    </w:rPr>
                    <w:t>1</w:t>
                  </w:r>
                </w:p>
              </w:txbxContent>
            </v:textbox>
          </v:shape>
        </w:pict>
      </w:r>
      <w:r w:rsidR="00983D3F">
        <w:rPr>
          <w:noProof/>
          <w:sz w:val="16"/>
          <w:szCs w:val="20"/>
        </w:rPr>
        <w:pict>
          <v:shapetype id="_x0000_t32" coordsize="21600,21600" o:spt="32" o:oned="t" path="m,l21600,21600e" filled="f">
            <v:path arrowok="t" fillok="f" o:connecttype="none"/>
            <o:lock v:ext="edit" shapetype="t"/>
          </v:shapetype>
          <v:shape id="_x0000_s1026" type="#_x0000_t32" style="position:absolute;left:0;text-align:left;margin-left:272pt;margin-top:-1584.2pt;width:11.05pt;height:27.05pt;flip:y;z-index:251538944;mso-position-horizontal-relative:text;mso-position-vertical-relative:text" o:connectortype="straight">
            <v:stroke endarrow="block"/>
          </v:shape>
        </w:pict>
      </w:r>
      <w:r w:rsidR="007E5103" w:rsidRPr="00CA63BE">
        <w:rPr>
          <w:noProof/>
          <w:color w:val="000000"/>
          <w:sz w:val="16"/>
          <w:szCs w:val="20"/>
          <w:lang w:bidi="ar-SA"/>
        </w:rPr>
        <w:t xml:space="preserve">The picture below reviews the </w:t>
      </w:r>
      <w:r w:rsidR="007E5103" w:rsidRPr="00CA63BE">
        <w:rPr>
          <w:b/>
          <w:bCs/>
          <w:noProof/>
          <w:color w:val="000000"/>
          <w:sz w:val="16"/>
          <w:szCs w:val="20"/>
          <w:lang w:bidi="ar-SA"/>
        </w:rPr>
        <w:t>Labdisc</w:t>
      </w:r>
      <w:r w:rsidR="007E5103" w:rsidRPr="00CA63BE">
        <w:rPr>
          <w:noProof/>
          <w:color w:val="000000"/>
          <w:sz w:val="16"/>
          <w:szCs w:val="20"/>
          <w:lang w:bidi="ar-SA"/>
        </w:rPr>
        <w:t xml:space="preserve"> ports, sensors, keypad and display:</w:t>
      </w:r>
    </w:p>
    <w:p w:rsidR="00DB1712" w:rsidRPr="002D442A" w:rsidRDefault="00DB1712" w:rsidP="00DB1712">
      <w:pPr>
        <w:jc w:val="both"/>
        <w:rPr>
          <w:noProof/>
          <w:color w:val="000000"/>
          <w:sz w:val="16"/>
          <w:szCs w:val="16"/>
          <w:lang w:bidi="ar-SA"/>
        </w:rPr>
      </w:pPr>
      <w:r w:rsidRPr="002D442A">
        <w:rPr>
          <w:noProof/>
          <w:color w:val="000000"/>
          <w:sz w:val="16"/>
          <w:szCs w:val="16"/>
          <w:lang w:bidi="ar-SA"/>
        </w:rPr>
        <w:t xml:space="preserve"> </w:t>
      </w:r>
    </w:p>
    <w:p w:rsidR="00DB1712" w:rsidRPr="002D442A" w:rsidRDefault="00983D3F" w:rsidP="000E2A63">
      <w:pPr>
        <w:rPr>
          <w:noProof/>
          <w:color w:val="000000"/>
          <w:sz w:val="16"/>
          <w:szCs w:val="16"/>
          <w:lang w:bidi="ar-SA"/>
        </w:rPr>
      </w:pPr>
      <w:r>
        <w:rPr>
          <w:rFonts w:cs="Calibri"/>
          <w:noProof/>
          <w:sz w:val="16"/>
          <w:szCs w:val="16"/>
        </w:rPr>
        <w:pict>
          <v:group id="_x0000_s1048" style="position:absolute;margin-left:285.85pt;margin-top:3.45pt;width:24.35pt;height:21.05pt;z-index:252287999" coordorigin="4853,5207" coordsize="487,421">
            <v:oval id="_x0000_s1049" style="position:absolute;left:4853;top:5212;width:487;height:416" fillcolor="#396" strokecolor="silver">
              <v:shadow on="t"/>
            </v:oval>
            <v:shape id="_x0000_s1050" type="#_x0000_t202" style="position:absolute;left:4901;top:5207;width:393;height:413;mso-width-relative:margin;mso-height-relative:margin" filled="f" stroked="f">
              <v:textbox style="mso-next-textbox:#_x0000_s1050">
                <w:txbxContent>
                  <w:p w:rsidR="008E40DE" w:rsidRPr="00DF638C" w:rsidRDefault="008E40DE" w:rsidP="00DF638C">
                    <w:pPr>
                      <w:rPr>
                        <w:b/>
                        <w:bCs/>
                        <w:color w:val="FFFFFF" w:themeColor="background1"/>
                      </w:rPr>
                    </w:pPr>
                    <w:r>
                      <w:rPr>
                        <w:b/>
                        <w:bCs/>
                        <w:color w:val="FFFFFF" w:themeColor="background1"/>
                      </w:rPr>
                      <w:t>4</w:t>
                    </w:r>
                  </w:p>
                </w:txbxContent>
              </v:textbox>
            </v:shape>
          </v:group>
        </w:pict>
      </w:r>
      <w:r>
        <w:rPr>
          <w:rFonts w:cs="Calibri"/>
          <w:noProof/>
          <w:sz w:val="16"/>
          <w:szCs w:val="16"/>
        </w:rPr>
        <w:pict>
          <v:shape id="_x0000_s1051" type="#_x0000_t32" style="position:absolute;margin-left:270pt;margin-top:16.15pt;width:21.05pt;height:9.95pt;flip:x;z-index:252286975" o:connectortype="straight">
            <v:stroke endarrow="block"/>
          </v:shape>
        </w:pict>
      </w:r>
      <w:r w:rsidR="00DB1712" w:rsidRPr="002D442A">
        <w:rPr>
          <w:noProof/>
          <w:color w:val="000000"/>
          <w:sz w:val="16"/>
          <w:szCs w:val="16"/>
          <w:lang w:bidi="ar-SA"/>
        </w:rPr>
        <w:t>①   On/Off and Escape key</w:t>
      </w:r>
    </w:p>
    <w:p w:rsidR="00DB1712" w:rsidRPr="002D442A" w:rsidRDefault="00983D3F" w:rsidP="00DB1712">
      <w:pPr>
        <w:rPr>
          <w:noProof/>
          <w:color w:val="000000"/>
          <w:sz w:val="16"/>
          <w:szCs w:val="16"/>
          <w:lang w:bidi="ar-SA"/>
        </w:rPr>
      </w:pPr>
      <w:r>
        <w:rPr>
          <w:noProof/>
          <w:color w:val="000000"/>
          <w:sz w:val="16"/>
          <w:szCs w:val="16"/>
        </w:rPr>
        <w:pict>
          <v:shape id="_x0000_s1055" type="#_x0000_t32" style="position:absolute;margin-left:236.45pt;margin-top:17.45pt;width:42.85pt;height:43pt;flip:x y;z-index:252289023" o:connectortype="straight">
            <v:stroke endarrow="block"/>
          </v:shape>
        </w:pict>
      </w:r>
      <w:r w:rsidR="00DB1712" w:rsidRPr="002D442A">
        <w:rPr>
          <w:noProof/>
          <w:color w:val="000000"/>
          <w:sz w:val="16"/>
          <w:szCs w:val="16"/>
          <w:lang w:bidi="ar-SA"/>
        </w:rPr>
        <w:t>②   Scroll key</w:t>
      </w:r>
    </w:p>
    <w:p w:rsidR="00DB1712" w:rsidRPr="002D442A" w:rsidRDefault="00983D3F" w:rsidP="00DB1712">
      <w:pPr>
        <w:rPr>
          <w:noProof/>
          <w:color w:val="000000"/>
          <w:sz w:val="16"/>
          <w:szCs w:val="16"/>
          <w:lang w:bidi="ar-SA"/>
        </w:rPr>
      </w:pPr>
      <w:r>
        <w:rPr>
          <w:noProof/>
          <w:color w:val="000000"/>
          <w:sz w:val="16"/>
          <w:szCs w:val="16"/>
        </w:rPr>
        <w:pict>
          <v:group id="_x0000_s1044" style="position:absolute;margin-left:134.9pt;margin-top:12.8pt;width:24.35pt;height:21.05pt;z-index:252285951" coordorigin="4853,5207" coordsize="487,421">
            <v:oval id="_x0000_s1045" style="position:absolute;left:4853;top:5212;width:487;height:416" fillcolor="#396" strokecolor="silver">
              <v:shadow on="t"/>
            </v:oval>
            <v:shape id="_x0000_s1046" type="#_x0000_t202" style="position:absolute;left:4901;top:5207;width:393;height:413;mso-width-relative:margin;mso-height-relative:margin" filled="f" stroked="f">
              <v:textbox style="mso-next-textbox:#_x0000_s1046">
                <w:txbxContent>
                  <w:p w:rsidR="008E40DE" w:rsidRPr="00DF638C" w:rsidRDefault="008E40DE" w:rsidP="00DF638C">
                    <w:pPr>
                      <w:rPr>
                        <w:b/>
                        <w:bCs/>
                        <w:color w:val="FFFFFF" w:themeColor="background1"/>
                      </w:rPr>
                    </w:pPr>
                    <w:r>
                      <w:rPr>
                        <w:b/>
                        <w:bCs/>
                        <w:color w:val="FFFFFF" w:themeColor="background1"/>
                      </w:rPr>
                      <w:t>3</w:t>
                    </w:r>
                  </w:p>
                </w:txbxContent>
              </v:textbox>
            </v:shape>
          </v:group>
        </w:pict>
      </w:r>
      <w:r>
        <w:rPr>
          <w:noProof/>
          <w:color w:val="000000"/>
          <w:sz w:val="16"/>
          <w:szCs w:val="16"/>
        </w:rPr>
        <w:pict>
          <v:shape id="_x0000_s1047" type="#_x0000_t32" style="position:absolute;margin-left:152.75pt;margin-top:10.9pt;width:23.5pt;height:10.55pt;flip:y;z-index:252284927" o:connectortype="straight">
            <v:stroke endarrow="block"/>
          </v:shape>
        </w:pict>
      </w:r>
      <w:r w:rsidR="00DB1712" w:rsidRPr="002D442A">
        <w:rPr>
          <w:noProof/>
          <w:color w:val="000000"/>
          <w:sz w:val="16"/>
          <w:szCs w:val="16"/>
          <w:lang w:bidi="ar-SA"/>
        </w:rPr>
        <w:t>③   Select key</w:t>
      </w:r>
    </w:p>
    <w:p w:rsidR="00DB1712" w:rsidRPr="002D442A" w:rsidRDefault="00983D3F" w:rsidP="00DB1712">
      <w:pPr>
        <w:rPr>
          <w:noProof/>
          <w:color w:val="000000"/>
          <w:sz w:val="16"/>
          <w:szCs w:val="16"/>
          <w:lang w:bidi="ar-SA"/>
        </w:rPr>
      </w:pPr>
      <w:r>
        <w:rPr>
          <w:noProof/>
          <w:color w:val="000000"/>
          <w:sz w:val="16"/>
          <w:szCs w:val="16"/>
        </w:rPr>
        <w:pict>
          <v:group id="_x0000_s1052" style="position:absolute;margin-left:272pt;margin-top:10.85pt;width:24.35pt;height:20.65pt;z-index:252290047" coordorigin="4853,5207" coordsize="487,421">
            <v:oval id="_x0000_s1053" style="position:absolute;left:4853;top:5212;width:487;height:416" fillcolor="#396" strokecolor="silver">
              <v:shadow on="t"/>
            </v:oval>
            <v:shape id="_x0000_s1054" type="#_x0000_t202" style="position:absolute;left:4901;top:5207;width:393;height:413;mso-width-relative:margin;mso-height-relative:margin" filled="f" stroked="f">
              <v:textbox style="mso-next-textbox:#_x0000_s1054">
                <w:txbxContent>
                  <w:p w:rsidR="008E40DE" w:rsidRPr="00DF638C" w:rsidRDefault="008E40DE" w:rsidP="00DF638C">
                    <w:pPr>
                      <w:rPr>
                        <w:b/>
                        <w:bCs/>
                        <w:color w:val="FFFFFF" w:themeColor="background1"/>
                      </w:rPr>
                    </w:pPr>
                    <w:r>
                      <w:rPr>
                        <w:b/>
                        <w:bCs/>
                        <w:color w:val="FFFFFF" w:themeColor="background1"/>
                      </w:rPr>
                      <w:t>5</w:t>
                    </w:r>
                  </w:p>
                </w:txbxContent>
              </v:textbox>
            </v:shape>
          </v:group>
        </w:pict>
      </w:r>
      <w:r>
        <w:rPr>
          <w:noProof/>
          <w:color w:val="000000"/>
          <w:sz w:val="16"/>
          <w:szCs w:val="16"/>
        </w:rPr>
        <w:pict>
          <v:shape id="_x0000_s1043" type="#_x0000_t32" style="position:absolute;margin-left:233.15pt;margin-top:12.7pt;width:8.15pt;height:25.1pt;flip:x y;z-index:252282879" o:connectortype="straight">
            <v:stroke endarrow="block"/>
          </v:shape>
        </w:pict>
      </w:r>
      <w:r>
        <w:rPr>
          <w:noProof/>
          <w:color w:val="000000"/>
          <w:sz w:val="16"/>
          <w:szCs w:val="16"/>
        </w:rPr>
        <w:pict>
          <v:shape id="_x0000_s1039" type="#_x0000_t32" style="position:absolute;margin-left:185.95pt;margin-top:12.2pt;width:11.65pt;height:19.6pt;flip:y;z-index:252280831" o:connectortype="straight">
            <v:stroke endarrow="block"/>
          </v:shape>
        </w:pict>
      </w:r>
      <w:r w:rsidR="00DB1712" w:rsidRPr="002D442A">
        <w:rPr>
          <w:noProof/>
          <w:color w:val="000000"/>
          <w:sz w:val="16"/>
          <w:szCs w:val="16"/>
          <w:lang w:bidi="ar-SA"/>
        </w:rPr>
        <w:t>④   Sensor selection keys</w:t>
      </w:r>
    </w:p>
    <w:p w:rsidR="00DB1712" w:rsidRPr="002D442A" w:rsidRDefault="00983D3F" w:rsidP="00DB1712">
      <w:pPr>
        <w:rPr>
          <w:noProof/>
          <w:color w:val="000000"/>
          <w:sz w:val="16"/>
          <w:szCs w:val="16"/>
          <w:lang w:bidi="ar-SA"/>
        </w:rPr>
      </w:pPr>
      <w:r>
        <w:rPr>
          <w:noProof/>
          <w:color w:val="000000"/>
          <w:sz w:val="16"/>
          <w:szCs w:val="16"/>
        </w:rPr>
        <w:pict>
          <v:group id="_x0000_s1040" style="position:absolute;margin-left:230.35pt;margin-top:12pt;width:24.35pt;height:21.05pt;z-index:252283903" coordorigin="4853,5207" coordsize="487,421">
            <v:oval id="_x0000_s1041" style="position:absolute;left:4853;top:5212;width:487;height:416" fillcolor="#396" strokecolor="silver">
              <v:shadow on="t"/>
            </v:oval>
            <v:shape id="_x0000_s1042" type="#_x0000_t202" style="position:absolute;left:4901;top:5207;width:393;height:413;mso-width-relative:margin;mso-height-relative:margin" filled="f" stroked="f">
              <v:textbox style="mso-next-textbox:#_x0000_s1042">
                <w:txbxContent>
                  <w:p w:rsidR="008E40DE" w:rsidRPr="00DF638C" w:rsidRDefault="008E40DE" w:rsidP="00DF638C">
                    <w:pPr>
                      <w:rPr>
                        <w:b/>
                        <w:bCs/>
                        <w:color w:val="FFFFFF" w:themeColor="background1"/>
                      </w:rPr>
                    </w:pPr>
                    <w:r>
                      <w:rPr>
                        <w:b/>
                        <w:bCs/>
                        <w:color w:val="FFFFFF" w:themeColor="background1"/>
                      </w:rPr>
                      <w:t>2</w:t>
                    </w:r>
                  </w:p>
                </w:txbxContent>
              </v:textbox>
            </v:shape>
          </v:group>
        </w:pict>
      </w:r>
      <w:r>
        <w:rPr>
          <w:noProof/>
          <w:color w:val="000000"/>
          <w:sz w:val="16"/>
          <w:szCs w:val="16"/>
        </w:rPr>
        <w:pict>
          <v:group id="_x0000_s1038" style="position:absolute;margin-left:170.15pt;margin-top:6.1pt;width:24.35pt;height:21.05pt;z-index:252281855" coordorigin="4853,5207" coordsize="487,421">
            <v:oval id="_x0000_s1036" style="position:absolute;left:4853;top:5212;width:487;height:416" fillcolor="#396" strokecolor="silver">
              <v:shadow on="t"/>
            </v:oval>
            <v:shape id="_x0000_s1037" type="#_x0000_t202" style="position:absolute;left:4901;top:5207;width:393;height:413;mso-width-relative:margin;mso-height-relative:margin" filled="f" stroked="f">
              <v:textbox style="mso-next-textbox:#_x0000_s1037">
                <w:txbxContent>
                  <w:p w:rsidR="008E40DE" w:rsidRPr="00DF638C" w:rsidRDefault="008E40DE" w:rsidP="00DF638C">
                    <w:pPr>
                      <w:rPr>
                        <w:b/>
                        <w:bCs/>
                        <w:color w:val="FFFFFF" w:themeColor="background1"/>
                      </w:rPr>
                    </w:pPr>
                    <w:r w:rsidRPr="00DF638C">
                      <w:rPr>
                        <w:b/>
                        <w:bCs/>
                        <w:color w:val="FFFFFF" w:themeColor="background1"/>
                      </w:rPr>
                      <w:t>1</w:t>
                    </w:r>
                  </w:p>
                </w:txbxContent>
              </v:textbox>
            </v:shape>
          </v:group>
        </w:pict>
      </w:r>
      <w:r w:rsidR="00DB1712" w:rsidRPr="002D442A">
        <w:rPr>
          <w:noProof/>
          <w:color w:val="000000"/>
          <w:sz w:val="16"/>
          <w:szCs w:val="16"/>
          <w:lang w:bidi="ar-SA"/>
        </w:rPr>
        <w:t>⑤   Graphical display 128 x 64 pixels</w:t>
      </w:r>
    </w:p>
    <w:p w:rsidR="00DB1712" w:rsidRPr="002D442A" w:rsidRDefault="00B2757A" w:rsidP="00DB1712">
      <w:pPr>
        <w:tabs>
          <w:tab w:val="left" w:pos="1953"/>
        </w:tabs>
        <w:rPr>
          <w:rFonts w:cs="Calibri"/>
          <w:sz w:val="16"/>
          <w:szCs w:val="16"/>
        </w:rPr>
      </w:pPr>
      <w:r>
        <w:rPr>
          <w:rFonts w:cs="Calibri"/>
          <w:noProof/>
          <w:sz w:val="16"/>
          <w:szCs w:val="16"/>
          <w:lang w:eastAsia="zh-CN"/>
        </w:rPr>
        <w:drawing>
          <wp:anchor distT="0" distB="0" distL="114300" distR="114300" simplePos="0" relativeHeight="252216319" behindDoc="1" locked="0" layoutInCell="1" allowOverlap="1">
            <wp:simplePos x="0" y="0"/>
            <wp:positionH relativeFrom="margin">
              <wp:posOffset>1797685</wp:posOffset>
            </wp:positionH>
            <wp:positionV relativeFrom="margin">
              <wp:posOffset>2356167</wp:posOffset>
            </wp:positionV>
            <wp:extent cx="1714500" cy="1685925"/>
            <wp:effectExtent l="19050" t="0" r="0" b="0"/>
            <wp:wrapNone/>
            <wp:docPr id="69" name="Picture 96" descr="envi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viro.jpg"/>
                    <pic:cNvPicPr/>
                  </pic:nvPicPr>
                  <pic:blipFill>
                    <a:blip r:embed="rId22"/>
                    <a:stretch>
                      <a:fillRect/>
                    </a:stretch>
                  </pic:blipFill>
                  <pic:spPr>
                    <a:xfrm>
                      <a:off x="0" y="0"/>
                      <a:ext cx="1714500" cy="1685925"/>
                    </a:xfrm>
                    <a:prstGeom prst="rect">
                      <a:avLst/>
                    </a:prstGeom>
                  </pic:spPr>
                </pic:pic>
              </a:graphicData>
            </a:graphic>
          </wp:anchor>
        </w:drawing>
      </w:r>
      <w:r w:rsidR="00DB1712" w:rsidRPr="002D442A">
        <w:rPr>
          <w:rFonts w:cs="Calibri"/>
          <w:sz w:val="16"/>
          <w:szCs w:val="16"/>
        </w:rPr>
        <w:t>⑥   Rotating ring</w:t>
      </w:r>
      <w:r w:rsidR="00DB1712" w:rsidRPr="002D442A">
        <w:rPr>
          <w:rFonts w:cs="Calibri"/>
          <w:sz w:val="16"/>
          <w:szCs w:val="16"/>
        </w:rPr>
        <w:tab/>
      </w:r>
    </w:p>
    <w:p w:rsidR="00DB1712" w:rsidRPr="002D442A" w:rsidRDefault="00983D3F" w:rsidP="00DB1712">
      <w:pPr>
        <w:rPr>
          <w:rFonts w:cs="Calibri"/>
          <w:color w:val="000000"/>
          <w:sz w:val="16"/>
          <w:szCs w:val="16"/>
        </w:rPr>
      </w:pPr>
      <w:r>
        <w:rPr>
          <w:noProof/>
          <w:color w:val="000000"/>
          <w:sz w:val="16"/>
          <w:szCs w:val="16"/>
        </w:rPr>
        <w:pict>
          <v:group id="_x0000_s1076" style="position:absolute;margin-left:221.95pt;margin-top:.15pt;width:82.1pt;height:126.55pt;z-index:252235263" coordorigin="5595,5888" coordsize="1642,2531">
            <v:shape id="_x0000_s1060" type="#_x0000_t32" style="position:absolute;left:6058;top:6189;width:623;height:667;flip:x" o:connectortype="straight">
              <v:stroke endarrow="block"/>
            </v:shape>
            <v:group id="_x0000_s1057" style="position:absolute;left:6534;top:5888;width:487;height:421" coordorigin="4853,5207" coordsize="487,421">
              <v:oval id="_x0000_s1058" style="position:absolute;left:4853;top:5212;width:487;height:416" fillcolor="#396" strokecolor="silver">
                <v:shadow on="t"/>
              </v:oval>
              <v:shape id="_x0000_s1059" type="#_x0000_t202" style="position:absolute;left:4901;top:5207;width:393;height:413;mso-width-relative:margin;mso-height-relative:margin" filled="f" stroked="f">
                <v:textbox style="mso-next-textbox:#_x0000_s1059">
                  <w:txbxContent>
                    <w:p w:rsidR="008E40DE" w:rsidRPr="00DF638C" w:rsidRDefault="008E40DE" w:rsidP="00DF638C">
                      <w:pPr>
                        <w:rPr>
                          <w:b/>
                          <w:bCs/>
                          <w:color w:val="FFFFFF" w:themeColor="background1"/>
                        </w:rPr>
                      </w:pPr>
                      <w:r>
                        <w:rPr>
                          <w:b/>
                          <w:bCs/>
                          <w:color w:val="FFFFFF" w:themeColor="background1"/>
                        </w:rPr>
                        <w:t>7</w:t>
                      </w:r>
                    </w:p>
                  </w:txbxContent>
                </v:textbox>
              </v:shape>
            </v:group>
            <v:shape id="_x0000_s1064" type="#_x0000_t32" style="position:absolute;left:6284;top:6900;width:623;height:0;flip:x" o:connectortype="straight">
              <v:stroke endarrow="block"/>
            </v:shape>
            <v:group id="_x0000_s1061" style="position:absolute;left:6750;top:6698;width:487;height:421" coordorigin="4853,5207" coordsize="487,421">
              <v:oval id="_x0000_s1062" style="position:absolute;left:4853;top:5212;width:487;height:416" fillcolor="#396" strokecolor="silver">
                <v:shadow on="t"/>
              </v:oval>
              <v:shape id="_x0000_s1063" type="#_x0000_t202" style="position:absolute;left:4901;top:5207;width:393;height:413;mso-width-relative:margin;mso-height-relative:margin" filled="f" stroked="f">
                <v:textbox style="mso-next-textbox:#_x0000_s1063">
                  <w:txbxContent>
                    <w:p w:rsidR="008E40DE" w:rsidRPr="00DF638C" w:rsidRDefault="008E40DE" w:rsidP="00DF638C">
                      <w:pPr>
                        <w:rPr>
                          <w:b/>
                          <w:bCs/>
                          <w:color w:val="FFFFFF" w:themeColor="background1"/>
                        </w:rPr>
                      </w:pPr>
                      <w:r>
                        <w:rPr>
                          <w:b/>
                          <w:bCs/>
                          <w:color w:val="FFFFFF" w:themeColor="background1"/>
                        </w:rPr>
                        <w:t>6</w:t>
                      </w:r>
                    </w:p>
                  </w:txbxContent>
                </v:textbox>
              </v:shape>
            </v:group>
            <v:shape id="_x0000_s1068" type="#_x0000_t32" style="position:absolute;left:5986;top:7320;width:859;height:313;flip:x y" o:connectortype="straight">
              <v:stroke endarrow="block"/>
            </v:shape>
            <v:group id="_x0000_s1065" style="position:absolute;left:6664;top:7425;width:487;height:421" coordorigin="4853,5207" coordsize="487,421">
              <v:oval id="_x0000_s1066" style="position:absolute;left:4853;top:5212;width:487;height:416" fillcolor="#396" strokecolor="silver">
                <v:shadow on="t"/>
              </v:oval>
              <v:shape id="_x0000_s1067" type="#_x0000_t202" style="position:absolute;left:4901;top:5207;width:393;height:413;mso-width-relative:margin;mso-height-relative:margin" filled="f" stroked="f">
                <v:textbox style="mso-next-textbox:#_x0000_s1067">
                  <w:txbxContent>
                    <w:p w:rsidR="008E40DE" w:rsidRPr="00DF638C" w:rsidRDefault="008E40DE" w:rsidP="00DF638C">
                      <w:pPr>
                        <w:rPr>
                          <w:b/>
                          <w:bCs/>
                          <w:color w:val="FFFFFF" w:themeColor="background1"/>
                        </w:rPr>
                      </w:pPr>
                      <w:r>
                        <w:rPr>
                          <w:b/>
                          <w:bCs/>
                          <w:color w:val="FFFFFF" w:themeColor="background1"/>
                        </w:rPr>
                        <w:t>8</w:t>
                      </w:r>
                    </w:p>
                  </w:txbxContent>
                </v:textbox>
              </v:shape>
            </v:group>
            <v:shape id="_x0000_s1072" type="#_x0000_t32" style="position:absolute;left:5595;top:7584;width:751;height:563;flip:x y" o:connectortype="straight">
              <v:stroke endarrow="block"/>
            </v:shape>
            <v:group id="_x0000_s1069" style="position:absolute;left:6209;top:7998;width:487;height:421" coordorigin="4853,5207" coordsize="487,421">
              <v:oval id="_x0000_s1070" style="position:absolute;left:4853;top:5212;width:487;height:416" fillcolor="#396" strokecolor="silver">
                <v:shadow on="t"/>
              </v:oval>
              <v:shape id="_x0000_s1071" type="#_x0000_t202" style="position:absolute;left:4901;top:5207;width:393;height:413;mso-width-relative:margin;mso-height-relative:margin" filled="f" stroked="f">
                <v:textbox style="mso-next-textbox:#_x0000_s1071">
                  <w:txbxContent>
                    <w:p w:rsidR="008E40DE" w:rsidRPr="00DF638C" w:rsidRDefault="008E40DE" w:rsidP="00DF638C">
                      <w:pPr>
                        <w:rPr>
                          <w:b/>
                          <w:bCs/>
                          <w:color w:val="FFFFFF" w:themeColor="background1"/>
                        </w:rPr>
                      </w:pPr>
                      <w:r>
                        <w:rPr>
                          <w:b/>
                          <w:bCs/>
                          <w:color w:val="FFFFFF" w:themeColor="background1"/>
                        </w:rPr>
                        <w:t>9</w:t>
                      </w:r>
                    </w:p>
                  </w:txbxContent>
                </v:textbox>
              </v:shape>
            </v:group>
          </v:group>
        </w:pict>
      </w:r>
      <w:r w:rsidR="00DB1712" w:rsidRPr="002D442A">
        <w:rPr>
          <w:rFonts w:cs="Calibri"/>
          <w:color w:val="000000"/>
          <w:sz w:val="16"/>
          <w:szCs w:val="16"/>
        </w:rPr>
        <w:t>⑦   USB port</w:t>
      </w:r>
    </w:p>
    <w:p w:rsidR="00DB1712" w:rsidRPr="002D442A" w:rsidRDefault="00DB1712" w:rsidP="00DB1712">
      <w:pPr>
        <w:rPr>
          <w:rFonts w:cs="Calibri"/>
          <w:color w:val="000000"/>
          <w:sz w:val="16"/>
          <w:szCs w:val="16"/>
        </w:rPr>
      </w:pPr>
      <w:r w:rsidRPr="002D442A">
        <w:rPr>
          <w:rFonts w:cs="Calibri"/>
          <w:color w:val="000000"/>
          <w:sz w:val="16"/>
          <w:szCs w:val="16"/>
        </w:rPr>
        <w:t xml:space="preserve">⑧   Plastic leg </w:t>
      </w:r>
    </w:p>
    <w:p w:rsidR="00DB1712" w:rsidRPr="002D442A" w:rsidRDefault="00DB1712" w:rsidP="00DB1712">
      <w:pPr>
        <w:rPr>
          <w:rFonts w:cs="Calibri"/>
          <w:color w:val="000000"/>
          <w:sz w:val="16"/>
          <w:szCs w:val="16"/>
        </w:rPr>
      </w:pPr>
      <w:r w:rsidRPr="002D442A">
        <w:rPr>
          <w:rFonts w:cs="Calibri"/>
          <w:color w:val="000000"/>
          <w:sz w:val="16"/>
          <w:szCs w:val="16"/>
        </w:rPr>
        <w:t xml:space="preserve">⑨   M5 screw insert </w:t>
      </w:r>
    </w:p>
    <w:p w:rsidR="00DB1712" w:rsidRPr="002D442A" w:rsidRDefault="00DB1712" w:rsidP="00726116">
      <w:pPr>
        <w:rPr>
          <w:rFonts w:cs="Calibri"/>
          <w:color w:val="000000"/>
          <w:sz w:val="16"/>
          <w:szCs w:val="16"/>
        </w:rPr>
      </w:pPr>
      <w:r w:rsidRPr="002D442A">
        <w:rPr>
          <w:rFonts w:cs="Calibri"/>
          <w:color w:val="000000"/>
          <w:sz w:val="16"/>
          <w:szCs w:val="16"/>
        </w:rPr>
        <w:t xml:space="preserve">⑩   Colorimeter and </w:t>
      </w:r>
      <w:r w:rsidR="00726116">
        <w:rPr>
          <w:rFonts w:cs="Calibri"/>
          <w:color w:val="000000"/>
          <w:sz w:val="16"/>
          <w:szCs w:val="16"/>
        </w:rPr>
        <w:t>t</w:t>
      </w:r>
      <w:r w:rsidRPr="002D442A">
        <w:rPr>
          <w:rFonts w:cs="Calibri"/>
          <w:color w:val="000000"/>
          <w:sz w:val="16"/>
          <w:szCs w:val="16"/>
        </w:rPr>
        <w:t>urbidity sensor</w:t>
      </w:r>
    </w:p>
    <w:p w:rsidR="00DB1712" w:rsidRPr="002D442A" w:rsidRDefault="00DB1712" w:rsidP="00DB1712">
      <w:pPr>
        <w:rPr>
          <w:rFonts w:cs="Calibri"/>
          <w:color w:val="000000"/>
          <w:sz w:val="16"/>
          <w:szCs w:val="16"/>
        </w:rPr>
      </w:pPr>
      <w:r w:rsidRPr="002D442A">
        <w:rPr>
          <w:rFonts w:cs="Calibri"/>
          <w:color w:val="000000"/>
          <w:sz w:val="16"/>
          <w:szCs w:val="16"/>
        </w:rPr>
        <w:t>⑪   External temperature input</w:t>
      </w:r>
    </w:p>
    <w:p w:rsidR="00DB1712" w:rsidRPr="002D442A" w:rsidRDefault="00DB1712" w:rsidP="00726116">
      <w:pPr>
        <w:rPr>
          <w:rFonts w:cs="Calibri"/>
          <w:color w:val="000000"/>
          <w:sz w:val="16"/>
          <w:szCs w:val="16"/>
        </w:rPr>
      </w:pPr>
      <w:r w:rsidRPr="002D442A">
        <w:rPr>
          <w:rFonts w:cs="Calibri"/>
          <w:color w:val="000000"/>
          <w:sz w:val="16"/>
          <w:szCs w:val="16"/>
        </w:rPr>
        <w:t xml:space="preserve">⑫   Relative </w:t>
      </w:r>
      <w:r w:rsidR="00726116">
        <w:rPr>
          <w:rFonts w:cs="Calibri"/>
          <w:color w:val="000000"/>
          <w:sz w:val="16"/>
          <w:szCs w:val="16"/>
        </w:rPr>
        <w:t>h</w:t>
      </w:r>
      <w:r w:rsidRPr="002D442A">
        <w:rPr>
          <w:rFonts w:cs="Calibri"/>
          <w:color w:val="000000"/>
          <w:sz w:val="16"/>
          <w:szCs w:val="16"/>
        </w:rPr>
        <w:t>umidity</w:t>
      </w:r>
    </w:p>
    <w:p w:rsidR="00DB1712" w:rsidRPr="002D442A" w:rsidRDefault="00983D3F" w:rsidP="00726116">
      <w:pPr>
        <w:rPr>
          <w:rFonts w:cs="Calibri"/>
          <w:color w:val="000000"/>
          <w:sz w:val="16"/>
          <w:szCs w:val="16"/>
        </w:rPr>
      </w:pPr>
      <w:r>
        <w:rPr>
          <w:noProof/>
          <w:color w:val="000000"/>
          <w:sz w:val="16"/>
          <w:szCs w:val="16"/>
          <w:lang w:val="en-GB" w:eastAsia="en-GB"/>
        </w:rPr>
        <w:pict>
          <v:group id="_x0000_s1327" style="position:absolute;margin-left:257.75pt;margin-top:11.8pt;width:29.75pt;height:21.05pt;z-index:252354559" coordorigin="4289,11138" coordsize="595,421">
            <v:oval id="_x0000_s1328" style="position:absolute;left:4289;top:11143;width:487;height:416" fillcolor="#396" strokecolor="silver">
              <v:shadow on="t"/>
            </v:oval>
            <v:shape id="_x0000_s1329" type="#_x0000_t202" style="position:absolute;left:4289;top:11138;width:595;height:413;mso-width-relative:margin;mso-height-relative:margin" filled="f" stroked="f">
              <v:textbox style="mso-next-textbox:#_x0000_s1329">
                <w:txbxContent>
                  <w:p w:rsidR="008E40DE" w:rsidRPr="00DF638C" w:rsidRDefault="008E40DE" w:rsidP="00601AF1">
                    <w:pPr>
                      <w:rPr>
                        <w:b/>
                        <w:bCs/>
                        <w:color w:val="FFFFFF" w:themeColor="background1"/>
                      </w:rPr>
                    </w:pPr>
                    <w:r>
                      <w:rPr>
                        <w:b/>
                        <w:bCs/>
                        <w:color w:val="FFFFFF" w:themeColor="background1"/>
                      </w:rPr>
                      <w:t>18</w:t>
                    </w:r>
                  </w:p>
                </w:txbxContent>
              </v:textbox>
            </v:shape>
          </v:group>
        </w:pict>
      </w:r>
      <w:r w:rsidR="00DB1712" w:rsidRPr="002D442A">
        <w:rPr>
          <w:rFonts w:cs="Calibri"/>
          <w:color w:val="000000"/>
          <w:sz w:val="16"/>
          <w:szCs w:val="16"/>
        </w:rPr>
        <w:t xml:space="preserve">⑬   IR </w:t>
      </w:r>
      <w:r w:rsidR="00726116">
        <w:rPr>
          <w:rFonts w:cs="Calibri"/>
          <w:color w:val="000000"/>
          <w:sz w:val="16"/>
          <w:szCs w:val="16"/>
        </w:rPr>
        <w:t>t</w:t>
      </w:r>
      <w:r w:rsidR="00DB1712" w:rsidRPr="002D442A">
        <w:rPr>
          <w:rFonts w:cs="Calibri"/>
          <w:color w:val="000000"/>
          <w:sz w:val="16"/>
          <w:szCs w:val="16"/>
        </w:rPr>
        <w:t>emperature</w:t>
      </w:r>
    </w:p>
    <w:p w:rsidR="00DB1712" w:rsidRPr="002D442A" w:rsidRDefault="00983D3F" w:rsidP="00726116">
      <w:pPr>
        <w:rPr>
          <w:rFonts w:cs="Calibri"/>
          <w:color w:val="000000"/>
          <w:sz w:val="16"/>
          <w:szCs w:val="16"/>
        </w:rPr>
      </w:pPr>
      <w:r>
        <w:rPr>
          <w:noProof/>
          <w:color w:val="000000"/>
          <w:sz w:val="16"/>
          <w:szCs w:val="16"/>
          <w:lang w:val="en-GB" w:eastAsia="en-GB"/>
        </w:rPr>
        <w:pict>
          <v:shape id="_x0000_s1334" type="#_x0000_t32" style="position:absolute;margin-left:246.6pt;margin-top:10.45pt;width:16.5pt;height:12.25pt;flip:x;z-index:252357631" o:connectortype="straight">
            <v:stroke endarrow="block"/>
          </v:shape>
        </w:pict>
      </w:r>
      <w:r>
        <w:rPr>
          <w:noProof/>
          <w:color w:val="000000"/>
          <w:sz w:val="16"/>
          <w:szCs w:val="16"/>
          <w:lang w:val="en-GB" w:eastAsia="en-GB"/>
        </w:rPr>
        <w:pict>
          <v:group id="_x0000_s1324" style="position:absolute;margin-left:278pt;margin-top:11.55pt;width:29.75pt;height:21.05pt;z-index:252353535" coordorigin="4289,11138" coordsize="595,421">
            <v:oval id="_x0000_s1325" style="position:absolute;left:4289;top:11143;width:487;height:416" fillcolor="#396" strokecolor="silver">
              <v:shadow on="t"/>
            </v:oval>
            <v:shape id="_x0000_s1326" type="#_x0000_t202" style="position:absolute;left:4289;top:11138;width:595;height:413;mso-width-relative:margin;mso-height-relative:margin" filled="f" stroked="f">
              <v:textbox style="mso-next-textbox:#_x0000_s1326">
                <w:txbxContent>
                  <w:p w:rsidR="008E40DE" w:rsidRPr="00DF638C" w:rsidRDefault="008E40DE" w:rsidP="00AD7433">
                    <w:pPr>
                      <w:rPr>
                        <w:b/>
                        <w:bCs/>
                        <w:color w:val="FFFFFF" w:themeColor="background1"/>
                      </w:rPr>
                    </w:pPr>
                    <w:r>
                      <w:rPr>
                        <w:b/>
                        <w:bCs/>
                        <w:color w:val="FFFFFF" w:themeColor="background1"/>
                      </w:rPr>
                      <w:t>17</w:t>
                    </w:r>
                  </w:p>
                </w:txbxContent>
              </v:textbox>
            </v:shape>
          </v:group>
        </w:pict>
      </w:r>
      <w:r w:rsidR="00B2757A">
        <w:rPr>
          <w:rFonts w:cs="Calibri"/>
          <w:noProof/>
          <w:color w:val="000000"/>
          <w:sz w:val="16"/>
          <w:szCs w:val="16"/>
          <w:lang w:eastAsia="zh-CN"/>
        </w:rPr>
        <w:drawing>
          <wp:anchor distT="0" distB="0" distL="114300" distR="114300" simplePos="0" relativeHeight="252218367" behindDoc="0" locked="0" layoutInCell="1" allowOverlap="1">
            <wp:simplePos x="0" y="0"/>
            <wp:positionH relativeFrom="margin">
              <wp:posOffset>1664335</wp:posOffset>
            </wp:positionH>
            <wp:positionV relativeFrom="margin">
              <wp:posOffset>4418330</wp:posOffset>
            </wp:positionV>
            <wp:extent cx="1822450" cy="1524000"/>
            <wp:effectExtent l="19050" t="0" r="6350" b="0"/>
            <wp:wrapSquare wrapText="bothSides"/>
            <wp:docPr id="70" name="Picture 92" descr="LabDisc_Enviro_Sensors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_Enviro_Sensors_View.jpg"/>
                    <pic:cNvPicPr/>
                  </pic:nvPicPr>
                  <pic:blipFill>
                    <a:blip r:embed="rId23"/>
                    <a:srcRect l="7273" t="5978" r="5758" b="7065"/>
                    <a:stretch>
                      <a:fillRect/>
                    </a:stretch>
                  </pic:blipFill>
                  <pic:spPr>
                    <a:xfrm>
                      <a:off x="0" y="0"/>
                      <a:ext cx="1822450" cy="1524000"/>
                    </a:xfrm>
                    <a:prstGeom prst="rect">
                      <a:avLst/>
                    </a:prstGeom>
                  </pic:spPr>
                </pic:pic>
              </a:graphicData>
            </a:graphic>
          </wp:anchor>
        </w:drawing>
      </w:r>
      <w:r w:rsidR="00DB1712" w:rsidRPr="002D442A">
        <w:rPr>
          <w:rFonts w:cs="Calibri"/>
          <w:color w:val="000000"/>
          <w:sz w:val="16"/>
          <w:szCs w:val="16"/>
        </w:rPr>
        <w:t xml:space="preserve">⑭   Sound </w:t>
      </w:r>
      <w:r w:rsidR="00726116">
        <w:rPr>
          <w:rFonts w:cs="Calibri"/>
          <w:color w:val="000000"/>
          <w:sz w:val="16"/>
          <w:szCs w:val="16"/>
        </w:rPr>
        <w:t>l</w:t>
      </w:r>
      <w:r w:rsidR="00DB1712" w:rsidRPr="002D442A">
        <w:rPr>
          <w:rFonts w:cs="Calibri"/>
          <w:color w:val="000000"/>
          <w:sz w:val="16"/>
          <w:szCs w:val="16"/>
        </w:rPr>
        <w:t>evel</w:t>
      </w:r>
    </w:p>
    <w:p w:rsidR="00DB1712" w:rsidRPr="002D442A" w:rsidRDefault="00983D3F" w:rsidP="00726116">
      <w:pPr>
        <w:rPr>
          <w:rFonts w:cs="Calibri"/>
          <w:color w:val="000000"/>
          <w:sz w:val="16"/>
          <w:szCs w:val="16"/>
        </w:rPr>
      </w:pPr>
      <w:r>
        <w:rPr>
          <w:rFonts w:cs="Calibri"/>
          <w:noProof/>
          <w:color w:val="000000"/>
          <w:sz w:val="16"/>
          <w:szCs w:val="16"/>
          <w:lang w:val="en-GB" w:eastAsia="en-GB"/>
        </w:rPr>
        <w:pict>
          <v:shape id="_x0000_s1283" type="#_x0000_t32" style="position:absolute;margin-left:235.65pt;margin-top:2.2pt;width:47.4pt;height:9.7pt;flip:x;z-index:252351487" o:connectortype="straight">
            <v:stroke endarrow="block"/>
          </v:shape>
        </w:pict>
      </w:r>
      <w:r>
        <w:rPr>
          <w:rFonts w:cs="Calibri"/>
          <w:noProof/>
          <w:color w:val="000000"/>
          <w:sz w:val="16"/>
          <w:szCs w:val="16"/>
          <w:lang w:val="en-GB" w:eastAsia="en-GB"/>
        </w:rPr>
        <w:pict>
          <v:shape id="_x0000_s1279" type="#_x0000_t32" style="position:absolute;margin-left:259.75pt;margin-top:20.55pt;width:23.3pt;height:0;flip:x;z-index:252349439" o:connectortype="straight">
            <v:stroke endarrow="block"/>
          </v:shape>
        </w:pict>
      </w:r>
      <w:r>
        <w:rPr>
          <w:rFonts w:cs="Calibri"/>
          <w:noProof/>
          <w:color w:val="000000"/>
          <w:sz w:val="16"/>
          <w:szCs w:val="16"/>
          <w:lang w:val="en-GB" w:eastAsia="en-GB"/>
        </w:rPr>
        <w:pict>
          <v:group id="_x0000_s1280" style="position:absolute;margin-left:279.3pt;margin-top:14.45pt;width:29.75pt;height:21.05pt;z-index:252350463" coordorigin="4289,11138" coordsize="595,421">
            <v:oval id="_x0000_s1281" style="position:absolute;left:4289;top:11143;width:487;height:416" fillcolor="#396" strokecolor="silver">
              <v:shadow on="t"/>
            </v:oval>
            <v:shape id="_x0000_s1282" type="#_x0000_t202" style="position:absolute;left:4289;top:11138;width:595;height:413;mso-width-relative:margin;mso-height-relative:margin" filled="f" stroked="f">
              <v:textbox style="mso-next-textbox:#_x0000_s1282">
                <w:txbxContent>
                  <w:p w:rsidR="008E40DE" w:rsidRPr="00DF638C" w:rsidRDefault="008E40DE" w:rsidP="00AD7433">
                    <w:pPr>
                      <w:rPr>
                        <w:b/>
                        <w:bCs/>
                        <w:color w:val="FFFFFF" w:themeColor="background1"/>
                      </w:rPr>
                    </w:pPr>
                    <w:r>
                      <w:rPr>
                        <w:b/>
                        <w:bCs/>
                        <w:color w:val="FFFFFF" w:themeColor="background1"/>
                      </w:rPr>
                      <w:t>16</w:t>
                    </w:r>
                  </w:p>
                </w:txbxContent>
              </v:textbox>
            </v:shape>
          </v:group>
        </w:pict>
      </w:r>
      <w:r w:rsidR="00DB1712" w:rsidRPr="002D442A">
        <w:rPr>
          <w:rFonts w:cs="Calibri"/>
          <w:color w:val="000000"/>
          <w:sz w:val="16"/>
          <w:szCs w:val="16"/>
        </w:rPr>
        <w:t>⑮   pH input</w:t>
      </w:r>
      <w:r w:rsidR="009502CB">
        <w:rPr>
          <w:rFonts w:cs="Calibri"/>
          <w:color w:val="000000"/>
          <w:sz w:val="16"/>
          <w:szCs w:val="16"/>
        </w:rPr>
        <w:t xml:space="preserve"> and </w:t>
      </w:r>
      <w:r w:rsidR="00726116">
        <w:rPr>
          <w:rFonts w:cs="Calibri"/>
          <w:color w:val="000000"/>
          <w:sz w:val="16"/>
          <w:szCs w:val="16"/>
        </w:rPr>
        <w:t>d</w:t>
      </w:r>
      <w:r w:rsidR="009502CB">
        <w:rPr>
          <w:rFonts w:cs="Calibri"/>
          <w:color w:val="000000"/>
          <w:sz w:val="16"/>
          <w:szCs w:val="16"/>
        </w:rPr>
        <w:t xml:space="preserve">issolved </w:t>
      </w:r>
      <w:r w:rsidR="00726116">
        <w:rPr>
          <w:rFonts w:cs="Calibri"/>
          <w:color w:val="000000"/>
          <w:sz w:val="16"/>
          <w:szCs w:val="16"/>
        </w:rPr>
        <w:t>o</w:t>
      </w:r>
      <w:r w:rsidR="009502CB">
        <w:rPr>
          <w:rFonts w:cs="Calibri"/>
          <w:color w:val="000000"/>
          <w:sz w:val="16"/>
          <w:szCs w:val="16"/>
        </w:rPr>
        <w:t>xygen</w:t>
      </w:r>
    </w:p>
    <w:p w:rsidR="00DB1712" w:rsidRPr="002D442A" w:rsidRDefault="00983D3F" w:rsidP="00DB1712">
      <w:pPr>
        <w:rPr>
          <w:rFonts w:cs="Calibri"/>
          <w:color w:val="000000"/>
          <w:sz w:val="16"/>
          <w:szCs w:val="16"/>
        </w:rPr>
      </w:pPr>
      <w:r>
        <w:rPr>
          <w:rFonts w:cs="Calibri"/>
          <w:noProof/>
          <w:color w:val="000000"/>
          <w:sz w:val="16"/>
          <w:szCs w:val="16"/>
          <w:lang w:val="en-GB" w:eastAsia="en-GB"/>
        </w:rPr>
        <w:pict>
          <v:shape id="_x0000_s1275" type="#_x0000_t32" style="position:absolute;margin-left:256.95pt;margin-top:13.65pt;width:19.55pt;height:12.7pt;flip:x y;z-index:252347391" o:connectortype="straight">
            <v:stroke endarrow="block"/>
          </v:shape>
        </w:pict>
      </w:r>
      <w:r w:rsidR="00726116">
        <w:rPr>
          <w:rFonts w:cs="Calibri"/>
          <w:color w:val="000000"/>
          <w:sz w:val="16"/>
          <w:szCs w:val="16"/>
        </w:rPr>
        <w:t>⑯   Barometric p</w:t>
      </w:r>
      <w:r w:rsidR="00DB1712" w:rsidRPr="002D442A">
        <w:rPr>
          <w:rFonts w:cs="Calibri"/>
          <w:color w:val="000000"/>
          <w:sz w:val="16"/>
          <w:szCs w:val="16"/>
        </w:rPr>
        <w:t>ressure</w:t>
      </w:r>
    </w:p>
    <w:p w:rsidR="00DB1712" w:rsidRDefault="00983D3F" w:rsidP="00DB1712">
      <w:pPr>
        <w:rPr>
          <w:rFonts w:cs="Calibri"/>
          <w:color w:val="000000"/>
          <w:sz w:val="16"/>
          <w:szCs w:val="16"/>
        </w:rPr>
      </w:pPr>
      <w:r>
        <w:rPr>
          <w:rFonts w:cs="Calibri"/>
          <w:noProof/>
          <w:color w:val="000000"/>
          <w:sz w:val="16"/>
          <w:szCs w:val="16"/>
          <w:lang w:val="en-GB" w:eastAsia="en-GB"/>
        </w:rPr>
        <w:pict>
          <v:group id="_x0000_s1276" style="position:absolute;margin-left:268.45pt;margin-top:.85pt;width:29.75pt;height:21.05pt;z-index:252348415" coordorigin="4289,11138" coordsize="595,421">
            <v:oval id="_x0000_s1277" style="position:absolute;left:4289;top:11143;width:487;height:416" fillcolor="#396" strokecolor="silver">
              <v:shadow on="t"/>
            </v:oval>
            <v:shape id="_x0000_s1278" type="#_x0000_t202" style="position:absolute;left:4289;top:11138;width:595;height:413;mso-width-relative:margin;mso-height-relative:margin" filled="f" stroked="f">
              <v:textbox style="mso-next-textbox:#_x0000_s1278">
                <w:txbxContent>
                  <w:p w:rsidR="008E40DE" w:rsidRPr="00DF638C" w:rsidRDefault="008E40DE" w:rsidP="00DF638C">
                    <w:pPr>
                      <w:rPr>
                        <w:b/>
                        <w:bCs/>
                        <w:color w:val="FFFFFF" w:themeColor="background1"/>
                      </w:rPr>
                    </w:pPr>
                    <w:r>
                      <w:rPr>
                        <w:b/>
                        <w:bCs/>
                        <w:color w:val="FFFFFF" w:themeColor="background1"/>
                      </w:rPr>
                      <w:t>15</w:t>
                    </w:r>
                  </w:p>
                </w:txbxContent>
              </v:textbox>
            </v:shape>
          </v:group>
        </w:pict>
      </w:r>
      <w:r>
        <w:rPr>
          <w:rFonts w:cs="Calibri"/>
          <w:noProof/>
          <w:color w:val="000000"/>
          <w:sz w:val="16"/>
          <w:szCs w:val="16"/>
          <w:lang w:val="en-GB" w:eastAsia="en-GB"/>
        </w:rPr>
        <w:pict>
          <v:shape id="_x0000_s1271" type="#_x0000_t32" style="position:absolute;margin-left:250.4pt;margin-top:3.5pt;width:6pt;height:36.95pt;flip:x y;z-index:252345343" o:connectortype="straight">
            <v:stroke endarrow="block"/>
          </v:shape>
        </w:pict>
      </w:r>
      <w:r>
        <w:rPr>
          <w:rFonts w:cs="Calibri"/>
          <w:noProof/>
          <w:color w:val="000000"/>
          <w:sz w:val="16"/>
          <w:szCs w:val="16"/>
          <w:lang w:val="en-GB" w:eastAsia="en-GB"/>
        </w:rPr>
        <w:pict>
          <v:shape id="_x0000_s1333" type="#_x0000_t32" style="position:absolute;margin-left:226.3pt;margin-top:11.7pt;width:4.05pt;height:30.6pt;flip:x y;z-index:252356607" o:connectortype="straight">
            <v:stroke endarrow="block"/>
          </v:shape>
        </w:pict>
      </w:r>
      <w:r>
        <w:rPr>
          <w:rFonts w:cs="Calibri"/>
          <w:noProof/>
          <w:color w:val="000000"/>
          <w:sz w:val="16"/>
          <w:szCs w:val="16"/>
          <w:lang w:val="en-GB" w:eastAsia="en-GB"/>
        </w:rPr>
        <w:pict>
          <v:shape id="_x0000_s1255" type="#_x0000_t32" style="position:absolute;margin-left:145.65pt;margin-top:16.25pt;width:16.2pt;height:25.1pt;flip:y;z-index:252337151" o:connectortype="straight">
            <v:stroke endarrow="block"/>
          </v:shape>
        </w:pict>
      </w:r>
      <w:r w:rsidR="00DB1712" w:rsidRPr="002D442A">
        <w:rPr>
          <w:rFonts w:cs="Calibri"/>
          <w:color w:val="000000"/>
          <w:sz w:val="16"/>
          <w:szCs w:val="16"/>
        </w:rPr>
        <w:t>⑰   GPS sensor</w:t>
      </w:r>
    </w:p>
    <w:p w:rsidR="000B6D40" w:rsidRPr="00CA63BE" w:rsidRDefault="00983D3F" w:rsidP="00726116">
      <w:pPr>
        <w:jc w:val="both"/>
        <w:rPr>
          <w:rFonts w:cs="Calibri"/>
          <w:color w:val="000000"/>
          <w:sz w:val="16"/>
          <w:szCs w:val="20"/>
        </w:rPr>
      </w:pPr>
      <w:r>
        <w:rPr>
          <w:rFonts w:cs="Calibri"/>
          <w:noProof/>
          <w:color w:val="000000"/>
          <w:sz w:val="16"/>
          <w:szCs w:val="20"/>
          <w:lang w:val="en-GB" w:eastAsia="en-GB"/>
        </w:rPr>
        <w:pict>
          <v:group id="_x0000_s1272" style="position:absolute;left:0;text-align:left;margin-left:244.25pt;margin-top:3.8pt;width:29.75pt;height:21.05pt;z-index:252346367" coordorigin="4289,11138" coordsize="595,421">
            <v:oval id="_x0000_s1273" style="position:absolute;left:4289;top:11143;width:487;height:416" fillcolor="#396" strokecolor="silver">
              <v:shadow on="t"/>
            </v:oval>
            <v:shape id="_x0000_s1274" type="#_x0000_t202" style="position:absolute;left:4289;top:11138;width:595;height:413;mso-width-relative:margin;mso-height-relative:margin" filled="f" stroked="f">
              <v:textbox style="mso-next-textbox:#_x0000_s1274">
                <w:txbxContent>
                  <w:p w:rsidR="008E40DE" w:rsidRPr="00DF638C" w:rsidRDefault="008E40DE" w:rsidP="00DF638C">
                    <w:pPr>
                      <w:rPr>
                        <w:b/>
                        <w:bCs/>
                        <w:color w:val="FFFFFF" w:themeColor="background1"/>
                      </w:rPr>
                    </w:pPr>
                    <w:r>
                      <w:rPr>
                        <w:b/>
                        <w:bCs/>
                        <w:color w:val="FFFFFF" w:themeColor="background1"/>
                      </w:rPr>
                      <w:t>14</w:t>
                    </w:r>
                  </w:p>
                </w:txbxContent>
              </v:textbox>
            </v:shape>
          </v:group>
        </w:pict>
      </w:r>
      <w:r>
        <w:rPr>
          <w:rFonts w:cs="Calibri"/>
          <w:noProof/>
          <w:color w:val="000000"/>
          <w:sz w:val="16"/>
          <w:szCs w:val="20"/>
          <w:lang w:val="en-GB" w:eastAsia="en-GB"/>
        </w:rPr>
        <w:pict>
          <v:group id="_x0000_s1330" style="position:absolute;left:0;text-align:left;margin-left:218.75pt;margin-top:19pt;width:29.75pt;height:21.05pt;z-index:252355583" coordorigin="4289,11138" coordsize="595,421">
            <v:oval id="_x0000_s1331" style="position:absolute;left:4289;top:11143;width:487;height:416" fillcolor="#396" strokecolor="silver">
              <v:shadow on="t"/>
            </v:oval>
            <v:shape id="_x0000_s1332" type="#_x0000_t202" style="position:absolute;left:4289;top:11138;width:595;height:413;mso-width-relative:margin;mso-height-relative:margin" filled="f" stroked="f">
              <v:textbox style="mso-next-textbox:#_x0000_s1332">
                <w:txbxContent>
                  <w:p w:rsidR="008E40DE" w:rsidRPr="00DF638C" w:rsidRDefault="008E40DE" w:rsidP="00601AF1">
                    <w:pPr>
                      <w:rPr>
                        <w:b/>
                        <w:bCs/>
                        <w:color w:val="FFFFFF" w:themeColor="background1"/>
                      </w:rPr>
                    </w:pPr>
                    <w:r>
                      <w:rPr>
                        <w:b/>
                        <w:bCs/>
                        <w:color w:val="FFFFFF" w:themeColor="background1"/>
                      </w:rPr>
                      <w:t>13</w:t>
                    </w:r>
                  </w:p>
                </w:txbxContent>
              </v:textbox>
            </v:shape>
          </v:group>
        </w:pict>
      </w:r>
      <w:r>
        <w:rPr>
          <w:rFonts w:cs="Calibri"/>
          <w:noProof/>
          <w:color w:val="000000"/>
          <w:sz w:val="16"/>
          <w:szCs w:val="20"/>
          <w:lang w:val="en-GB" w:eastAsia="en-GB"/>
        </w:rPr>
        <w:pict>
          <v:group id="_x0000_s1264" style="position:absolute;left:0;text-align:left;margin-left:187.25pt;margin-top:26.5pt;width:29.75pt;height:21.05pt;z-index:252342271" coordorigin="4289,11138" coordsize="595,421">
            <v:oval id="_x0000_s1265" style="position:absolute;left:4289;top:11143;width:487;height:416" fillcolor="#396" strokecolor="silver">
              <v:shadow on="t"/>
            </v:oval>
            <v:shape id="_x0000_s1266" type="#_x0000_t202" style="position:absolute;left:4289;top:11138;width:595;height:413;mso-width-relative:margin;mso-height-relative:margin" filled="f" stroked="f">
              <v:textbox style="mso-next-textbox:#_x0000_s1266">
                <w:txbxContent>
                  <w:p w:rsidR="008E40DE" w:rsidRPr="00DF638C" w:rsidRDefault="008E40DE" w:rsidP="00DF638C">
                    <w:pPr>
                      <w:rPr>
                        <w:b/>
                        <w:bCs/>
                        <w:color w:val="FFFFFF" w:themeColor="background1"/>
                      </w:rPr>
                    </w:pPr>
                    <w:r>
                      <w:rPr>
                        <w:b/>
                        <w:bCs/>
                        <w:color w:val="FFFFFF" w:themeColor="background1"/>
                      </w:rPr>
                      <w:t>12</w:t>
                    </w:r>
                  </w:p>
                </w:txbxContent>
              </v:textbox>
            </v:shape>
          </v:group>
        </w:pict>
      </w:r>
      <w:r>
        <w:rPr>
          <w:rFonts w:cs="Calibri"/>
          <w:noProof/>
          <w:color w:val="000000"/>
          <w:sz w:val="16"/>
          <w:szCs w:val="20"/>
          <w:lang w:val="en-GB" w:eastAsia="en-GB"/>
        </w:rPr>
        <w:pict>
          <v:shape id="_x0000_s1263" type="#_x0000_t32" style="position:absolute;left:0;text-align:left;margin-left:198.15pt;margin-top:.65pt;width:.05pt;height:30.6pt;flip:y;z-index:252341247" o:connectortype="straight">
            <v:stroke endarrow="block"/>
          </v:shape>
        </w:pict>
      </w:r>
      <w:r>
        <w:rPr>
          <w:rFonts w:cs="Calibri"/>
          <w:noProof/>
          <w:color w:val="000000"/>
          <w:sz w:val="16"/>
          <w:szCs w:val="16"/>
          <w:lang w:val="en-GB" w:eastAsia="en-GB"/>
        </w:rPr>
        <w:pict>
          <v:shape id="_x0000_s1256" type="#_x0000_t32" style="position:absolute;left:0;text-align:left;margin-left:171.25pt;margin-top:.05pt;width:1.3pt;height:27.2pt;flip:y;z-index:252338175" o:connectortype="straight">
            <v:stroke endarrow="block"/>
          </v:shape>
        </w:pict>
      </w:r>
      <w:r>
        <w:rPr>
          <w:rFonts w:cs="Calibri"/>
          <w:noProof/>
          <w:color w:val="000000"/>
          <w:sz w:val="16"/>
          <w:szCs w:val="20"/>
          <w:lang w:val="en-GB" w:eastAsia="en-GB"/>
        </w:rPr>
        <w:pict>
          <v:group id="_x0000_s1257" style="position:absolute;left:0;text-align:left;margin-left:158.2pt;margin-top:27.25pt;width:29.75pt;height:21.05pt;z-index:252339199" coordorigin="4289,11138" coordsize="595,421">
            <v:oval id="_x0000_s1258" style="position:absolute;left:4289;top:11143;width:487;height:416" fillcolor="#396" strokecolor="silver">
              <v:shadow on="t"/>
            </v:oval>
            <v:shape id="_x0000_s1259" type="#_x0000_t202" style="position:absolute;left:4289;top:11138;width:595;height:413;mso-width-relative:margin;mso-height-relative:margin" filled="f" stroked="f">
              <v:textbox style="mso-next-textbox:#_x0000_s1259">
                <w:txbxContent>
                  <w:p w:rsidR="008E40DE" w:rsidRPr="00DF638C" w:rsidRDefault="008E40DE" w:rsidP="00DF638C">
                    <w:pPr>
                      <w:rPr>
                        <w:b/>
                        <w:bCs/>
                        <w:color w:val="FFFFFF" w:themeColor="background1"/>
                      </w:rPr>
                    </w:pPr>
                    <w:r>
                      <w:rPr>
                        <w:b/>
                        <w:bCs/>
                        <w:color w:val="FFFFFF" w:themeColor="background1"/>
                      </w:rPr>
                      <w:t>11</w:t>
                    </w:r>
                  </w:p>
                </w:txbxContent>
              </v:textbox>
            </v:shape>
          </v:group>
        </w:pict>
      </w:r>
      <w:r>
        <w:rPr>
          <w:rFonts w:cs="Calibri"/>
          <w:noProof/>
          <w:color w:val="000000"/>
          <w:sz w:val="16"/>
          <w:szCs w:val="20"/>
          <w:lang w:val="en-GB" w:eastAsia="en-GB"/>
        </w:rPr>
        <w:pict>
          <v:group id="_x0000_s1260" style="position:absolute;left:0;text-align:left;margin-left:128.7pt;margin-top:17.4pt;width:29.75pt;height:21.05pt;z-index:252340223" coordorigin="4289,11138" coordsize="595,421">
            <v:oval id="_x0000_s1261" style="position:absolute;left:4289;top:11143;width:487;height:416" fillcolor="#396" strokecolor="silver">
              <v:shadow on="t"/>
            </v:oval>
            <v:shape id="_x0000_s1262" type="#_x0000_t202" style="position:absolute;left:4289;top:11138;width:595;height:413;mso-width-relative:margin;mso-height-relative:margin" filled="f" stroked="f">
              <v:textbox style="mso-next-textbox:#_x0000_s1262">
                <w:txbxContent>
                  <w:p w:rsidR="008E40DE" w:rsidRPr="00DF638C" w:rsidRDefault="008E40DE" w:rsidP="00DF638C">
                    <w:pPr>
                      <w:rPr>
                        <w:b/>
                        <w:bCs/>
                        <w:color w:val="FFFFFF" w:themeColor="background1"/>
                      </w:rPr>
                    </w:pPr>
                    <w:r>
                      <w:rPr>
                        <w:b/>
                        <w:bCs/>
                        <w:color w:val="FFFFFF" w:themeColor="background1"/>
                      </w:rPr>
                      <w:t>10</w:t>
                    </w:r>
                  </w:p>
                </w:txbxContent>
              </v:textbox>
            </v:shape>
          </v:group>
        </w:pict>
      </w:r>
      <w:r>
        <w:rPr>
          <w:rFonts w:cs="Calibri"/>
          <w:noProof/>
          <w:color w:val="000000"/>
          <w:sz w:val="16"/>
          <w:szCs w:val="20"/>
        </w:rPr>
        <w:pict>
          <v:shape id="_x0000_s1290" type="#_x0000_t202" style="position:absolute;left:0;text-align:left;margin-left:269.65pt;margin-top:19.15pt;width:24.35pt;height:19.15pt;z-index:252336127;mso-width-relative:margin;mso-height-relative:margin" filled="f" stroked="f">
            <v:textbox style="mso-next-textbox:#_x0000_s1290">
              <w:txbxContent>
                <w:p w:rsidR="008E40DE" w:rsidRPr="002B2C17" w:rsidRDefault="008E40DE" w:rsidP="000B6D40">
                  <w:pPr>
                    <w:jc w:val="center"/>
                    <w:rPr>
                      <w:b/>
                      <w:bCs/>
                      <w:color w:val="FFFFFF" w:themeColor="background1"/>
                      <w:sz w:val="18"/>
                      <w:szCs w:val="14"/>
                    </w:rPr>
                  </w:pPr>
                  <w:r>
                    <w:rPr>
                      <w:b/>
                      <w:bCs/>
                      <w:color w:val="FFFFFF" w:themeColor="background1"/>
                      <w:sz w:val="18"/>
                      <w:szCs w:val="14"/>
                    </w:rPr>
                    <w:t>16</w:t>
                  </w:r>
                </w:p>
              </w:txbxContent>
            </v:textbox>
          </v:shape>
        </w:pict>
      </w:r>
      <w:r w:rsidR="000B6D40" w:rsidRPr="00CA63BE">
        <w:rPr>
          <w:rFonts w:cs="Calibri"/>
          <w:color w:val="000000"/>
          <w:sz w:val="16"/>
          <w:szCs w:val="20"/>
        </w:rPr>
        <w:t xml:space="preserve">⑱   </w:t>
      </w:r>
      <w:r w:rsidR="00601AF1">
        <w:rPr>
          <w:rFonts w:cs="Calibri"/>
          <w:color w:val="000000"/>
          <w:sz w:val="16"/>
          <w:szCs w:val="20"/>
        </w:rPr>
        <w:t xml:space="preserve">UV and </w:t>
      </w:r>
      <w:r w:rsidR="00726116">
        <w:rPr>
          <w:rFonts w:cs="Calibri"/>
          <w:color w:val="000000"/>
          <w:sz w:val="16"/>
          <w:szCs w:val="20"/>
        </w:rPr>
        <w:t>u</w:t>
      </w:r>
      <w:r w:rsidR="00601AF1">
        <w:rPr>
          <w:rFonts w:cs="Calibri"/>
          <w:color w:val="000000"/>
          <w:sz w:val="16"/>
          <w:szCs w:val="20"/>
        </w:rPr>
        <w:t xml:space="preserve">niversal </w:t>
      </w:r>
      <w:r w:rsidR="00726116">
        <w:rPr>
          <w:rFonts w:cs="Calibri"/>
          <w:color w:val="000000"/>
          <w:sz w:val="16"/>
          <w:szCs w:val="20"/>
        </w:rPr>
        <w:t>i</w:t>
      </w:r>
      <w:r w:rsidR="00601AF1">
        <w:rPr>
          <w:rFonts w:cs="Calibri"/>
          <w:color w:val="000000"/>
          <w:sz w:val="16"/>
          <w:szCs w:val="20"/>
        </w:rPr>
        <w:t>nput</w:t>
      </w:r>
    </w:p>
    <w:p w:rsidR="006776B4" w:rsidRPr="00340F68" w:rsidRDefault="006776B4" w:rsidP="006776B4">
      <w:pPr>
        <w:pStyle w:val="Heading2"/>
        <w:rPr>
          <w:rFonts w:ascii="Calibri" w:hAnsi="Calibri"/>
          <w:color w:val="159B6E"/>
          <w:sz w:val="24"/>
          <w:szCs w:val="32"/>
        </w:rPr>
      </w:pPr>
      <w:bookmarkStart w:id="11" w:name="_Toc309543533"/>
      <w:bookmarkStart w:id="12" w:name="_Toc315003217"/>
      <w:bookmarkStart w:id="13" w:name="_Toc489542308"/>
      <w:r w:rsidRPr="00340F68">
        <w:rPr>
          <w:rFonts w:ascii="Calibri" w:hAnsi="Calibri"/>
          <w:color w:val="159B6E"/>
          <w:sz w:val="24"/>
          <w:szCs w:val="32"/>
        </w:rPr>
        <w:lastRenderedPageBreak/>
        <w:t>1.3 Built-in Sensors</w:t>
      </w:r>
      <w:bookmarkEnd w:id="11"/>
      <w:bookmarkEnd w:id="12"/>
      <w:bookmarkEnd w:id="13"/>
    </w:p>
    <w:tbl>
      <w:tblPr>
        <w:tblW w:w="6012"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0A0" w:firstRow="1" w:lastRow="0" w:firstColumn="1" w:lastColumn="0" w:noHBand="0" w:noVBand="0"/>
      </w:tblPr>
      <w:tblGrid>
        <w:gridCol w:w="716"/>
        <w:gridCol w:w="952"/>
        <w:gridCol w:w="1134"/>
        <w:gridCol w:w="1266"/>
        <w:gridCol w:w="810"/>
        <w:gridCol w:w="1134"/>
      </w:tblGrid>
      <w:tr w:rsidR="000E5DCC" w:rsidRPr="00236821" w:rsidTr="00B320A9">
        <w:trPr>
          <w:tblHeader/>
        </w:trPr>
        <w:tc>
          <w:tcPr>
            <w:tcW w:w="716" w:type="dxa"/>
            <w:shd w:val="clear" w:color="auto" w:fill="E6E6E6"/>
            <w:vAlign w:val="center"/>
          </w:tcPr>
          <w:p w:rsidR="006776B4" w:rsidRPr="00236821" w:rsidRDefault="006776B4" w:rsidP="00315D13">
            <w:pPr>
              <w:spacing w:after="0" w:line="240" w:lineRule="auto"/>
              <w:rPr>
                <w:rFonts w:asciiTheme="minorHAnsi" w:hAnsiTheme="minorHAnsi"/>
                <w:b/>
                <w:bCs/>
                <w:i/>
                <w:iCs/>
                <w:sz w:val="16"/>
                <w:szCs w:val="16"/>
              </w:rPr>
            </w:pPr>
            <w:r w:rsidRPr="00236821">
              <w:rPr>
                <w:rFonts w:asciiTheme="minorHAnsi" w:hAnsiTheme="minorHAnsi"/>
                <w:b/>
                <w:bCs/>
                <w:i/>
                <w:iCs/>
                <w:sz w:val="16"/>
                <w:szCs w:val="16"/>
              </w:rPr>
              <w:t>Icon</w:t>
            </w:r>
          </w:p>
        </w:tc>
        <w:tc>
          <w:tcPr>
            <w:tcW w:w="952" w:type="dxa"/>
            <w:shd w:val="clear" w:color="auto" w:fill="E6E6E6"/>
            <w:vAlign w:val="center"/>
          </w:tcPr>
          <w:p w:rsidR="006776B4" w:rsidRPr="00236821" w:rsidRDefault="006776B4" w:rsidP="00315D13">
            <w:pPr>
              <w:spacing w:after="0" w:line="240" w:lineRule="auto"/>
              <w:rPr>
                <w:rFonts w:asciiTheme="minorHAnsi" w:hAnsiTheme="minorHAnsi"/>
                <w:b/>
                <w:bCs/>
                <w:i/>
                <w:iCs/>
                <w:sz w:val="16"/>
                <w:szCs w:val="16"/>
              </w:rPr>
            </w:pPr>
            <w:r w:rsidRPr="00236821">
              <w:rPr>
                <w:rFonts w:asciiTheme="minorHAnsi" w:hAnsiTheme="minorHAnsi"/>
                <w:b/>
                <w:bCs/>
                <w:i/>
                <w:iCs/>
                <w:sz w:val="16"/>
                <w:szCs w:val="16"/>
              </w:rPr>
              <w:t>Type</w:t>
            </w:r>
          </w:p>
        </w:tc>
        <w:tc>
          <w:tcPr>
            <w:tcW w:w="1134" w:type="dxa"/>
            <w:shd w:val="clear" w:color="auto" w:fill="E6E6E6"/>
            <w:vAlign w:val="center"/>
          </w:tcPr>
          <w:p w:rsidR="006776B4" w:rsidRPr="00236821" w:rsidRDefault="006776B4" w:rsidP="00315D13">
            <w:pPr>
              <w:spacing w:after="0" w:line="240" w:lineRule="auto"/>
              <w:rPr>
                <w:rFonts w:asciiTheme="minorHAnsi" w:hAnsiTheme="minorHAnsi"/>
                <w:b/>
                <w:bCs/>
                <w:i/>
                <w:iCs/>
                <w:sz w:val="16"/>
                <w:szCs w:val="16"/>
              </w:rPr>
            </w:pPr>
            <w:r w:rsidRPr="00236821">
              <w:rPr>
                <w:rFonts w:asciiTheme="minorHAnsi" w:hAnsiTheme="minorHAnsi"/>
                <w:b/>
                <w:bCs/>
                <w:i/>
                <w:iCs/>
                <w:sz w:val="16"/>
                <w:szCs w:val="16"/>
              </w:rPr>
              <w:t xml:space="preserve"> Range</w:t>
            </w:r>
          </w:p>
        </w:tc>
        <w:tc>
          <w:tcPr>
            <w:tcW w:w="1266" w:type="dxa"/>
            <w:shd w:val="clear" w:color="auto" w:fill="E6E6E6"/>
            <w:vAlign w:val="center"/>
          </w:tcPr>
          <w:p w:rsidR="006776B4" w:rsidRPr="00236821" w:rsidRDefault="006776B4" w:rsidP="00315D13">
            <w:pPr>
              <w:spacing w:after="0" w:line="240" w:lineRule="auto"/>
              <w:rPr>
                <w:rFonts w:asciiTheme="minorHAnsi" w:hAnsiTheme="minorHAnsi"/>
                <w:b/>
                <w:bCs/>
                <w:i/>
                <w:iCs/>
                <w:sz w:val="16"/>
                <w:szCs w:val="16"/>
              </w:rPr>
            </w:pPr>
            <w:r w:rsidRPr="00236821">
              <w:rPr>
                <w:rFonts w:asciiTheme="minorHAnsi" w:hAnsiTheme="minorHAnsi"/>
                <w:b/>
                <w:bCs/>
                <w:i/>
                <w:iCs/>
                <w:sz w:val="16"/>
                <w:szCs w:val="16"/>
              </w:rPr>
              <w:t>Description</w:t>
            </w:r>
          </w:p>
        </w:tc>
        <w:tc>
          <w:tcPr>
            <w:tcW w:w="810" w:type="dxa"/>
            <w:shd w:val="clear" w:color="auto" w:fill="E6E6E6"/>
            <w:vAlign w:val="center"/>
          </w:tcPr>
          <w:p w:rsidR="006776B4" w:rsidRPr="00236821" w:rsidRDefault="006776B4" w:rsidP="00315D13">
            <w:pPr>
              <w:spacing w:after="0" w:line="240" w:lineRule="auto"/>
              <w:rPr>
                <w:rFonts w:asciiTheme="minorHAnsi" w:hAnsiTheme="minorHAnsi"/>
                <w:b/>
                <w:bCs/>
                <w:i/>
                <w:iCs/>
                <w:sz w:val="16"/>
                <w:szCs w:val="16"/>
              </w:rPr>
            </w:pPr>
            <w:r w:rsidRPr="00236821">
              <w:rPr>
                <w:rFonts w:asciiTheme="minorHAnsi" w:hAnsiTheme="minorHAnsi"/>
                <w:b/>
                <w:bCs/>
                <w:i/>
                <w:iCs/>
                <w:sz w:val="16"/>
                <w:szCs w:val="16"/>
              </w:rPr>
              <w:t>Max. Samp</w:t>
            </w:r>
            <w:r w:rsidR="000E5DCC">
              <w:rPr>
                <w:rFonts w:asciiTheme="minorHAnsi" w:hAnsiTheme="minorHAnsi"/>
                <w:b/>
                <w:bCs/>
                <w:i/>
                <w:iCs/>
                <w:sz w:val="16"/>
                <w:szCs w:val="16"/>
              </w:rPr>
              <w:t>le R</w:t>
            </w:r>
            <w:r w:rsidRPr="00236821">
              <w:rPr>
                <w:rFonts w:asciiTheme="minorHAnsi" w:hAnsiTheme="minorHAnsi"/>
                <w:b/>
                <w:bCs/>
                <w:i/>
                <w:iCs/>
                <w:sz w:val="16"/>
                <w:szCs w:val="16"/>
              </w:rPr>
              <w:t>ate</w:t>
            </w:r>
          </w:p>
        </w:tc>
        <w:tc>
          <w:tcPr>
            <w:tcW w:w="1134" w:type="dxa"/>
            <w:shd w:val="clear" w:color="auto" w:fill="E6E6E6"/>
            <w:vAlign w:val="center"/>
          </w:tcPr>
          <w:p w:rsidR="006776B4" w:rsidRPr="00236821" w:rsidRDefault="006776B4" w:rsidP="00315D13">
            <w:pPr>
              <w:spacing w:after="0" w:line="240" w:lineRule="auto"/>
              <w:rPr>
                <w:rFonts w:asciiTheme="minorHAnsi" w:hAnsiTheme="minorHAnsi"/>
                <w:b/>
                <w:bCs/>
                <w:i/>
                <w:iCs/>
                <w:sz w:val="16"/>
                <w:szCs w:val="16"/>
              </w:rPr>
            </w:pPr>
            <w:r w:rsidRPr="00236821">
              <w:rPr>
                <w:rFonts w:asciiTheme="minorHAnsi" w:hAnsiTheme="minorHAnsi"/>
                <w:b/>
                <w:bCs/>
                <w:i/>
                <w:iCs/>
                <w:sz w:val="16"/>
                <w:szCs w:val="16"/>
              </w:rPr>
              <w:t>External Accessories (supplied with Labdisc)</w:t>
            </w:r>
          </w:p>
        </w:tc>
      </w:tr>
      <w:tr w:rsidR="00E24DFF" w:rsidRPr="00236821" w:rsidTr="00E24DFF">
        <w:trPr>
          <w:trHeight w:val="290"/>
        </w:trPr>
        <w:tc>
          <w:tcPr>
            <w:tcW w:w="716" w:type="dxa"/>
            <w:vAlign w:val="center"/>
          </w:tcPr>
          <w:p w:rsidR="00E24DFF" w:rsidRPr="00236821" w:rsidRDefault="00E24DFF" w:rsidP="007905AB">
            <w:pPr>
              <w:spacing w:after="0" w:line="240" w:lineRule="auto"/>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222669" cy="280988"/>
                  <wp:effectExtent l="19050" t="0" r="5931" b="0"/>
                  <wp:docPr id="3" name="Picture 30" descr="Temp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empInt.PNG"/>
                          <pic:cNvPicPr>
                            <a:picLocks noChangeAspect="1" noChangeArrowheads="1"/>
                          </pic:cNvPicPr>
                        </pic:nvPicPr>
                        <pic:blipFill>
                          <a:blip r:embed="rId24" cstate="print"/>
                          <a:srcRect/>
                          <a:stretch>
                            <a:fillRect/>
                          </a:stretch>
                        </pic:blipFill>
                        <pic:spPr bwMode="auto">
                          <a:xfrm>
                            <a:off x="0" y="0"/>
                            <a:ext cx="226870" cy="286290"/>
                          </a:xfrm>
                          <a:prstGeom prst="rect">
                            <a:avLst/>
                          </a:prstGeom>
                          <a:noFill/>
                          <a:ln w="9525">
                            <a:noFill/>
                            <a:miter lim="800000"/>
                            <a:headEnd/>
                            <a:tailEnd/>
                          </a:ln>
                        </pic:spPr>
                      </pic:pic>
                    </a:graphicData>
                  </a:graphic>
                </wp:inline>
              </w:drawing>
            </w:r>
          </w:p>
        </w:tc>
        <w:tc>
          <w:tcPr>
            <w:tcW w:w="952" w:type="dxa"/>
            <w:vAlign w:val="center"/>
          </w:tcPr>
          <w:p w:rsidR="00E24DFF" w:rsidRPr="000E5DCC" w:rsidRDefault="00E24DFF" w:rsidP="00E24DFF">
            <w:pPr>
              <w:spacing w:after="0" w:line="240" w:lineRule="auto"/>
              <w:rPr>
                <w:rFonts w:asciiTheme="minorHAnsi" w:hAnsiTheme="minorHAnsi"/>
                <w:sz w:val="14"/>
                <w:szCs w:val="14"/>
              </w:rPr>
            </w:pPr>
            <w:r>
              <w:rPr>
                <w:rFonts w:asciiTheme="minorHAnsi" w:hAnsiTheme="minorHAnsi"/>
                <w:sz w:val="14"/>
                <w:szCs w:val="14"/>
              </w:rPr>
              <w:t xml:space="preserve">Ambient </w:t>
            </w:r>
            <w:r w:rsidRPr="000E5DCC">
              <w:rPr>
                <w:rFonts w:asciiTheme="minorHAnsi" w:hAnsiTheme="minorHAnsi"/>
                <w:sz w:val="14"/>
                <w:szCs w:val="14"/>
              </w:rPr>
              <w:t xml:space="preserve">temp. </w:t>
            </w:r>
          </w:p>
        </w:tc>
        <w:tc>
          <w:tcPr>
            <w:tcW w:w="1134" w:type="dxa"/>
            <w:vAlign w:val="center"/>
          </w:tcPr>
          <w:p w:rsidR="00E24DFF" w:rsidRPr="000E5DCC" w:rsidRDefault="00E24DFF" w:rsidP="007905AB">
            <w:pPr>
              <w:spacing w:after="0" w:line="240" w:lineRule="auto"/>
              <w:rPr>
                <w:rFonts w:asciiTheme="minorHAnsi" w:hAnsiTheme="minorHAnsi"/>
                <w:sz w:val="14"/>
                <w:szCs w:val="14"/>
              </w:rPr>
            </w:pPr>
            <w:r w:rsidRPr="000E5DCC">
              <w:rPr>
                <w:rFonts w:asciiTheme="minorHAnsi" w:hAnsiTheme="minorHAnsi"/>
                <w:sz w:val="14"/>
                <w:szCs w:val="14"/>
              </w:rPr>
              <w:t xml:space="preserve">-10 </w:t>
            </w:r>
            <w:r w:rsidRPr="000E5DCC">
              <w:rPr>
                <w:rFonts w:asciiTheme="minorHAnsi" w:hAnsiTheme="minorHAnsi" w:cs="Calibri"/>
                <w:sz w:val="14"/>
                <w:szCs w:val="14"/>
              </w:rPr>
              <w:t>°</w:t>
            </w:r>
            <w:r w:rsidRPr="000E5DCC">
              <w:rPr>
                <w:rFonts w:asciiTheme="minorHAnsi" w:hAnsiTheme="minorHAnsi"/>
                <w:sz w:val="14"/>
                <w:szCs w:val="14"/>
              </w:rPr>
              <w:t xml:space="preserve">C to 50 </w:t>
            </w:r>
            <w:r w:rsidRPr="000E5DCC">
              <w:rPr>
                <w:rFonts w:asciiTheme="minorHAnsi" w:hAnsiTheme="minorHAnsi" w:cs="Calibri"/>
                <w:sz w:val="14"/>
                <w:szCs w:val="14"/>
              </w:rPr>
              <w:t>°</w:t>
            </w:r>
            <w:r w:rsidRPr="000E5DCC">
              <w:rPr>
                <w:rFonts w:asciiTheme="minorHAnsi" w:hAnsiTheme="minorHAnsi"/>
                <w:sz w:val="14"/>
                <w:szCs w:val="14"/>
              </w:rPr>
              <w:t>C</w:t>
            </w:r>
          </w:p>
        </w:tc>
        <w:tc>
          <w:tcPr>
            <w:tcW w:w="1266" w:type="dxa"/>
            <w:vAlign w:val="center"/>
          </w:tcPr>
          <w:p w:rsidR="00E24DFF" w:rsidRDefault="00E24DFF" w:rsidP="007905AB">
            <w:pPr>
              <w:spacing w:after="0" w:line="240" w:lineRule="auto"/>
              <w:rPr>
                <w:rFonts w:asciiTheme="minorHAnsi" w:hAnsiTheme="minorHAnsi"/>
                <w:sz w:val="14"/>
                <w:szCs w:val="14"/>
              </w:rPr>
            </w:pPr>
            <w:r w:rsidRPr="000E5DCC">
              <w:rPr>
                <w:rFonts w:asciiTheme="minorHAnsi" w:hAnsiTheme="minorHAnsi"/>
                <w:sz w:val="14"/>
                <w:szCs w:val="14"/>
              </w:rPr>
              <w:t>Measuring ambient temperature</w:t>
            </w:r>
          </w:p>
          <w:p w:rsidR="00E24DFF" w:rsidRPr="000E5DCC" w:rsidRDefault="00E24DFF" w:rsidP="007905AB">
            <w:pPr>
              <w:spacing w:after="0" w:line="240" w:lineRule="auto"/>
              <w:rPr>
                <w:rFonts w:asciiTheme="minorHAnsi" w:hAnsiTheme="minorHAnsi"/>
                <w:sz w:val="14"/>
                <w:szCs w:val="14"/>
              </w:rPr>
            </w:pPr>
          </w:p>
        </w:tc>
        <w:tc>
          <w:tcPr>
            <w:tcW w:w="810" w:type="dxa"/>
            <w:vAlign w:val="center"/>
          </w:tcPr>
          <w:p w:rsidR="00E24DFF" w:rsidRPr="000E5DCC" w:rsidRDefault="00E24DFF" w:rsidP="007905AB">
            <w:pPr>
              <w:spacing w:after="0" w:line="240" w:lineRule="auto"/>
              <w:rPr>
                <w:rFonts w:asciiTheme="minorHAnsi" w:hAnsiTheme="minorHAnsi"/>
                <w:sz w:val="14"/>
                <w:szCs w:val="14"/>
              </w:rPr>
            </w:pPr>
            <w:r>
              <w:rPr>
                <w:rFonts w:asciiTheme="minorHAnsi" w:hAnsiTheme="minorHAnsi"/>
                <w:sz w:val="14"/>
                <w:szCs w:val="14"/>
              </w:rPr>
              <w:t>1</w:t>
            </w:r>
            <w:r w:rsidRPr="000E5DCC">
              <w:rPr>
                <w:rFonts w:asciiTheme="minorHAnsi" w:hAnsiTheme="minorHAnsi"/>
                <w:sz w:val="14"/>
                <w:szCs w:val="14"/>
              </w:rPr>
              <w:t>/s</w:t>
            </w:r>
          </w:p>
        </w:tc>
        <w:tc>
          <w:tcPr>
            <w:tcW w:w="1134" w:type="dxa"/>
            <w:vAlign w:val="center"/>
          </w:tcPr>
          <w:p w:rsidR="00E24DFF" w:rsidRPr="000E5DCC" w:rsidRDefault="00E24DFF" w:rsidP="007905AB">
            <w:pPr>
              <w:spacing w:after="0" w:line="240" w:lineRule="auto"/>
              <w:rPr>
                <w:rFonts w:asciiTheme="minorHAnsi" w:hAnsiTheme="minorHAnsi"/>
                <w:sz w:val="14"/>
                <w:szCs w:val="14"/>
              </w:rPr>
            </w:pPr>
            <w:r w:rsidRPr="000E5DCC">
              <w:rPr>
                <w:rFonts w:asciiTheme="minorHAnsi" w:hAnsiTheme="minorHAnsi"/>
                <w:sz w:val="14"/>
                <w:szCs w:val="14"/>
              </w:rPr>
              <w:t xml:space="preserve">Not required </w:t>
            </w:r>
          </w:p>
        </w:tc>
      </w:tr>
      <w:tr w:rsidR="000E5DCC" w:rsidRPr="00236821" w:rsidTr="00B320A9">
        <w:tc>
          <w:tcPr>
            <w:tcW w:w="716" w:type="dxa"/>
            <w:vAlign w:val="center"/>
          </w:tcPr>
          <w:p w:rsidR="006776B4" w:rsidRPr="00236821" w:rsidRDefault="003C4C8C" w:rsidP="00315D13">
            <w:pPr>
              <w:spacing w:after="0" w:line="240" w:lineRule="auto"/>
              <w:rPr>
                <w:rFonts w:asciiTheme="minorHAnsi" w:hAnsiTheme="minorHAnsi"/>
                <w:noProof/>
                <w:sz w:val="16"/>
                <w:szCs w:val="16"/>
              </w:rPr>
            </w:pPr>
            <w:r w:rsidRPr="003C4C8C">
              <w:rPr>
                <w:rFonts w:asciiTheme="minorHAnsi" w:hAnsiTheme="minorHAnsi"/>
                <w:noProof/>
                <w:sz w:val="16"/>
                <w:szCs w:val="16"/>
                <w:lang w:eastAsia="zh-CN"/>
              </w:rPr>
              <w:drawing>
                <wp:inline distT="0" distB="0" distL="0" distR="0">
                  <wp:extent cx="186690" cy="337208"/>
                  <wp:effectExtent l="19050" t="0" r="3810" b="0"/>
                  <wp:docPr id="71" name="Picture 8" descr="Baro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ometer.PNG"/>
                          <pic:cNvPicPr/>
                        </pic:nvPicPr>
                        <pic:blipFill>
                          <a:blip r:embed="rId25" cstate="email"/>
                          <a:stretch>
                            <a:fillRect/>
                          </a:stretch>
                        </pic:blipFill>
                        <pic:spPr>
                          <a:xfrm>
                            <a:off x="0" y="0"/>
                            <a:ext cx="187464" cy="338606"/>
                          </a:xfrm>
                          <a:prstGeom prst="rect">
                            <a:avLst/>
                          </a:prstGeom>
                        </pic:spPr>
                      </pic:pic>
                    </a:graphicData>
                  </a:graphic>
                </wp:inline>
              </w:drawing>
            </w:r>
          </w:p>
        </w:tc>
        <w:tc>
          <w:tcPr>
            <w:tcW w:w="952" w:type="dxa"/>
            <w:vAlign w:val="center"/>
          </w:tcPr>
          <w:p w:rsidR="006776B4" w:rsidRPr="000E5DCC" w:rsidRDefault="003C4C8C" w:rsidP="00315D13">
            <w:pPr>
              <w:spacing w:after="0" w:line="240" w:lineRule="auto"/>
              <w:rPr>
                <w:rFonts w:asciiTheme="minorHAnsi" w:hAnsiTheme="minorHAnsi"/>
                <w:sz w:val="14"/>
                <w:szCs w:val="14"/>
              </w:rPr>
            </w:pPr>
            <w:r>
              <w:rPr>
                <w:rFonts w:asciiTheme="minorHAnsi" w:hAnsiTheme="minorHAnsi"/>
                <w:sz w:val="14"/>
                <w:szCs w:val="14"/>
              </w:rPr>
              <w:t xml:space="preserve">Barometric </w:t>
            </w:r>
            <w:r w:rsidR="006776B4" w:rsidRPr="000E5DCC">
              <w:rPr>
                <w:rFonts w:asciiTheme="minorHAnsi" w:hAnsiTheme="minorHAnsi"/>
                <w:sz w:val="14"/>
                <w:szCs w:val="14"/>
              </w:rPr>
              <w:t>pressure</w:t>
            </w:r>
          </w:p>
        </w:tc>
        <w:tc>
          <w:tcPr>
            <w:tcW w:w="1134" w:type="dxa"/>
            <w:vAlign w:val="center"/>
          </w:tcPr>
          <w:p w:rsidR="006776B4" w:rsidRPr="000E5DCC" w:rsidRDefault="00DB5C45" w:rsidP="00315D13">
            <w:pPr>
              <w:spacing w:after="0" w:line="240" w:lineRule="auto"/>
              <w:rPr>
                <w:rFonts w:asciiTheme="minorHAnsi" w:hAnsiTheme="minorHAnsi"/>
                <w:sz w:val="14"/>
                <w:szCs w:val="14"/>
              </w:rPr>
            </w:pPr>
            <w:r>
              <w:rPr>
                <w:rFonts w:asciiTheme="minorHAnsi" w:hAnsiTheme="minorHAnsi"/>
                <w:sz w:val="14"/>
                <w:szCs w:val="14"/>
              </w:rPr>
              <w:t>5</w:t>
            </w:r>
            <w:r w:rsidR="006776B4" w:rsidRPr="000E5DCC">
              <w:rPr>
                <w:rFonts w:asciiTheme="minorHAnsi" w:hAnsiTheme="minorHAnsi"/>
                <w:sz w:val="14"/>
                <w:szCs w:val="14"/>
              </w:rPr>
              <w:t>00</w:t>
            </w:r>
            <w:r w:rsidR="003C4C8C">
              <w:rPr>
                <w:rFonts w:asciiTheme="minorHAnsi" w:hAnsiTheme="minorHAnsi"/>
                <w:sz w:val="14"/>
                <w:szCs w:val="14"/>
              </w:rPr>
              <w:t xml:space="preserve"> to 1100 mB</w:t>
            </w:r>
          </w:p>
        </w:tc>
        <w:tc>
          <w:tcPr>
            <w:tcW w:w="1266" w:type="dxa"/>
            <w:vAlign w:val="center"/>
          </w:tcPr>
          <w:p w:rsidR="006776B4" w:rsidRPr="000E5DCC" w:rsidRDefault="006776B4" w:rsidP="00315D13">
            <w:pPr>
              <w:spacing w:after="0" w:line="240" w:lineRule="auto"/>
              <w:rPr>
                <w:rFonts w:asciiTheme="minorHAnsi" w:hAnsiTheme="minorHAnsi"/>
                <w:sz w:val="14"/>
                <w:szCs w:val="14"/>
              </w:rPr>
            </w:pPr>
            <w:r w:rsidRPr="000E5DCC">
              <w:rPr>
                <w:rFonts w:asciiTheme="minorHAnsi" w:hAnsiTheme="minorHAnsi"/>
                <w:sz w:val="14"/>
                <w:szCs w:val="14"/>
              </w:rPr>
              <w:t xml:space="preserve">Measuring </w:t>
            </w:r>
            <w:r w:rsidR="003C4C8C">
              <w:rPr>
                <w:rFonts w:asciiTheme="minorHAnsi" w:hAnsiTheme="minorHAnsi"/>
                <w:sz w:val="14"/>
                <w:szCs w:val="14"/>
              </w:rPr>
              <w:t>barometric air</w:t>
            </w:r>
            <w:r w:rsidRPr="000E5DCC">
              <w:rPr>
                <w:rFonts w:asciiTheme="minorHAnsi" w:hAnsiTheme="minorHAnsi"/>
                <w:sz w:val="14"/>
                <w:szCs w:val="14"/>
              </w:rPr>
              <w:t xml:space="preserve"> pressure</w:t>
            </w:r>
          </w:p>
        </w:tc>
        <w:tc>
          <w:tcPr>
            <w:tcW w:w="810" w:type="dxa"/>
            <w:vAlign w:val="center"/>
          </w:tcPr>
          <w:p w:rsidR="006776B4" w:rsidRPr="000E5DCC" w:rsidRDefault="003C4C8C" w:rsidP="00315D13">
            <w:pPr>
              <w:spacing w:after="0" w:line="240" w:lineRule="auto"/>
              <w:rPr>
                <w:rFonts w:asciiTheme="minorHAnsi" w:hAnsiTheme="minorHAnsi"/>
                <w:sz w:val="14"/>
                <w:szCs w:val="14"/>
              </w:rPr>
            </w:pPr>
            <w:r>
              <w:rPr>
                <w:rFonts w:asciiTheme="minorHAnsi" w:hAnsiTheme="minorHAnsi"/>
                <w:sz w:val="14"/>
                <w:szCs w:val="14"/>
              </w:rPr>
              <w:t>1</w:t>
            </w:r>
            <w:r w:rsidR="006776B4" w:rsidRPr="000E5DCC">
              <w:rPr>
                <w:rFonts w:asciiTheme="minorHAnsi" w:hAnsiTheme="minorHAnsi"/>
                <w:sz w:val="14"/>
                <w:szCs w:val="14"/>
              </w:rPr>
              <w:t>/s</w:t>
            </w:r>
          </w:p>
        </w:tc>
        <w:tc>
          <w:tcPr>
            <w:tcW w:w="1134" w:type="dxa"/>
            <w:vAlign w:val="center"/>
          </w:tcPr>
          <w:p w:rsidR="008931F6" w:rsidRDefault="008931F6" w:rsidP="00B320A9">
            <w:pPr>
              <w:spacing w:after="0" w:line="240" w:lineRule="auto"/>
              <w:rPr>
                <w:rFonts w:asciiTheme="minorHAnsi" w:hAnsiTheme="minorHAnsi"/>
                <w:noProof/>
                <w:sz w:val="14"/>
                <w:szCs w:val="14"/>
                <w:lang w:val="en-GB" w:eastAsia="en-GB"/>
              </w:rPr>
            </w:pPr>
          </w:p>
          <w:p w:rsidR="00FE4DA0" w:rsidRDefault="003C4C8C" w:rsidP="00B320A9">
            <w:pPr>
              <w:spacing w:after="0" w:line="240" w:lineRule="auto"/>
              <w:rPr>
                <w:rFonts w:asciiTheme="minorHAnsi" w:hAnsiTheme="minorHAnsi"/>
                <w:noProof/>
                <w:sz w:val="14"/>
                <w:szCs w:val="14"/>
                <w:lang w:val="en-GB" w:eastAsia="en-GB"/>
              </w:rPr>
            </w:pPr>
            <w:r>
              <w:rPr>
                <w:rFonts w:asciiTheme="minorHAnsi" w:hAnsiTheme="minorHAnsi"/>
                <w:noProof/>
                <w:sz w:val="14"/>
                <w:szCs w:val="14"/>
                <w:lang w:val="en-GB" w:eastAsia="en-GB"/>
              </w:rPr>
              <w:t>Not required</w:t>
            </w:r>
          </w:p>
          <w:p w:rsidR="008931F6" w:rsidRDefault="008931F6" w:rsidP="00B320A9">
            <w:pPr>
              <w:spacing w:after="0" w:line="240" w:lineRule="auto"/>
              <w:rPr>
                <w:rFonts w:asciiTheme="minorHAnsi" w:hAnsiTheme="minorHAnsi"/>
                <w:noProof/>
                <w:sz w:val="14"/>
                <w:szCs w:val="14"/>
                <w:lang w:val="en-GB" w:eastAsia="en-GB"/>
              </w:rPr>
            </w:pPr>
          </w:p>
          <w:p w:rsidR="00FE4DA0" w:rsidRPr="00FE4DA0" w:rsidRDefault="00FE4DA0" w:rsidP="00FE4DA0">
            <w:pPr>
              <w:spacing w:after="0" w:line="240" w:lineRule="auto"/>
              <w:rPr>
                <w:rFonts w:asciiTheme="minorHAnsi" w:hAnsiTheme="minorHAnsi"/>
                <w:noProof/>
                <w:sz w:val="14"/>
                <w:szCs w:val="14"/>
                <w:lang w:val="en-GB" w:eastAsia="en-GB"/>
              </w:rPr>
            </w:pPr>
          </w:p>
        </w:tc>
      </w:tr>
      <w:tr w:rsidR="000E5DCC" w:rsidRPr="00236821" w:rsidTr="00B320A9">
        <w:trPr>
          <w:trHeight w:val="1022"/>
        </w:trPr>
        <w:tc>
          <w:tcPr>
            <w:tcW w:w="716" w:type="dxa"/>
            <w:vAlign w:val="center"/>
          </w:tcPr>
          <w:p w:rsidR="006776B4" w:rsidRPr="00236821" w:rsidRDefault="003C4C8C" w:rsidP="00315D13">
            <w:pPr>
              <w:spacing w:after="0" w:line="240" w:lineRule="auto"/>
              <w:rPr>
                <w:rFonts w:asciiTheme="minorHAnsi" w:hAnsiTheme="minorHAnsi"/>
                <w:sz w:val="16"/>
                <w:szCs w:val="16"/>
              </w:rPr>
            </w:pPr>
            <w:r w:rsidRPr="003C4C8C">
              <w:rPr>
                <w:rFonts w:asciiTheme="minorHAnsi" w:hAnsiTheme="minorHAnsi"/>
                <w:noProof/>
                <w:sz w:val="16"/>
                <w:szCs w:val="16"/>
                <w:lang w:eastAsia="zh-CN"/>
              </w:rPr>
              <w:drawing>
                <wp:inline distT="0" distB="0" distL="0" distR="0">
                  <wp:extent cx="279842" cy="272149"/>
                  <wp:effectExtent l="19050" t="0" r="5908" b="0"/>
                  <wp:docPr id="234" name="Picture 10" descr="Colori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imeter.PNG"/>
                          <pic:cNvPicPr/>
                        </pic:nvPicPr>
                        <pic:blipFill>
                          <a:blip r:embed="rId26" cstate="email"/>
                          <a:stretch>
                            <a:fillRect/>
                          </a:stretch>
                        </pic:blipFill>
                        <pic:spPr>
                          <a:xfrm>
                            <a:off x="0" y="0"/>
                            <a:ext cx="282241" cy="274482"/>
                          </a:xfrm>
                          <a:prstGeom prst="rect">
                            <a:avLst/>
                          </a:prstGeom>
                        </pic:spPr>
                      </pic:pic>
                    </a:graphicData>
                  </a:graphic>
                </wp:inline>
              </w:drawing>
            </w:r>
          </w:p>
        </w:tc>
        <w:tc>
          <w:tcPr>
            <w:tcW w:w="952" w:type="dxa"/>
            <w:vAlign w:val="center"/>
          </w:tcPr>
          <w:p w:rsidR="006776B4" w:rsidRPr="000E5DCC" w:rsidRDefault="003C4C8C" w:rsidP="00315D13">
            <w:pPr>
              <w:spacing w:after="0" w:line="240" w:lineRule="auto"/>
              <w:rPr>
                <w:rFonts w:asciiTheme="minorHAnsi" w:hAnsiTheme="minorHAnsi"/>
                <w:sz w:val="14"/>
                <w:szCs w:val="14"/>
              </w:rPr>
            </w:pPr>
            <w:r>
              <w:rPr>
                <w:rFonts w:asciiTheme="minorHAnsi" w:hAnsiTheme="minorHAnsi"/>
                <w:sz w:val="14"/>
                <w:szCs w:val="14"/>
              </w:rPr>
              <w:t>Colorimeter</w:t>
            </w:r>
          </w:p>
        </w:tc>
        <w:tc>
          <w:tcPr>
            <w:tcW w:w="1134" w:type="dxa"/>
            <w:vAlign w:val="center"/>
          </w:tcPr>
          <w:p w:rsidR="00315D13" w:rsidRDefault="003C4C8C" w:rsidP="00315D13">
            <w:pPr>
              <w:spacing w:after="0" w:line="240" w:lineRule="auto"/>
              <w:rPr>
                <w:rFonts w:eastAsia="Times New Roman" w:cs="Times New Roman"/>
                <w:color w:val="000000"/>
                <w:sz w:val="14"/>
                <w:szCs w:val="14"/>
              </w:rPr>
            </w:pPr>
            <w:r w:rsidRPr="00E1035A">
              <w:rPr>
                <w:rFonts w:eastAsia="Times New Roman" w:cs="Times New Roman"/>
                <w:color w:val="000000"/>
                <w:sz w:val="14"/>
                <w:szCs w:val="14"/>
              </w:rPr>
              <w:t xml:space="preserve">10 - 90 % transmittance </w:t>
            </w:r>
          </w:p>
          <w:p w:rsidR="006776B4" w:rsidRPr="000E5DCC" w:rsidRDefault="003C4C8C" w:rsidP="00315D13">
            <w:pPr>
              <w:spacing w:after="0" w:line="240" w:lineRule="auto"/>
              <w:rPr>
                <w:rFonts w:asciiTheme="minorHAnsi" w:hAnsiTheme="minorHAnsi"/>
                <w:sz w:val="14"/>
                <w:szCs w:val="14"/>
              </w:rPr>
            </w:pPr>
            <w:r w:rsidRPr="00E1035A">
              <w:rPr>
                <w:rFonts w:eastAsia="Times New Roman" w:cs="Times New Roman"/>
                <w:color w:val="000000"/>
                <w:sz w:val="14"/>
                <w:szCs w:val="14"/>
              </w:rPr>
              <w:t>(3 colors)</w:t>
            </w:r>
          </w:p>
        </w:tc>
        <w:tc>
          <w:tcPr>
            <w:tcW w:w="1266" w:type="dxa"/>
            <w:vAlign w:val="center"/>
          </w:tcPr>
          <w:p w:rsidR="006776B4" w:rsidRPr="000E5DCC" w:rsidRDefault="003C4C8C" w:rsidP="00315D13">
            <w:pPr>
              <w:spacing w:after="0" w:line="240" w:lineRule="auto"/>
              <w:rPr>
                <w:rFonts w:asciiTheme="minorHAnsi" w:hAnsiTheme="minorHAnsi"/>
                <w:sz w:val="14"/>
                <w:szCs w:val="14"/>
              </w:rPr>
            </w:pPr>
            <w:r w:rsidRPr="00E1035A">
              <w:rPr>
                <w:sz w:val="14"/>
                <w:szCs w:val="14"/>
              </w:rPr>
              <w:t>Measuring solution transmittance in 3-light wavelength: Red, Green, Blue</w:t>
            </w:r>
          </w:p>
        </w:tc>
        <w:tc>
          <w:tcPr>
            <w:tcW w:w="810" w:type="dxa"/>
            <w:vAlign w:val="center"/>
          </w:tcPr>
          <w:p w:rsidR="006776B4" w:rsidRPr="000E5DCC" w:rsidRDefault="003C4C8C" w:rsidP="00315D13">
            <w:pPr>
              <w:spacing w:after="0" w:line="240" w:lineRule="auto"/>
              <w:rPr>
                <w:rFonts w:asciiTheme="minorHAnsi" w:hAnsiTheme="minorHAnsi"/>
                <w:sz w:val="14"/>
                <w:szCs w:val="14"/>
              </w:rPr>
            </w:pPr>
            <w:r>
              <w:rPr>
                <w:rFonts w:asciiTheme="minorHAnsi" w:hAnsiTheme="minorHAnsi"/>
                <w:sz w:val="14"/>
                <w:szCs w:val="14"/>
              </w:rPr>
              <w:t>1</w:t>
            </w:r>
            <w:r w:rsidR="006776B4" w:rsidRPr="000E5DCC">
              <w:rPr>
                <w:rFonts w:asciiTheme="minorHAnsi" w:hAnsiTheme="minorHAnsi"/>
                <w:sz w:val="14"/>
                <w:szCs w:val="14"/>
              </w:rPr>
              <w:t>/s</w:t>
            </w:r>
          </w:p>
          <w:p w:rsidR="00236821" w:rsidRPr="000E5DCC" w:rsidRDefault="00236821" w:rsidP="00315D13">
            <w:pPr>
              <w:spacing w:after="0" w:line="240" w:lineRule="auto"/>
              <w:rPr>
                <w:rFonts w:asciiTheme="minorHAnsi" w:hAnsiTheme="minorHAnsi"/>
                <w:sz w:val="14"/>
                <w:szCs w:val="14"/>
              </w:rPr>
            </w:pPr>
          </w:p>
        </w:tc>
        <w:tc>
          <w:tcPr>
            <w:tcW w:w="1134" w:type="dxa"/>
            <w:vAlign w:val="center"/>
          </w:tcPr>
          <w:p w:rsidR="00315D13" w:rsidRDefault="003C4C8C" w:rsidP="00315D13">
            <w:pPr>
              <w:spacing w:after="0" w:line="240" w:lineRule="auto"/>
              <w:rPr>
                <w:rFonts w:asciiTheme="minorHAnsi" w:hAnsiTheme="minorHAnsi"/>
                <w:sz w:val="14"/>
                <w:szCs w:val="14"/>
              </w:rPr>
            </w:pPr>
            <w:r w:rsidRPr="003C4C8C">
              <w:rPr>
                <w:rFonts w:asciiTheme="minorHAnsi" w:hAnsiTheme="minorHAnsi"/>
                <w:noProof/>
                <w:sz w:val="14"/>
                <w:szCs w:val="14"/>
                <w:lang w:eastAsia="zh-CN"/>
              </w:rPr>
              <w:drawing>
                <wp:inline distT="0" distB="0" distL="0" distR="0">
                  <wp:extent cx="317500" cy="466725"/>
                  <wp:effectExtent l="19050" t="0" r="6350" b="0"/>
                  <wp:docPr id="125" name="Picture 3" descr="Globisense Enviro &amp; Test Tu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 Enviro &amp; Test Tubes.jpg"/>
                          <pic:cNvPicPr/>
                        </pic:nvPicPr>
                        <pic:blipFill>
                          <a:blip r:embed="rId15"/>
                          <a:srcRect l="68318" t="43069" r="7455" b="9901"/>
                          <a:stretch>
                            <a:fillRect/>
                          </a:stretch>
                        </pic:blipFill>
                        <pic:spPr>
                          <a:xfrm>
                            <a:off x="0" y="0"/>
                            <a:ext cx="317500" cy="466725"/>
                          </a:xfrm>
                          <a:prstGeom prst="rect">
                            <a:avLst/>
                          </a:prstGeom>
                        </pic:spPr>
                      </pic:pic>
                    </a:graphicData>
                  </a:graphic>
                </wp:inline>
              </w:drawing>
            </w:r>
          </w:p>
          <w:p w:rsidR="000E5DCC" w:rsidRPr="000E5DCC" w:rsidRDefault="003C4C8C" w:rsidP="00315D13">
            <w:pPr>
              <w:spacing w:after="0" w:line="240" w:lineRule="auto"/>
              <w:rPr>
                <w:rFonts w:asciiTheme="minorHAnsi" w:hAnsiTheme="minorHAnsi"/>
                <w:sz w:val="14"/>
                <w:szCs w:val="14"/>
              </w:rPr>
            </w:pPr>
            <w:r>
              <w:rPr>
                <w:rFonts w:asciiTheme="minorHAnsi" w:hAnsiTheme="minorHAnsi"/>
                <w:sz w:val="14"/>
                <w:szCs w:val="14"/>
              </w:rPr>
              <w:t>Cuvette set</w:t>
            </w:r>
          </w:p>
        </w:tc>
      </w:tr>
      <w:tr w:rsidR="00624E63" w:rsidRPr="00236821" w:rsidTr="00B320A9">
        <w:trPr>
          <w:trHeight w:val="1180"/>
        </w:trPr>
        <w:tc>
          <w:tcPr>
            <w:tcW w:w="716" w:type="dxa"/>
            <w:vAlign w:val="center"/>
          </w:tcPr>
          <w:p w:rsidR="00624E63" w:rsidRPr="00236821" w:rsidRDefault="00624E63" w:rsidP="00301D96">
            <w:pPr>
              <w:spacing w:after="0" w:line="240" w:lineRule="auto"/>
              <w:jc w:val="center"/>
              <w:rPr>
                <w:rFonts w:asciiTheme="minorHAnsi" w:hAnsiTheme="minorHAnsi"/>
                <w:noProof/>
                <w:sz w:val="16"/>
                <w:szCs w:val="16"/>
              </w:rPr>
            </w:pPr>
            <w:r>
              <w:rPr>
                <w:rFonts w:asciiTheme="minorHAnsi" w:hAnsiTheme="minorHAnsi"/>
                <w:noProof/>
                <w:sz w:val="16"/>
                <w:szCs w:val="16"/>
                <w:lang w:eastAsia="zh-CN"/>
              </w:rPr>
              <w:drawing>
                <wp:inline distT="0" distB="0" distL="0" distR="0">
                  <wp:extent cx="317500" cy="427990"/>
                  <wp:effectExtent l="19050" t="0" r="6350" b="0"/>
                  <wp:docPr id="285" name="Picture 284" descr="DO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2.png"/>
                          <pic:cNvPicPr/>
                        </pic:nvPicPr>
                        <pic:blipFill>
                          <a:blip r:embed="rId27"/>
                          <a:stretch>
                            <a:fillRect/>
                          </a:stretch>
                        </pic:blipFill>
                        <pic:spPr>
                          <a:xfrm>
                            <a:off x="0" y="0"/>
                            <a:ext cx="317500" cy="427990"/>
                          </a:xfrm>
                          <a:prstGeom prst="rect">
                            <a:avLst/>
                          </a:prstGeom>
                        </pic:spPr>
                      </pic:pic>
                    </a:graphicData>
                  </a:graphic>
                </wp:inline>
              </w:drawing>
            </w:r>
          </w:p>
        </w:tc>
        <w:tc>
          <w:tcPr>
            <w:tcW w:w="952" w:type="dxa"/>
            <w:vAlign w:val="center"/>
          </w:tcPr>
          <w:p w:rsidR="00624E63" w:rsidRPr="000E5DCC" w:rsidRDefault="00624E63" w:rsidP="00301D96">
            <w:pPr>
              <w:spacing w:after="0" w:line="240" w:lineRule="auto"/>
              <w:rPr>
                <w:rFonts w:asciiTheme="minorHAnsi" w:hAnsiTheme="minorHAnsi"/>
                <w:sz w:val="14"/>
                <w:szCs w:val="14"/>
              </w:rPr>
            </w:pPr>
            <w:r>
              <w:rPr>
                <w:rFonts w:asciiTheme="minorHAnsi" w:hAnsiTheme="minorHAnsi"/>
                <w:sz w:val="14"/>
                <w:szCs w:val="14"/>
              </w:rPr>
              <w:t>Dissolved oxygen</w:t>
            </w:r>
          </w:p>
        </w:tc>
        <w:tc>
          <w:tcPr>
            <w:tcW w:w="1134" w:type="dxa"/>
            <w:vAlign w:val="center"/>
          </w:tcPr>
          <w:p w:rsidR="00624E63" w:rsidRPr="000E5DCC" w:rsidRDefault="00624E63" w:rsidP="00301D96">
            <w:pPr>
              <w:spacing w:after="0" w:line="240" w:lineRule="auto"/>
              <w:rPr>
                <w:rFonts w:asciiTheme="minorHAnsi" w:hAnsiTheme="minorHAnsi"/>
                <w:sz w:val="14"/>
                <w:szCs w:val="14"/>
              </w:rPr>
            </w:pPr>
            <w:r w:rsidRPr="000E5DCC">
              <w:rPr>
                <w:rFonts w:asciiTheme="minorHAnsi" w:hAnsiTheme="minorHAnsi"/>
                <w:sz w:val="14"/>
                <w:szCs w:val="14"/>
              </w:rPr>
              <w:t>0 to 1</w:t>
            </w:r>
            <w:r>
              <w:rPr>
                <w:rFonts w:asciiTheme="minorHAnsi" w:hAnsiTheme="minorHAnsi"/>
                <w:sz w:val="14"/>
                <w:szCs w:val="14"/>
              </w:rPr>
              <w:t>4</w:t>
            </w:r>
            <w:r w:rsidRPr="000E5DCC">
              <w:rPr>
                <w:rFonts w:asciiTheme="minorHAnsi" w:hAnsiTheme="minorHAnsi"/>
                <w:sz w:val="14"/>
                <w:szCs w:val="14"/>
              </w:rPr>
              <w:t xml:space="preserve"> m</w:t>
            </w:r>
            <w:r>
              <w:rPr>
                <w:rFonts w:asciiTheme="minorHAnsi" w:hAnsiTheme="minorHAnsi"/>
                <w:sz w:val="14"/>
                <w:szCs w:val="14"/>
              </w:rPr>
              <w:t>g/l</w:t>
            </w:r>
          </w:p>
        </w:tc>
        <w:tc>
          <w:tcPr>
            <w:tcW w:w="1266" w:type="dxa"/>
            <w:vAlign w:val="center"/>
          </w:tcPr>
          <w:p w:rsidR="00624E63" w:rsidRPr="000E5DCC" w:rsidRDefault="00624E63" w:rsidP="00301D96">
            <w:pPr>
              <w:spacing w:after="0" w:line="240" w:lineRule="auto"/>
              <w:rPr>
                <w:rFonts w:asciiTheme="minorHAnsi" w:hAnsiTheme="minorHAnsi"/>
                <w:sz w:val="14"/>
                <w:szCs w:val="14"/>
              </w:rPr>
            </w:pPr>
            <w:r w:rsidRPr="000E5DCC">
              <w:rPr>
                <w:rFonts w:asciiTheme="minorHAnsi" w:hAnsiTheme="minorHAnsi"/>
                <w:sz w:val="14"/>
                <w:szCs w:val="14"/>
              </w:rPr>
              <w:t>Measuring distance</w:t>
            </w:r>
          </w:p>
        </w:tc>
        <w:tc>
          <w:tcPr>
            <w:tcW w:w="810" w:type="dxa"/>
            <w:vAlign w:val="center"/>
          </w:tcPr>
          <w:p w:rsidR="00624E63" w:rsidRPr="000E5DCC" w:rsidRDefault="00624E63" w:rsidP="00301D96">
            <w:pPr>
              <w:spacing w:after="0" w:line="240" w:lineRule="auto"/>
              <w:rPr>
                <w:rFonts w:asciiTheme="minorHAnsi" w:hAnsiTheme="minorHAnsi"/>
                <w:sz w:val="14"/>
                <w:szCs w:val="14"/>
              </w:rPr>
            </w:pPr>
            <w:r>
              <w:rPr>
                <w:rFonts w:asciiTheme="minorHAnsi" w:hAnsiTheme="minorHAnsi"/>
                <w:sz w:val="14"/>
                <w:szCs w:val="14"/>
              </w:rPr>
              <w:t>10</w:t>
            </w:r>
            <w:r w:rsidRPr="000E5DCC">
              <w:rPr>
                <w:rFonts w:asciiTheme="minorHAnsi" w:hAnsiTheme="minorHAnsi"/>
                <w:sz w:val="14"/>
                <w:szCs w:val="14"/>
              </w:rPr>
              <w:t>/s</w:t>
            </w:r>
          </w:p>
        </w:tc>
        <w:tc>
          <w:tcPr>
            <w:tcW w:w="1134" w:type="dxa"/>
            <w:vAlign w:val="center"/>
          </w:tcPr>
          <w:p w:rsidR="00624E63" w:rsidRDefault="00624E63" w:rsidP="00301D96">
            <w:pPr>
              <w:spacing w:after="0" w:line="240" w:lineRule="auto"/>
              <w:rPr>
                <w:rFonts w:asciiTheme="minorHAnsi" w:hAnsiTheme="minorHAnsi"/>
                <w:sz w:val="14"/>
                <w:szCs w:val="14"/>
              </w:rPr>
            </w:pPr>
          </w:p>
          <w:p w:rsidR="00624E63" w:rsidRDefault="00624E63" w:rsidP="00301D96">
            <w:pPr>
              <w:spacing w:after="0" w:line="240" w:lineRule="auto"/>
              <w:rPr>
                <w:rFonts w:asciiTheme="minorHAnsi" w:hAnsiTheme="minorHAnsi"/>
                <w:sz w:val="14"/>
                <w:szCs w:val="14"/>
              </w:rPr>
            </w:pPr>
            <w:r>
              <w:rPr>
                <w:rFonts w:asciiTheme="minorHAnsi" w:hAnsiTheme="minorHAnsi"/>
                <w:noProof/>
                <w:sz w:val="14"/>
                <w:szCs w:val="14"/>
                <w:lang w:eastAsia="zh-CN"/>
              </w:rPr>
              <w:drawing>
                <wp:inline distT="0" distB="0" distL="0" distR="0">
                  <wp:extent cx="458511" cy="360000"/>
                  <wp:effectExtent l="19050" t="0" r="0" b="0"/>
                  <wp:docPr id="76" name="Picture 25" descr="DO2 Electr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2 Electrode.jpg"/>
                          <pic:cNvPicPr/>
                        </pic:nvPicPr>
                        <pic:blipFill>
                          <a:blip r:embed="rId13"/>
                          <a:stretch>
                            <a:fillRect/>
                          </a:stretch>
                        </pic:blipFill>
                        <pic:spPr>
                          <a:xfrm>
                            <a:off x="0" y="0"/>
                            <a:ext cx="458511" cy="360000"/>
                          </a:xfrm>
                          <a:prstGeom prst="rect">
                            <a:avLst/>
                          </a:prstGeom>
                        </pic:spPr>
                      </pic:pic>
                    </a:graphicData>
                  </a:graphic>
                </wp:inline>
              </w:drawing>
            </w:r>
          </w:p>
          <w:p w:rsidR="00624E63" w:rsidRPr="000E5DCC" w:rsidRDefault="00624E63" w:rsidP="00301D96">
            <w:pPr>
              <w:spacing w:after="0" w:line="240" w:lineRule="auto"/>
              <w:rPr>
                <w:rFonts w:asciiTheme="minorHAnsi" w:hAnsiTheme="minorHAnsi"/>
                <w:sz w:val="14"/>
                <w:szCs w:val="14"/>
              </w:rPr>
            </w:pPr>
            <w:r>
              <w:rPr>
                <w:rFonts w:asciiTheme="minorHAnsi" w:hAnsiTheme="minorHAnsi"/>
                <w:sz w:val="14"/>
                <w:szCs w:val="14"/>
              </w:rPr>
              <w:t>Dissolved oxygen electrode</w:t>
            </w:r>
          </w:p>
        </w:tc>
      </w:tr>
      <w:tr w:rsidR="000E5DCC" w:rsidRPr="00236821" w:rsidTr="00B320A9">
        <w:trPr>
          <w:trHeight w:val="1180"/>
        </w:trPr>
        <w:tc>
          <w:tcPr>
            <w:tcW w:w="716" w:type="dxa"/>
            <w:vAlign w:val="center"/>
          </w:tcPr>
          <w:p w:rsidR="006776B4" w:rsidRPr="00236821" w:rsidRDefault="006776B4" w:rsidP="00315D13">
            <w:pPr>
              <w:spacing w:after="0" w:line="240" w:lineRule="auto"/>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167458" cy="291724"/>
                  <wp:effectExtent l="19050" t="0" r="3992" b="0"/>
                  <wp:docPr id="22" name="Picture 11" descr="Te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PNG"/>
                          <pic:cNvPicPr/>
                        </pic:nvPicPr>
                        <pic:blipFill>
                          <a:blip r:embed="rId28" cstate="print"/>
                          <a:stretch>
                            <a:fillRect/>
                          </a:stretch>
                        </pic:blipFill>
                        <pic:spPr>
                          <a:xfrm>
                            <a:off x="0" y="0"/>
                            <a:ext cx="174250" cy="303557"/>
                          </a:xfrm>
                          <a:prstGeom prst="rect">
                            <a:avLst/>
                          </a:prstGeom>
                        </pic:spPr>
                      </pic:pic>
                    </a:graphicData>
                  </a:graphic>
                </wp:inline>
              </w:drawing>
            </w:r>
          </w:p>
        </w:tc>
        <w:tc>
          <w:tcPr>
            <w:tcW w:w="952" w:type="dxa"/>
            <w:vAlign w:val="center"/>
          </w:tcPr>
          <w:p w:rsidR="006776B4" w:rsidRPr="000E5DCC" w:rsidRDefault="006776B4" w:rsidP="00315D13">
            <w:pPr>
              <w:spacing w:after="0" w:line="240" w:lineRule="auto"/>
              <w:rPr>
                <w:rFonts w:asciiTheme="minorHAnsi" w:hAnsiTheme="minorHAnsi"/>
                <w:sz w:val="14"/>
                <w:szCs w:val="14"/>
              </w:rPr>
            </w:pPr>
            <w:r w:rsidRPr="000E5DCC">
              <w:rPr>
                <w:rFonts w:asciiTheme="minorHAnsi" w:hAnsiTheme="minorHAnsi"/>
                <w:sz w:val="14"/>
                <w:szCs w:val="14"/>
              </w:rPr>
              <w:t xml:space="preserve">External </w:t>
            </w:r>
            <w:r w:rsidR="00640588" w:rsidRPr="000E5DCC">
              <w:rPr>
                <w:rFonts w:asciiTheme="minorHAnsi" w:hAnsiTheme="minorHAnsi"/>
                <w:sz w:val="14"/>
                <w:szCs w:val="14"/>
              </w:rPr>
              <w:t>t</w:t>
            </w:r>
            <w:r w:rsidRPr="000E5DCC">
              <w:rPr>
                <w:rFonts w:asciiTheme="minorHAnsi" w:hAnsiTheme="minorHAnsi"/>
                <w:sz w:val="14"/>
                <w:szCs w:val="14"/>
              </w:rPr>
              <w:t>emp.</w:t>
            </w:r>
            <w:r w:rsidRPr="000E5DCC">
              <w:rPr>
                <w:rFonts w:asciiTheme="minorHAnsi" w:hAnsiTheme="minorHAnsi"/>
                <w:sz w:val="14"/>
                <w:szCs w:val="14"/>
              </w:rPr>
              <w:br/>
            </w:r>
          </w:p>
        </w:tc>
        <w:tc>
          <w:tcPr>
            <w:tcW w:w="1134" w:type="dxa"/>
            <w:vAlign w:val="center"/>
          </w:tcPr>
          <w:p w:rsidR="006776B4" w:rsidRPr="000E5DCC" w:rsidRDefault="006776B4" w:rsidP="00F6036E">
            <w:pPr>
              <w:spacing w:after="0" w:line="240" w:lineRule="auto"/>
              <w:rPr>
                <w:rFonts w:asciiTheme="minorHAnsi" w:hAnsiTheme="minorHAnsi"/>
                <w:sz w:val="14"/>
                <w:szCs w:val="14"/>
              </w:rPr>
            </w:pPr>
            <w:r w:rsidRPr="000E5DCC">
              <w:rPr>
                <w:rFonts w:asciiTheme="minorHAnsi" w:hAnsiTheme="minorHAnsi"/>
                <w:sz w:val="14"/>
                <w:szCs w:val="14"/>
              </w:rPr>
              <w:t xml:space="preserve">-25 </w:t>
            </w:r>
            <w:r w:rsidRPr="000E5DCC">
              <w:rPr>
                <w:rFonts w:asciiTheme="minorHAnsi" w:hAnsiTheme="minorHAnsi" w:cs="Calibri"/>
                <w:sz w:val="14"/>
                <w:szCs w:val="14"/>
              </w:rPr>
              <w:t>°</w:t>
            </w:r>
            <w:r w:rsidRPr="000E5DCC">
              <w:rPr>
                <w:rFonts w:asciiTheme="minorHAnsi" w:hAnsiTheme="minorHAnsi"/>
                <w:sz w:val="14"/>
                <w:szCs w:val="14"/>
              </w:rPr>
              <w:t>C to 1</w:t>
            </w:r>
            <w:r w:rsidR="00F6036E">
              <w:rPr>
                <w:rFonts w:asciiTheme="minorHAnsi" w:hAnsiTheme="minorHAnsi"/>
                <w:sz w:val="14"/>
                <w:szCs w:val="14"/>
              </w:rPr>
              <w:t>25</w:t>
            </w:r>
            <w:r w:rsidRPr="000E5DCC">
              <w:rPr>
                <w:rFonts w:asciiTheme="minorHAnsi" w:hAnsiTheme="minorHAnsi"/>
                <w:sz w:val="14"/>
                <w:szCs w:val="14"/>
              </w:rPr>
              <w:t xml:space="preserve"> </w:t>
            </w:r>
            <w:r w:rsidRPr="000E5DCC">
              <w:rPr>
                <w:rFonts w:asciiTheme="minorHAnsi" w:hAnsiTheme="minorHAnsi" w:cs="Calibri"/>
                <w:sz w:val="14"/>
                <w:szCs w:val="14"/>
              </w:rPr>
              <w:t>°</w:t>
            </w:r>
            <w:r w:rsidRPr="000E5DCC">
              <w:rPr>
                <w:rFonts w:asciiTheme="minorHAnsi" w:hAnsiTheme="minorHAnsi"/>
                <w:sz w:val="14"/>
                <w:szCs w:val="14"/>
              </w:rPr>
              <w:t>C</w:t>
            </w:r>
          </w:p>
        </w:tc>
        <w:tc>
          <w:tcPr>
            <w:tcW w:w="1266" w:type="dxa"/>
            <w:vAlign w:val="center"/>
          </w:tcPr>
          <w:p w:rsidR="006776B4" w:rsidRPr="000E5DCC" w:rsidRDefault="006776B4" w:rsidP="00315D13">
            <w:pPr>
              <w:spacing w:after="0" w:line="240" w:lineRule="auto"/>
              <w:rPr>
                <w:rFonts w:asciiTheme="minorHAnsi" w:hAnsiTheme="minorHAnsi"/>
                <w:sz w:val="14"/>
                <w:szCs w:val="14"/>
              </w:rPr>
            </w:pPr>
            <w:r w:rsidRPr="000E5DCC">
              <w:rPr>
                <w:rFonts w:asciiTheme="minorHAnsi" w:hAnsiTheme="minorHAnsi"/>
                <w:sz w:val="14"/>
                <w:szCs w:val="14"/>
              </w:rPr>
              <w:t>General purpose stainless steel temperature probe</w:t>
            </w:r>
          </w:p>
        </w:tc>
        <w:tc>
          <w:tcPr>
            <w:tcW w:w="810" w:type="dxa"/>
            <w:vAlign w:val="center"/>
          </w:tcPr>
          <w:p w:rsidR="006776B4" w:rsidRPr="000E5DCC" w:rsidRDefault="006776B4" w:rsidP="00315D13">
            <w:pPr>
              <w:spacing w:after="0" w:line="240" w:lineRule="auto"/>
              <w:rPr>
                <w:rFonts w:asciiTheme="minorHAnsi" w:hAnsiTheme="minorHAnsi"/>
                <w:sz w:val="14"/>
                <w:szCs w:val="14"/>
              </w:rPr>
            </w:pPr>
            <w:r w:rsidRPr="000E5DCC">
              <w:rPr>
                <w:rFonts w:asciiTheme="minorHAnsi" w:hAnsiTheme="minorHAnsi"/>
                <w:sz w:val="14"/>
                <w:szCs w:val="14"/>
              </w:rPr>
              <w:t>10/s</w:t>
            </w:r>
          </w:p>
        </w:tc>
        <w:tc>
          <w:tcPr>
            <w:tcW w:w="1134" w:type="dxa"/>
            <w:vAlign w:val="center"/>
          </w:tcPr>
          <w:p w:rsidR="00102E3E" w:rsidRPr="000E5DCC" w:rsidRDefault="00102E3E" w:rsidP="00315D13">
            <w:pPr>
              <w:spacing w:after="0" w:line="240" w:lineRule="auto"/>
              <w:rPr>
                <w:rFonts w:asciiTheme="minorHAnsi" w:hAnsiTheme="minorHAnsi"/>
                <w:sz w:val="14"/>
                <w:szCs w:val="14"/>
              </w:rPr>
            </w:pPr>
            <w:r w:rsidRPr="000E5DCC">
              <w:rPr>
                <w:rFonts w:asciiTheme="minorHAnsi" w:hAnsiTheme="minorHAnsi"/>
                <w:noProof/>
                <w:sz w:val="14"/>
                <w:szCs w:val="14"/>
                <w:lang w:eastAsia="zh-CN"/>
              </w:rPr>
              <w:drawing>
                <wp:inline distT="0" distB="0" distL="0" distR="0">
                  <wp:extent cx="514350" cy="390525"/>
                  <wp:effectExtent l="19050" t="0" r="0" b="0"/>
                  <wp:docPr id="240" name="Picture 130" descr="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SC_0038.JPG"/>
                          <pic:cNvPicPr>
                            <a:picLocks noChangeAspect="1" noChangeArrowheads="1"/>
                          </pic:cNvPicPr>
                        </pic:nvPicPr>
                        <pic:blipFill>
                          <a:blip r:embed="rId29" cstate="print">
                            <a:lum bright="40000" contrast="40000"/>
                          </a:blip>
                          <a:srcRect l="20682" t="16121" r="8653"/>
                          <a:stretch>
                            <a:fillRect/>
                          </a:stretch>
                        </pic:blipFill>
                        <pic:spPr bwMode="auto">
                          <a:xfrm>
                            <a:off x="0" y="0"/>
                            <a:ext cx="514350" cy="390525"/>
                          </a:xfrm>
                          <a:prstGeom prst="rect">
                            <a:avLst/>
                          </a:prstGeom>
                          <a:noFill/>
                          <a:ln w="9525">
                            <a:noFill/>
                            <a:miter lim="800000"/>
                            <a:headEnd/>
                            <a:tailEnd/>
                          </a:ln>
                        </pic:spPr>
                      </pic:pic>
                    </a:graphicData>
                  </a:graphic>
                </wp:inline>
              </w:drawing>
            </w:r>
            <w:r w:rsidR="006776B4" w:rsidRPr="000E5DCC">
              <w:rPr>
                <w:rFonts w:asciiTheme="minorHAnsi" w:hAnsiTheme="minorHAnsi"/>
                <w:sz w:val="14"/>
                <w:szCs w:val="14"/>
              </w:rPr>
              <w:t xml:space="preserve"> </w:t>
            </w:r>
          </w:p>
          <w:p w:rsidR="006776B4" w:rsidRPr="000E5DCC" w:rsidRDefault="00102E3E" w:rsidP="00315D13">
            <w:pPr>
              <w:spacing w:after="0" w:line="240" w:lineRule="auto"/>
              <w:rPr>
                <w:rFonts w:asciiTheme="minorHAnsi" w:hAnsiTheme="minorHAnsi"/>
                <w:sz w:val="14"/>
                <w:szCs w:val="14"/>
              </w:rPr>
            </w:pPr>
            <w:r w:rsidRPr="000E5DCC">
              <w:rPr>
                <w:rFonts w:asciiTheme="minorHAnsi" w:hAnsiTheme="minorHAnsi"/>
                <w:sz w:val="14"/>
                <w:szCs w:val="14"/>
              </w:rPr>
              <w:t>Temp. probe</w:t>
            </w:r>
          </w:p>
        </w:tc>
      </w:tr>
      <w:tr w:rsidR="000E5DCC" w:rsidRPr="00236821" w:rsidTr="00B320A9">
        <w:tc>
          <w:tcPr>
            <w:tcW w:w="716" w:type="dxa"/>
            <w:vAlign w:val="center"/>
          </w:tcPr>
          <w:p w:rsidR="006776B4" w:rsidRPr="00236821" w:rsidRDefault="006776B4" w:rsidP="00315D13">
            <w:pPr>
              <w:spacing w:after="0" w:line="240" w:lineRule="auto"/>
              <w:rPr>
                <w:rFonts w:asciiTheme="minorHAnsi" w:hAnsiTheme="minorHAnsi"/>
                <w:sz w:val="16"/>
                <w:szCs w:val="16"/>
              </w:rPr>
            </w:pPr>
            <w:r w:rsidRPr="00236821">
              <w:rPr>
                <w:rFonts w:asciiTheme="minorHAnsi" w:hAnsiTheme="minorHAnsi"/>
                <w:noProof/>
                <w:sz w:val="16"/>
                <w:szCs w:val="16"/>
                <w:lang w:eastAsia="zh-CN"/>
              </w:rPr>
              <w:drawing>
                <wp:inline distT="0" distB="0" distL="0" distR="0">
                  <wp:extent cx="240723" cy="338036"/>
                  <wp:effectExtent l="19050" t="0" r="6927" b="0"/>
                  <wp:docPr id="244" name="Picture 31" descr="G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PS.PNG"/>
                          <pic:cNvPicPr>
                            <a:picLocks noChangeAspect="1" noChangeArrowheads="1"/>
                          </pic:cNvPicPr>
                        </pic:nvPicPr>
                        <pic:blipFill>
                          <a:blip r:embed="rId30" cstate="print"/>
                          <a:srcRect/>
                          <a:stretch>
                            <a:fillRect/>
                          </a:stretch>
                        </pic:blipFill>
                        <pic:spPr bwMode="auto">
                          <a:xfrm>
                            <a:off x="0" y="0"/>
                            <a:ext cx="245331" cy="344506"/>
                          </a:xfrm>
                          <a:prstGeom prst="rect">
                            <a:avLst/>
                          </a:prstGeom>
                          <a:noFill/>
                          <a:ln w="9525">
                            <a:noFill/>
                            <a:miter lim="800000"/>
                            <a:headEnd/>
                            <a:tailEnd/>
                          </a:ln>
                        </pic:spPr>
                      </pic:pic>
                    </a:graphicData>
                  </a:graphic>
                </wp:inline>
              </w:drawing>
            </w:r>
          </w:p>
        </w:tc>
        <w:tc>
          <w:tcPr>
            <w:tcW w:w="952" w:type="dxa"/>
            <w:vAlign w:val="center"/>
          </w:tcPr>
          <w:p w:rsidR="006776B4" w:rsidRPr="000E5DCC" w:rsidRDefault="006776B4" w:rsidP="00315D13">
            <w:pPr>
              <w:spacing w:after="0" w:line="240" w:lineRule="auto"/>
              <w:rPr>
                <w:rFonts w:asciiTheme="minorHAnsi" w:hAnsiTheme="minorHAnsi"/>
                <w:sz w:val="14"/>
                <w:szCs w:val="14"/>
              </w:rPr>
            </w:pPr>
            <w:r w:rsidRPr="000E5DCC">
              <w:rPr>
                <w:rFonts w:asciiTheme="minorHAnsi" w:hAnsiTheme="minorHAnsi"/>
                <w:sz w:val="14"/>
                <w:szCs w:val="14"/>
              </w:rPr>
              <w:t>GPS</w:t>
            </w:r>
          </w:p>
        </w:tc>
        <w:tc>
          <w:tcPr>
            <w:tcW w:w="1134" w:type="dxa"/>
            <w:vAlign w:val="center"/>
          </w:tcPr>
          <w:p w:rsidR="006776B4" w:rsidRPr="000E5DCC" w:rsidRDefault="006776B4" w:rsidP="00315D13">
            <w:pPr>
              <w:spacing w:after="0" w:line="240" w:lineRule="auto"/>
              <w:rPr>
                <w:rFonts w:asciiTheme="minorHAnsi" w:hAnsiTheme="minorHAnsi"/>
                <w:sz w:val="14"/>
                <w:szCs w:val="14"/>
              </w:rPr>
            </w:pPr>
            <w:r w:rsidRPr="000E5DCC">
              <w:rPr>
                <w:rFonts w:asciiTheme="minorHAnsi" w:hAnsiTheme="minorHAnsi"/>
                <w:sz w:val="14"/>
                <w:szCs w:val="14"/>
              </w:rPr>
              <w:t>N/A</w:t>
            </w:r>
          </w:p>
        </w:tc>
        <w:tc>
          <w:tcPr>
            <w:tcW w:w="1266" w:type="dxa"/>
            <w:vAlign w:val="center"/>
          </w:tcPr>
          <w:p w:rsidR="006776B4" w:rsidRPr="000E5DCC" w:rsidRDefault="006776B4" w:rsidP="00315D13">
            <w:pPr>
              <w:spacing w:after="0" w:line="240" w:lineRule="auto"/>
              <w:rPr>
                <w:rFonts w:asciiTheme="minorHAnsi" w:hAnsiTheme="minorHAnsi"/>
                <w:sz w:val="14"/>
                <w:szCs w:val="14"/>
              </w:rPr>
            </w:pPr>
            <w:r w:rsidRPr="000E5DCC">
              <w:rPr>
                <w:rFonts w:asciiTheme="minorHAnsi" w:hAnsiTheme="minorHAnsi"/>
                <w:sz w:val="14"/>
                <w:szCs w:val="14"/>
              </w:rPr>
              <w:t>Measuring  6 different parameters: Longitude, latitude, course, speed, date and time</w:t>
            </w:r>
          </w:p>
        </w:tc>
        <w:tc>
          <w:tcPr>
            <w:tcW w:w="810" w:type="dxa"/>
            <w:vAlign w:val="center"/>
          </w:tcPr>
          <w:p w:rsidR="006776B4" w:rsidRPr="000E5DCC" w:rsidRDefault="006776B4" w:rsidP="00315D13">
            <w:pPr>
              <w:spacing w:after="0" w:line="240" w:lineRule="auto"/>
              <w:rPr>
                <w:rFonts w:asciiTheme="minorHAnsi" w:hAnsiTheme="minorHAnsi"/>
                <w:sz w:val="14"/>
                <w:szCs w:val="14"/>
              </w:rPr>
            </w:pPr>
            <w:r w:rsidRPr="000E5DCC">
              <w:rPr>
                <w:rFonts w:asciiTheme="minorHAnsi" w:hAnsiTheme="minorHAnsi"/>
                <w:sz w:val="14"/>
                <w:szCs w:val="14"/>
              </w:rPr>
              <w:t>1/s</w:t>
            </w:r>
          </w:p>
        </w:tc>
        <w:tc>
          <w:tcPr>
            <w:tcW w:w="1134" w:type="dxa"/>
            <w:vAlign w:val="center"/>
          </w:tcPr>
          <w:p w:rsidR="006776B4" w:rsidRPr="000E5DCC" w:rsidRDefault="006776B4" w:rsidP="00315D13">
            <w:pPr>
              <w:spacing w:after="0" w:line="240" w:lineRule="auto"/>
              <w:rPr>
                <w:rFonts w:asciiTheme="minorHAnsi" w:hAnsiTheme="minorHAnsi"/>
                <w:sz w:val="14"/>
                <w:szCs w:val="14"/>
              </w:rPr>
            </w:pPr>
            <w:r w:rsidRPr="000E5DCC">
              <w:rPr>
                <w:rFonts w:asciiTheme="minorHAnsi" w:hAnsiTheme="minorHAnsi"/>
                <w:sz w:val="14"/>
                <w:szCs w:val="14"/>
              </w:rPr>
              <w:t>Not required</w:t>
            </w:r>
          </w:p>
        </w:tc>
      </w:tr>
      <w:tr w:rsidR="00340F68" w:rsidRPr="00236821" w:rsidTr="00B320A9">
        <w:tc>
          <w:tcPr>
            <w:tcW w:w="716" w:type="dxa"/>
            <w:vAlign w:val="center"/>
          </w:tcPr>
          <w:p w:rsidR="00340F68" w:rsidRPr="00236821" w:rsidRDefault="00340F68" w:rsidP="00315D13">
            <w:pPr>
              <w:spacing w:after="0" w:line="240" w:lineRule="auto"/>
              <w:rPr>
                <w:rFonts w:asciiTheme="minorHAnsi" w:hAnsiTheme="minorHAnsi"/>
                <w:noProof/>
                <w:sz w:val="16"/>
                <w:szCs w:val="16"/>
                <w:lang w:val="en-GB" w:eastAsia="en-GB"/>
              </w:rPr>
            </w:pPr>
            <w:r w:rsidRPr="00340F68">
              <w:rPr>
                <w:rFonts w:asciiTheme="minorHAnsi" w:hAnsiTheme="minorHAnsi"/>
                <w:noProof/>
                <w:sz w:val="16"/>
                <w:szCs w:val="16"/>
                <w:lang w:eastAsia="zh-CN"/>
              </w:rPr>
              <w:drawing>
                <wp:inline distT="0" distB="0" distL="0" distR="0">
                  <wp:extent cx="185365" cy="318737"/>
                  <wp:effectExtent l="19050" t="0" r="5135" b="0"/>
                  <wp:docPr id="268" name="Picture 7" descr="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PNG"/>
                          <pic:cNvPicPr/>
                        </pic:nvPicPr>
                        <pic:blipFill>
                          <a:blip r:embed="rId31" cstate="email"/>
                          <a:stretch>
                            <a:fillRect/>
                          </a:stretch>
                        </pic:blipFill>
                        <pic:spPr>
                          <a:xfrm>
                            <a:off x="0" y="0"/>
                            <a:ext cx="187093" cy="321708"/>
                          </a:xfrm>
                          <a:prstGeom prst="rect">
                            <a:avLst/>
                          </a:prstGeom>
                        </pic:spPr>
                      </pic:pic>
                    </a:graphicData>
                  </a:graphic>
                </wp:inline>
              </w:drawing>
            </w:r>
          </w:p>
        </w:tc>
        <w:tc>
          <w:tcPr>
            <w:tcW w:w="952" w:type="dxa"/>
            <w:vAlign w:val="center"/>
          </w:tcPr>
          <w:p w:rsidR="00340F68"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Infra-red temperature</w:t>
            </w:r>
          </w:p>
        </w:tc>
        <w:tc>
          <w:tcPr>
            <w:tcW w:w="1134" w:type="dxa"/>
            <w:vAlign w:val="center"/>
          </w:tcPr>
          <w:p w:rsidR="00340F68" w:rsidRPr="000E5DCC" w:rsidRDefault="00340F68" w:rsidP="00315D13">
            <w:pPr>
              <w:spacing w:after="0" w:line="240" w:lineRule="auto"/>
              <w:rPr>
                <w:rFonts w:asciiTheme="minorHAnsi" w:hAnsiTheme="minorHAnsi"/>
                <w:sz w:val="14"/>
                <w:szCs w:val="14"/>
              </w:rPr>
            </w:pPr>
            <w:r w:rsidRPr="00E1035A">
              <w:rPr>
                <w:sz w:val="14"/>
                <w:szCs w:val="14"/>
              </w:rPr>
              <w:t>-70</w:t>
            </w:r>
            <w:r w:rsidRPr="00E1035A">
              <w:rPr>
                <w:rFonts w:cs="Calibri"/>
                <w:sz w:val="14"/>
                <w:szCs w:val="14"/>
              </w:rPr>
              <w:t>°</w:t>
            </w:r>
            <w:r w:rsidRPr="00E1035A">
              <w:rPr>
                <w:sz w:val="14"/>
                <w:szCs w:val="14"/>
              </w:rPr>
              <w:t>C to 380</w:t>
            </w:r>
            <w:r w:rsidRPr="00E1035A">
              <w:rPr>
                <w:rFonts w:cs="Calibri"/>
                <w:sz w:val="14"/>
                <w:szCs w:val="14"/>
              </w:rPr>
              <w:t>°</w:t>
            </w:r>
            <w:r w:rsidRPr="00E1035A">
              <w:rPr>
                <w:sz w:val="14"/>
                <w:szCs w:val="14"/>
              </w:rPr>
              <w:t>C</w:t>
            </w:r>
          </w:p>
        </w:tc>
        <w:tc>
          <w:tcPr>
            <w:tcW w:w="1266" w:type="dxa"/>
            <w:vAlign w:val="center"/>
          </w:tcPr>
          <w:p w:rsidR="00340F68" w:rsidRPr="00E1035A" w:rsidRDefault="00340F68" w:rsidP="00315D13">
            <w:pPr>
              <w:spacing w:after="0" w:line="240" w:lineRule="auto"/>
              <w:rPr>
                <w:sz w:val="14"/>
                <w:szCs w:val="14"/>
              </w:rPr>
            </w:pPr>
            <w:r w:rsidRPr="00E1035A">
              <w:rPr>
                <w:sz w:val="14"/>
                <w:szCs w:val="14"/>
              </w:rPr>
              <w:t>Contactless temperature measurement. No need to touch the measured body</w:t>
            </w:r>
          </w:p>
        </w:tc>
        <w:tc>
          <w:tcPr>
            <w:tcW w:w="810" w:type="dxa"/>
            <w:vAlign w:val="center"/>
          </w:tcPr>
          <w:p w:rsidR="00340F68" w:rsidRPr="00E1035A" w:rsidRDefault="00340F68" w:rsidP="00315D13">
            <w:pPr>
              <w:spacing w:after="0" w:line="240" w:lineRule="auto"/>
              <w:rPr>
                <w:sz w:val="14"/>
                <w:szCs w:val="14"/>
              </w:rPr>
            </w:pPr>
            <w:r w:rsidRPr="00E1035A">
              <w:rPr>
                <w:sz w:val="14"/>
                <w:szCs w:val="14"/>
              </w:rPr>
              <w:t>1/s</w:t>
            </w:r>
          </w:p>
        </w:tc>
        <w:tc>
          <w:tcPr>
            <w:tcW w:w="1134" w:type="dxa"/>
            <w:vAlign w:val="center"/>
          </w:tcPr>
          <w:p w:rsidR="00340F68" w:rsidRPr="00E1035A" w:rsidRDefault="00340F68" w:rsidP="00315D13">
            <w:pPr>
              <w:spacing w:after="0" w:line="240" w:lineRule="auto"/>
              <w:rPr>
                <w:sz w:val="14"/>
                <w:szCs w:val="14"/>
              </w:rPr>
            </w:pPr>
            <w:r w:rsidRPr="00E1035A">
              <w:rPr>
                <w:sz w:val="14"/>
                <w:szCs w:val="14"/>
              </w:rPr>
              <w:t>Not required</w:t>
            </w:r>
          </w:p>
        </w:tc>
      </w:tr>
      <w:tr w:rsidR="000E5DCC" w:rsidRPr="00236821" w:rsidTr="00B320A9">
        <w:trPr>
          <w:trHeight w:val="840"/>
        </w:trPr>
        <w:tc>
          <w:tcPr>
            <w:tcW w:w="716" w:type="dxa"/>
            <w:vAlign w:val="center"/>
          </w:tcPr>
          <w:p w:rsidR="00EE6AAD" w:rsidRPr="00236821" w:rsidRDefault="00EE6AAD" w:rsidP="00315D13">
            <w:pPr>
              <w:spacing w:after="0" w:line="240" w:lineRule="auto"/>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14488" cy="249082"/>
                  <wp:effectExtent l="19050" t="0" r="0" b="0"/>
                  <wp:docPr id="231" name="Picture 4" descr="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PNG"/>
                          <pic:cNvPicPr/>
                        </pic:nvPicPr>
                        <pic:blipFill>
                          <a:blip r:embed="rId32" cstate="print"/>
                          <a:stretch>
                            <a:fillRect/>
                          </a:stretch>
                        </pic:blipFill>
                        <pic:spPr>
                          <a:xfrm>
                            <a:off x="0" y="0"/>
                            <a:ext cx="223303" cy="259319"/>
                          </a:xfrm>
                          <a:prstGeom prst="rect">
                            <a:avLst/>
                          </a:prstGeom>
                        </pic:spPr>
                      </pic:pic>
                    </a:graphicData>
                  </a:graphic>
                </wp:inline>
              </w:drawing>
            </w:r>
          </w:p>
        </w:tc>
        <w:tc>
          <w:tcPr>
            <w:tcW w:w="952" w:type="dxa"/>
            <w:vAlign w:val="center"/>
          </w:tcPr>
          <w:p w:rsidR="00EE6AAD" w:rsidRPr="000E5DCC" w:rsidRDefault="00EE6AAD" w:rsidP="00315D13">
            <w:pPr>
              <w:spacing w:after="0" w:line="240" w:lineRule="auto"/>
              <w:rPr>
                <w:rFonts w:asciiTheme="minorHAnsi" w:hAnsiTheme="minorHAnsi"/>
                <w:sz w:val="14"/>
                <w:szCs w:val="14"/>
              </w:rPr>
            </w:pPr>
            <w:r w:rsidRPr="000E5DCC">
              <w:rPr>
                <w:rFonts w:asciiTheme="minorHAnsi" w:hAnsiTheme="minorHAnsi"/>
                <w:sz w:val="14"/>
                <w:szCs w:val="14"/>
              </w:rPr>
              <w:t>pH</w:t>
            </w:r>
          </w:p>
        </w:tc>
        <w:tc>
          <w:tcPr>
            <w:tcW w:w="1134" w:type="dxa"/>
            <w:vAlign w:val="center"/>
          </w:tcPr>
          <w:p w:rsidR="00EE6AAD" w:rsidRPr="000E5DCC" w:rsidRDefault="00EE6AAD" w:rsidP="00315D13">
            <w:pPr>
              <w:spacing w:after="0" w:line="240" w:lineRule="auto"/>
              <w:rPr>
                <w:rFonts w:asciiTheme="minorHAnsi" w:hAnsiTheme="minorHAnsi"/>
                <w:sz w:val="14"/>
                <w:szCs w:val="14"/>
              </w:rPr>
            </w:pPr>
            <w:r w:rsidRPr="000E5DCC">
              <w:rPr>
                <w:rFonts w:asciiTheme="minorHAnsi" w:hAnsiTheme="minorHAnsi"/>
                <w:sz w:val="14"/>
                <w:szCs w:val="14"/>
              </w:rPr>
              <w:t>0 to 14 pH</w:t>
            </w:r>
          </w:p>
        </w:tc>
        <w:tc>
          <w:tcPr>
            <w:tcW w:w="1266" w:type="dxa"/>
            <w:vAlign w:val="center"/>
          </w:tcPr>
          <w:p w:rsidR="00EE6AAD" w:rsidRPr="000E5DCC" w:rsidRDefault="00EE6AAD" w:rsidP="00315D13">
            <w:pPr>
              <w:spacing w:after="0" w:line="240" w:lineRule="auto"/>
              <w:rPr>
                <w:rFonts w:asciiTheme="minorHAnsi" w:hAnsiTheme="minorHAnsi"/>
                <w:sz w:val="14"/>
                <w:szCs w:val="14"/>
              </w:rPr>
            </w:pPr>
            <w:r w:rsidRPr="000E5DCC">
              <w:rPr>
                <w:rFonts w:asciiTheme="minorHAnsi" w:hAnsiTheme="minorHAnsi"/>
                <w:sz w:val="14"/>
                <w:szCs w:val="14"/>
              </w:rPr>
              <w:t>Measuring pH level</w:t>
            </w:r>
          </w:p>
        </w:tc>
        <w:tc>
          <w:tcPr>
            <w:tcW w:w="810" w:type="dxa"/>
            <w:vAlign w:val="center"/>
          </w:tcPr>
          <w:p w:rsidR="00EE6AAD" w:rsidRPr="000E5DCC" w:rsidRDefault="00EE6AAD" w:rsidP="00315D13">
            <w:pPr>
              <w:spacing w:after="0" w:line="240" w:lineRule="auto"/>
              <w:rPr>
                <w:rFonts w:asciiTheme="minorHAnsi" w:hAnsiTheme="minorHAnsi"/>
                <w:sz w:val="14"/>
                <w:szCs w:val="14"/>
              </w:rPr>
            </w:pPr>
            <w:r w:rsidRPr="000E5DCC">
              <w:rPr>
                <w:rFonts w:asciiTheme="minorHAnsi" w:hAnsiTheme="minorHAnsi"/>
                <w:sz w:val="14"/>
                <w:szCs w:val="14"/>
              </w:rPr>
              <w:t>10/s</w:t>
            </w:r>
          </w:p>
        </w:tc>
        <w:tc>
          <w:tcPr>
            <w:tcW w:w="1134" w:type="dxa"/>
            <w:vAlign w:val="center"/>
          </w:tcPr>
          <w:p w:rsidR="00FE4DA0" w:rsidRDefault="00FE4DA0" w:rsidP="00315D13">
            <w:pPr>
              <w:spacing w:after="0" w:line="240" w:lineRule="auto"/>
              <w:rPr>
                <w:rFonts w:asciiTheme="minorHAnsi" w:hAnsiTheme="minorHAnsi"/>
                <w:sz w:val="14"/>
                <w:szCs w:val="14"/>
              </w:rPr>
            </w:pPr>
          </w:p>
          <w:p w:rsidR="00315D13" w:rsidRDefault="00102E3E" w:rsidP="00315D13">
            <w:pPr>
              <w:spacing w:after="0" w:line="240" w:lineRule="auto"/>
              <w:rPr>
                <w:rFonts w:asciiTheme="minorHAnsi" w:hAnsiTheme="minorHAnsi"/>
                <w:sz w:val="14"/>
                <w:szCs w:val="14"/>
              </w:rPr>
            </w:pPr>
            <w:r w:rsidRPr="000E5DCC">
              <w:rPr>
                <w:rFonts w:asciiTheme="minorHAnsi" w:hAnsiTheme="minorHAnsi"/>
                <w:noProof/>
                <w:sz w:val="14"/>
                <w:szCs w:val="14"/>
                <w:lang w:eastAsia="zh-CN"/>
              </w:rPr>
              <w:drawing>
                <wp:inline distT="0" distB="0" distL="0" distR="0">
                  <wp:extent cx="596900" cy="374650"/>
                  <wp:effectExtent l="19050" t="0" r="0" b="0"/>
                  <wp:docPr id="232" name="Picture 21" descr="DSC_0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30.JPG"/>
                          <pic:cNvPicPr/>
                        </pic:nvPicPr>
                        <pic:blipFill>
                          <a:blip r:embed="rId33" cstate="print">
                            <a:lum bright="30000"/>
                          </a:blip>
                          <a:stretch>
                            <a:fillRect/>
                          </a:stretch>
                        </pic:blipFill>
                        <pic:spPr>
                          <a:xfrm>
                            <a:off x="0" y="0"/>
                            <a:ext cx="596900" cy="374650"/>
                          </a:xfrm>
                          <a:prstGeom prst="rect">
                            <a:avLst/>
                          </a:prstGeom>
                        </pic:spPr>
                      </pic:pic>
                    </a:graphicData>
                  </a:graphic>
                </wp:inline>
              </w:drawing>
            </w:r>
          </w:p>
          <w:p w:rsidR="00FE4DA0" w:rsidRPr="000E5DCC" w:rsidRDefault="00102E3E" w:rsidP="00B320A9">
            <w:pPr>
              <w:spacing w:after="0" w:line="240" w:lineRule="auto"/>
              <w:rPr>
                <w:rFonts w:asciiTheme="minorHAnsi" w:hAnsiTheme="minorHAnsi"/>
                <w:sz w:val="14"/>
                <w:szCs w:val="14"/>
              </w:rPr>
            </w:pPr>
            <w:r w:rsidRPr="000E5DCC">
              <w:rPr>
                <w:rFonts w:asciiTheme="minorHAnsi" w:hAnsiTheme="minorHAnsi"/>
                <w:sz w:val="14"/>
                <w:szCs w:val="14"/>
              </w:rPr>
              <w:t>pH electrode</w:t>
            </w:r>
          </w:p>
        </w:tc>
      </w:tr>
      <w:tr w:rsidR="000E5DCC" w:rsidRPr="00236821" w:rsidTr="00B320A9">
        <w:trPr>
          <w:trHeight w:val="671"/>
        </w:trPr>
        <w:tc>
          <w:tcPr>
            <w:tcW w:w="716" w:type="dxa"/>
            <w:vAlign w:val="center"/>
          </w:tcPr>
          <w:p w:rsidR="00EE6AAD" w:rsidRPr="00236821" w:rsidRDefault="00EE6AAD" w:rsidP="00315D13">
            <w:pPr>
              <w:spacing w:after="0" w:line="240" w:lineRule="auto"/>
              <w:rPr>
                <w:rFonts w:asciiTheme="minorHAnsi" w:hAnsiTheme="minorHAnsi"/>
                <w:noProof/>
                <w:sz w:val="16"/>
                <w:szCs w:val="16"/>
              </w:rPr>
            </w:pPr>
            <w:r w:rsidRPr="00236821">
              <w:rPr>
                <w:rFonts w:asciiTheme="minorHAnsi" w:hAnsiTheme="minorHAnsi"/>
                <w:noProof/>
                <w:sz w:val="16"/>
                <w:szCs w:val="16"/>
                <w:lang w:eastAsia="zh-CN"/>
              </w:rPr>
              <w:lastRenderedPageBreak/>
              <w:drawing>
                <wp:inline distT="0" distB="0" distL="0" distR="0">
                  <wp:extent cx="222250" cy="271902"/>
                  <wp:effectExtent l="19050" t="0" r="6350" b="0"/>
                  <wp:docPr id="235" name="Picture 6" descr="Humid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umidity.PNG"/>
                          <pic:cNvPicPr/>
                        </pic:nvPicPr>
                        <pic:blipFill>
                          <a:blip r:embed="rId34" cstate="print"/>
                          <a:stretch>
                            <a:fillRect/>
                          </a:stretch>
                        </pic:blipFill>
                        <pic:spPr>
                          <a:xfrm>
                            <a:off x="0" y="0"/>
                            <a:ext cx="236038" cy="288770"/>
                          </a:xfrm>
                          <a:prstGeom prst="rect">
                            <a:avLst/>
                          </a:prstGeom>
                        </pic:spPr>
                      </pic:pic>
                    </a:graphicData>
                  </a:graphic>
                </wp:inline>
              </w:drawing>
            </w:r>
          </w:p>
        </w:tc>
        <w:tc>
          <w:tcPr>
            <w:tcW w:w="952" w:type="dxa"/>
            <w:vAlign w:val="center"/>
          </w:tcPr>
          <w:p w:rsidR="00EE6AAD" w:rsidRPr="000E5DCC" w:rsidRDefault="00EE6AAD" w:rsidP="00315D13">
            <w:pPr>
              <w:spacing w:after="0" w:line="240" w:lineRule="auto"/>
              <w:rPr>
                <w:rFonts w:asciiTheme="minorHAnsi" w:hAnsiTheme="minorHAnsi"/>
                <w:sz w:val="14"/>
                <w:szCs w:val="14"/>
              </w:rPr>
            </w:pPr>
            <w:r w:rsidRPr="000E5DCC">
              <w:rPr>
                <w:rFonts w:asciiTheme="minorHAnsi" w:hAnsiTheme="minorHAnsi"/>
                <w:sz w:val="14"/>
                <w:szCs w:val="14"/>
              </w:rPr>
              <w:t>Relative humidity</w:t>
            </w:r>
          </w:p>
        </w:tc>
        <w:tc>
          <w:tcPr>
            <w:tcW w:w="1134" w:type="dxa"/>
            <w:vAlign w:val="center"/>
          </w:tcPr>
          <w:p w:rsidR="00EE6AAD" w:rsidRPr="000E5DCC" w:rsidRDefault="00EE6AAD" w:rsidP="00315D13">
            <w:pPr>
              <w:spacing w:after="0" w:line="240" w:lineRule="auto"/>
              <w:rPr>
                <w:rFonts w:asciiTheme="minorHAnsi" w:hAnsiTheme="minorHAnsi"/>
                <w:sz w:val="14"/>
                <w:szCs w:val="14"/>
              </w:rPr>
            </w:pPr>
            <w:r w:rsidRPr="000E5DCC">
              <w:rPr>
                <w:rFonts w:asciiTheme="minorHAnsi" w:hAnsiTheme="minorHAnsi"/>
                <w:sz w:val="14"/>
                <w:szCs w:val="14"/>
              </w:rPr>
              <w:t>0 to 100% RH</w:t>
            </w:r>
          </w:p>
        </w:tc>
        <w:tc>
          <w:tcPr>
            <w:tcW w:w="1266" w:type="dxa"/>
            <w:vAlign w:val="center"/>
          </w:tcPr>
          <w:p w:rsidR="00EE6AAD" w:rsidRPr="000E5DCC" w:rsidRDefault="00EE6AAD" w:rsidP="00315D13">
            <w:pPr>
              <w:spacing w:after="0" w:line="240" w:lineRule="auto"/>
              <w:rPr>
                <w:rFonts w:asciiTheme="minorHAnsi" w:hAnsiTheme="minorHAnsi"/>
                <w:sz w:val="14"/>
                <w:szCs w:val="14"/>
              </w:rPr>
            </w:pPr>
            <w:r w:rsidRPr="000E5DCC">
              <w:rPr>
                <w:rFonts w:asciiTheme="minorHAnsi" w:hAnsiTheme="minorHAnsi"/>
                <w:sz w:val="14"/>
                <w:szCs w:val="14"/>
              </w:rPr>
              <w:t>Measuring relative humidity</w:t>
            </w:r>
          </w:p>
        </w:tc>
        <w:tc>
          <w:tcPr>
            <w:tcW w:w="810" w:type="dxa"/>
            <w:vAlign w:val="center"/>
          </w:tcPr>
          <w:p w:rsidR="00EE6AAD" w:rsidRPr="000E5DCC" w:rsidRDefault="00EE6AAD" w:rsidP="00FB1DC1">
            <w:pPr>
              <w:spacing w:after="0" w:line="240" w:lineRule="auto"/>
              <w:rPr>
                <w:rFonts w:asciiTheme="minorHAnsi" w:hAnsiTheme="minorHAnsi"/>
                <w:sz w:val="14"/>
                <w:szCs w:val="14"/>
              </w:rPr>
            </w:pPr>
            <w:r w:rsidRPr="000E5DCC">
              <w:rPr>
                <w:rFonts w:asciiTheme="minorHAnsi" w:hAnsiTheme="minorHAnsi"/>
                <w:sz w:val="14"/>
                <w:szCs w:val="14"/>
              </w:rPr>
              <w:t>1/s</w:t>
            </w:r>
          </w:p>
        </w:tc>
        <w:tc>
          <w:tcPr>
            <w:tcW w:w="1134" w:type="dxa"/>
            <w:vAlign w:val="center"/>
          </w:tcPr>
          <w:p w:rsidR="00FE4DA0" w:rsidRPr="000E5DCC" w:rsidRDefault="00EE6AAD" w:rsidP="00B320A9">
            <w:pPr>
              <w:spacing w:after="0" w:line="240" w:lineRule="auto"/>
              <w:rPr>
                <w:rFonts w:asciiTheme="minorHAnsi" w:hAnsiTheme="minorHAnsi"/>
                <w:sz w:val="14"/>
                <w:szCs w:val="14"/>
              </w:rPr>
            </w:pPr>
            <w:r w:rsidRPr="000E5DCC">
              <w:rPr>
                <w:rFonts w:asciiTheme="minorHAnsi" w:hAnsiTheme="minorHAnsi"/>
                <w:sz w:val="14"/>
                <w:szCs w:val="14"/>
              </w:rPr>
              <w:t>Not required</w:t>
            </w:r>
          </w:p>
        </w:tc>
      </w:tr>
      <w:tr w:rsidR="000E5DCC" w:rsidRPr="00236821" w:rsidTr="00B320A9">
        <w:trPr>
          <w:trHeight w:val="695"/>
        </w:trPr>
        <w:tc>
          <w:tcPr>
            <w:tcW w:w="716" w:type="dxa"/>
            <w:vAlign w:val="center"/>
          </w:tcPr>
          <w:p w:rsidR="00EE6AAD" w:rsidRPr="00236821" w:rsidRDefault="00340F68" w:rsidP="00315D13">
            <w:pPr>
              <w:spacing w:after="0" w:line="240" w:lineRule="auto"/>
              <w:rPr>
                <w:rFonts w:asciiTheme="minorHAnsi" w:hAnsiTheme="minorHAnsi"/>
                <w:noProof/>
                <w:sz w:val="16"/>
                <w:szCs w:val="16"/>
              </w:rPr>
            </w:pPr>
            <w:r w:rsidRPr="00340F68">
              <w:rPr>
                <w:rFonts w:asciiTheme="minorHAnsi" w:hAnsiTheme="minorHAnsi"/>
                <w:noProof/>
                <w:sz w:val="16"/>
                <w:szCs w:val="16"/>
                <w:lang w:eastAsia="zh-CN"/>
              </w:rPr>
              <w:drawing>
                <wp:inline distT="0" distB="0" distL="0" distR="0">
                  <wp:extent cx="276086" cy="340756"/>
                  <wp:effectExtent l="19050" t="0" r="0" b="0"/>
                  <wp:docPr id="236" name="Picture 12" descr="Sou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nd.PNG"/>
                          <pic:cNvPicPr/>
                        </pic:nvPicPr>
                        <pic:blipFill>
                          <a:blip r:embed="rId35" cstate="email"/>
                          <a:stretch>
                            <a:fillRect/>
                          </a:stretch>
                        </pic:blipFill>
                        <pic:spPr>
                          <a:xfrm>
                            <a:off x="0" y="0"/>
                            <a:ext cx="277220" cy="342155"/>
                          </a:xfrm>
                          <a:prstGeom prst="rect">
                            <a:avLst/>
                          </a:prstGeom>
                        </pic:spPr>
                      </pic:pic>
                    </a:graphicData>
                  </a:graphic>
                </wp:inline>
              </w:drawing>
            </w:r>
          </w:p>
        </w:tc>
        <w:tc>
          <w:tcPr>
            <w:tcW w:w="952" w:type="dxa"/>
            <w:vAlign w:val="center"/>
          </w:tcPr>
          <w:p w:rsidR="00EE6AAD"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 xml:space="preserve">Sound level </w:t>
            </w:r>
          </w:p>
        </w:tc>
        <w:tc>
          <w:tcPr>
            <w:tcW w:w="1134" w:type="dxa"/>
            <w:vAlign w:val="center"/>
          </w:tcPr>
          <w:p w:rsidR="00EE6AAD" w:rsidRPr="000E5DCC" w:rsidRDefault="00340F68" w:rsidP="00DB5C45">
            <w:pPr>
              <w:spacing w:after="0" w:line="240" w:lineRule="auto"/>
              <w:rPr>
                <w:rFonts w:asciiTheme="minorHAnsi" w:hAnsiTheme="minorHAnsi"/>
                <w:sz w:val="14"/>
                <w:szCs w:val="14"/>
              </w:rPr>
            </w:pPr>
            <w:r>
              <w:rPr>
                <w:rFonts w:asciiTheme="minorHAnsi" w:hAnsiTheme="minorHAnsi"/>
                <w:sz w:val="14"/>
                <w:szCs w:val="14"/>
              </w:rPr>
              <w:t>5</w:t>
            </w:r>
            <w:r w:rsidR="00DB5C45">
              <w:rPr>
                <w:rFonts w:asciiTheme="minorHAnsi" w:hAnsiTheme="minorHAnsi"/>
                <w:sz w:val="14"/>
                <w:szCs w:val="14"/>
              </w:rPr>
              <w:t>6</w:t>
            </w:r>
            <w:r>
              <w:rPr>
                <w:rFonts w:asciiTheme="minorHAnsi" w:hAnsiTheme="minorHAnsi"/>
                <w:sz w:val="14"/>
                <w:szCs w:val="14"/>
              </w:rPr>
              <w:t xml:space="preserve"> to</w:t>
            </w:r>
            <w:r w:rsidR="00315D13">
              <w:rPr>
                <w:rFonts w:asciiTheme="minorHAnsi" w:hAnsiTheme="minorHAnsi"/>
                <w:sz w:val="14"/>
                <w:szCs w:val="14"/>
              </w:rPr>
              <w:t xml:space="preserve"> </w:t>
            </w:r>
            <w:r>
              <w:rPr>
                <w:rFonts w:asciiTheme="minorHAnsi" w:hAnsiTheme="minorHAnsi"/>
                <w:sz w:val="14"/>
                <w:szCs w:val="14"/>
              </w:rPr>
              <w:t>9</w:t>
            </w:r>
            <w:r w:rsidR="00DB5C45">
              <w:rPr>
                <w:rFonts w:asciiTheme="minorHAnsi" w:hAnsiTheme="minorHAnsi"/>
                <w:sz w:val="14"/>
                <w:szCs w:val="14"/>
              </w:rPr>
              <w:t>5</w:t>
            </w:r>
            <w:r>
              <w:rPr>
                <w:rFonts w:asciiTheme="minorHAnsi" w:hAnsiTheme="minorHAnsi"/>
                <w:sz w:val="14"/>
                <w:szCs w:val="14"/>
              </w:rPr>
              <w:t xml:space="preserve"> dB</w:t>
            </w:r>
          </w:p>
        </w:tc>
        <w:tc>
          <w:tcPr>
            <w:tcW w:w="1266" w:type="dxa"/>
            <w:vAlign w:val="center"/>
          </w:tcPr>
          <w:p w:rsidR="00EE6AAD"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Measuring sound level</w:t>
            </w:r>
          </w:p>
        </w:tc>
        <w:tc>
          <w:tcPr>
            <w:tcW w:w="810" w:type="dxa"/>
            <w:vAlign w:val="center"/>
          </w:tcPr>
          <w:p w:rsidR="00EE6AAD"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10/s</w:t>
            </w:r>
          </w:p>
        </w:tc>
        <w:tc>
          <w:tcPr>
            <w:tcW w:w="1134" w:type="dxa"/>
            <w:vAlign w:val="center"/>
          </w:tcPr>
          <w:p w:rsidR="00FE4DA0" w:rsidRPr="000E5DCC" w:rsidRDefault="00340F68" w:rsidP="00B320A9">
            <w:pPr>
              <w:spacing w:after="0" w:line="240" w:lineRule="auto"/>
              <w:rPr>
                <w:rFonts w:asciiTheme="minorHAnsi" w:hAnsiTheme="minorHAnsi"/>
                <w:sz w:val="14"/>
                <w:szCs w:val="14"/>
              </w:rPr>
            </w:pPr>
            <w:r>
              <w:rPr>
                <w:rFonts w:asciiTheme="minorHAnsi" w:hAnsiTheme="minorHAnsi"/>
                <w:sz w:val="14"/>
                <w:szCs w:val="14"/>
              </w:rPr>
              <w:t>Not required</w:t>
            </w:r>
          </w:p>
        </w:tc>
      </w:tr>
      <w:tr w:rsidR="00340F68" w:rsidRPr="00236821" w:rsidTr="00B320A9">
        <w:trPr>
          <w:trHeight w:val="1408"/>
        </w:trPr>
        <w:tc>
          <w:tcPr>
            <w:tcW w:w="716" w:type="dxa"/>
            <w:vAlign w:val="center"/>
          </w:tcPr>
          <w:p w:rsidR="00340F68" w:rsidRPr="00236821" w:rsidRDefault="00340F68" w:rsidP="00315D13">
            <w:pPr>
              <w:spacing w:after="0" w:line="240" w:lineRule="auto"/>
              <w:rPr>
                <w:rFonts w:asciiTheme="minorHAnsi" w:hAnsiTheme="minorHAnsi"/>
                <w:noProof/>
                <w:sz w:val="16"/>
                <w:szCs w:val="16"/>
                <w:lang w:val="en-GB" w:eastAsia="en-GB"/>
              </w:rPr>
            </w:pPr>
            <w:r w:rsidRPr="00340F68">
              <w:rPr>
                <w:rFonts w:asciiTheme="minorHAnsi" w:hAnsiTheme="minorHAnsi"/>
                <w:noProof/>
                <w:sz w:val="16"/>
                <w:szCs w:val="16"/>
                <w:lang w:eastAsia="zh-CN"/>
              </w:rPr>
              <w:drawing>
                <wp:inline distT="0" distB="0" distL="0" distR="0">
                  <wp:extent cx="352425" cy="352425"/>
                  <wp:effectExtent l="0" t="0" r="0" b="0"/>
                  <wp:docPr id="26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rbidity_BW_icon.png"/>
                          <pic:cNvPicPr/>
                        </pic:nvPicPr>
                        <pic:blipFill>
                          <a:blip r:embed="rId36">
                            <a:extLst>
                              <a:ext uri="{28A0092B-C50C-407E-A947-70E740481C1C}">
                                <a14:useLocalDpi xmlns:a14="http://schemas.microsoft.com/office/drawing/2010/main" val="0"/>
                              </a:ext>
                            </a:extLst>
                          </a:blip>
                          <a:stretch>
                            <a:fillRect/>
                          </a:stretch>
                        </pic:blipFill>
                        <pic:spPr>
                          <a:xfrm>
                            <a:off x="0" y="0"/>
                            <a:ext cx="351161" cy="351161"/>
                          </a:xfrm>
                          <a:prstGeom prst="rect">
                            <a:avLst/>
                          </a:prstGeom>
                        </pic:spPr>
                      </pic:pic>
                    </a:graphicData>
                  </a:graphic>
                </wp:inline>
              </w:drawing>
            </w:r>
          </w:p>
        </w:tc>
        <w:tc>
          <w:tcPr>
            <w:tcW w:w="952" w:type="dxa"/>
            <w:vAlign w:val="center"/>
          </w:tcPr>
          <w:p w:rsidR="00340F68"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Turbidity</w:t>
            </w:r>
          </w:p>
        </w:tc>
        <w:tc>
          <w:tcPr>
            <w:tcW w:w="1134" w:type="dxa"/>
            <w:vAlign w:val="center"/>
          </w:tcPr>
          <w:p w:rsidR="00340F68" w:rsidRPr="000E5DCC" w:rsidRDefault="00340F68" w:rsidP="00544123">
            <w:pPr>
              <w:spacing w:after="0" w:line="240" w:lineRule="auto"/>
              <w:rPr>
                <w:rFonts w:asciiTheme="minorHAnsi" w:hAnsiTheme="minorHAnsi"/>
                <w:sz w:val="14"/>
                <w:szCs w:val="14"/>
              </w:rPr>
            </w:pPr>
            <w:r>
              <w:rPr>
                <w:rFonts w:asciiTheme="minorHAnsi" w:hAnsiTheme="minorHAnsi"/>
                <w:sz w:val="14"/>
                <w:szCs w:val="14"/>
              </w:rPr>
              <w:t xml:space="preserve">0 to </w:t>
            </w:r>
            <w:r w:rsidR="00544123">
              <w:rPr>
                <w:rFonts w:asciiTheme="minorHAnsi" w:hAnsiTheme="minorHAnsi"/>
                <w:sz w:val="14"/>
                <w:szCs w:val="14"/>
              </w:rPr>
              <w:t>10</w:t>
            </w:r>
            <w:r>
              <w:rPr>
                <w:rFonts w:asciiTheme="minorHAnsi" w:hAnsiTheme="minorHAnsi"/>
                <w:sz w:val="14"/>
                <w:szCs w:val="14"/>
              </w:rPr>
              <w:t>00 NTU</w:t>
            </w:r>
          </w:p>
        </w:tc>
        <w:tc>
          <w:tcPr>
            <w:tcW w:w="1266" w:type="dxa"/>
            <w:vAlign w:val="center"/>
          </w:tcPr>
          <w:p w:rsidR="00340F68"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Measuring water turbidity level</w:t>
            </w:r>
          </w:p>
        </w:tc>
        <w:tc>
          <w:tcPr>
            <w:tcW w:w="810" w:type="dxa"/>
            <w:vAlign w:val="center"/>
          </w:tcPr>
          <w:p w:rsidR="00340F68"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1/s</w:t>
            </w:r>
          </w:p>
        </w:tc>
        <w:tc>
          <w:tcPr>
            <w:tcW w:w="1134" w:type="dxa"/>
            <w:vAlign w:val="center"/>
          </w:tcPr>
          <w:p w:rsidR="00315D13" w:rsidRDefault="00340F68" w:rsidP="00315D13">
            <w:pPr>
              <w:spacing w:after="0" w:line="240" w:lineRule="auto"/>
              <w:rPr>
                <w:rFonts w:asciiTheme="minorHAnsi" w:hAnsiTheme="minorHAnsi"/>
                <w:noProof/>
                <w:sz w:val="14"/>
                <w:szCs w:val="14"/>
                <w:lang w:val="en-GB" w:eastAsia="en-GB"/>
              </w:rPr>
            </w:pPr>
            <w:r w:rsidRPr="00340F68">
              <w:rPr>
                <w:rFonts w:asciiTheme="minorHAnsi" w:hAnsiTheme="minorHAnsi"/>
                <w:noProof/>
                <w:sz w:val="14"/>
                <w:szCs w:val="14"/>
                <w:lang w:eastAsia="zh-CN"/>
              </w:rPr>
              <w:drawing>
                <wp:inline distT="0" distB="0" distL="0" distR="0">
                  <wp:extent cx="352425" cy="533400"/>
                  <wp:effectExtent l="19050" t="0" r="9525" b="0"/>
                  <wp:docPr id="114" name="Picture 3" descr="Globisense Enviro &amp; Test Tub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obisense Enviro &amp; Test Tubes.jpg"/>
                          <pic:cNvPicPr/>
                        </pic:nvPicPr>
                        <pic:blipFill>
                          <a:blip r:embed="rId15"/>
                          <a:srcRect l="68318" t="43069" r="7455" b="9901"/>
                          <a:stretch>
                            <a:fillRect/>
                          </a:stretch>
                        </pic:blipFill>
                        <pic:spPr>
                          <a:xfrm>
                            <a:off x="0" y="0"/>
                            <a:ext cx="352425" cy="533400"/>
                          </a:xfrm>
                          <a:prstGeom prst="rect">
                            <a:avLst/>
                          </a:prstGeom>
                        </pic:spPr>
                      </pic:pic>
                    </a:graphicData>
                  </a:graphic>
                </wp:inline>
              </w:drawing>
            </w:r>
          </w:p>
          <w:p w:rsidR="00340F68" w:rsidRPr="000E5DCC" w:rsidRDefault="00315D13" w:rsidP="00315D13">
            <w:pPr>
              <w:spacing w:after="0" w:line="240" w:lineRule="auto"/>
              <w:rPr>
                <w:rFonts w:asciiTheme="minorHAnsi" w:hAnsiTheme="minorHAnsi"/>
                <w:noProof/>
                <w:sz w:val="14"/>
                <w:szCs w:val="14"/>
                <w:lang w:val="en-GB" w:eastAsia="en-GB"/>
              </w:rPr>
            </w:pPr>
            <w:r>
              <w:rPr>
                <w:rFonts w:asciiTheme="minorHAnsi" w:hAnsiTheme="minorHAnsi"/>
                <w:noProof/>
                <w:sz w:val="14"/>
                <w:szCs w:val="14"/>
                <w:lang w:val="en-GB" w:eastAsia="en-GB"/>
              </w:rPr>
              <w:t>Cu</w:t>
            </w:r>
            <w:r w:rsidR="00340F68">
              <w:rPr>
                <w:rFonts w:asciiTheme="minorHAnsi" w:hAnsiTheme="minorHAnsi"/>
                <w:noProof/>
                <w:sz w:val="14"/>
                <w:szCs w:val="14"/>
                <w:lang w:val="en-GB" w:eastAsia="en-GB"/>
              </w:rPr>
              <w:t>vette set</w:t>
            </w:r>
          </w:p>
        </w:tc>
      </w:tr>
      <w:tr w:rsidR="000E5DCC" w:rsidRPr="00236821" w:rsidTr="00B320A9">
        <w:trPr>
          <w:trHeight w:val="1408"/>
        </w:trPr>
        <w:tc>
          <w:tcPr>
            <w:tcW w:w="716" w:type="dxa"/>
            <w:vAlign w:val="center"/>
          </w:tcPr>
          <w:p w:rsidR="00102E3E" w:rsidRPr="00236821" w:rsidRDefault="00340F68" w:rsidP="00315D13">
            <w:pPr>
              <w:spacing w:after="0" w:line="240" w:lineRule="auto"/>
              <w:rPr>
                <w:rFonts w:asciiTheme="minorHAnsi" w:hAnsiTheme="minorHAnsi"/>
                <w:sz w:val="16"/>
                <w:szCs w:val="16"/>
              </w:rPr>
            </w:pPr>
            <w:r w:rsidRPr="00340F68">
              <w:rPr>
                <w:rFonts w:asciiTheme="minorHAnsi" w:hAnsiTheme="minorHAnsi"/>
                <w:noProof/>
                <w:sz w:val="16"/>
                <w:szCs w:val="16"/>
                <w:lang w:eastAsia="zh-CN"/>
              </w:rPr>
              <w:drawing>
                <wp:inline distT="0" distB="0" distL="0" distR="0">
                  <wp:extent cx="307149" cy="352425"/>
                  <wp:effectExtent l="19050" t="0" r="0" b="0"/>
                  <wp:docPr id="266" name="Picture 3" descr="U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V.PNG"/>
                          <pic:cNvPicPr/>
                        </pic:nvPicPr>
                        <pic:blipFill>
                          <a:blip r:embed="rId37" cstate="email"/>
                          <a:stretch>
                            <a:fillRect/>
                          </a:stretch>
                        </pic:blipFill>
                        <pic:spPr>
                          <a:xfrm>
                            <a:off x="0" y="0"/>
                            <a:ext cx="308415" cy="353878"/>
                          </a:xfrm>
                          <a:prstGeom prst="rect">
                            <a:avLst/>
                          </a:prstGeom>
                        </pic:spPr>
                      </pic:pic>
                    </a:graphicData>
                  </a:graphic>
                </wp:inline>
              </w:drawing>
            </w:r>
          </w:p>
        </w:tc>
        <w:tc>
          <w:tcPr>
            <w:tcW w:w="952" w:type="dxa"/>
            <w:vAlign w:val="center"/>
          </w:tcPr>
          <w:p w:rsidR="00102E3E"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Ultra Violet (UV) Radiation</w:t>
            </w:r>
          </w:p>
        </w:tc>
        <w:tc>
          <w:tcPr>
            <w:tcW w:w="1134" w:type="dxa"/>
            <w:vAlign w:val="center"/>
          </w:tcPr>
          <w:p w:rsidR="00102E3E"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0 to 400 W/m2</w:t>
            </w:r>
          </w:p>
        </w:tc>
        <w:tc>
          <w:tcPr>
            <w:tcW w:w="1266" w:type="dxa"/>
            <w:vAlign w:val="center"/>
          </w:tcPr>
          <w:p w:rsidR="00102E3E" w:rsidRPr="000E5DCC" w:rsidRDefault="00102E3E" w:rsidP="00315D13">
            <w:pPr>
              <w:spacing w:after="0" w:line="240" w:lineRule="auto"/>
              <w:rPr>
                <w:rFonts w:asciiTheme="minorHAnsi" w:hAnsiTheme="minorHAnsi"/>
                <w:sz w:val="14"/>
                <w:szCs w:val="14"/>
              </w:rPr>
            </w:pPr>
            <w:r w:rsidRPr="000E5DCC">
              <w:rPr>
                <w:rFonts w:asciiTheme="minorHAnsi" w:hAnsiTheme="minorHAnsi"/>
                <w:sz w:val="14"/>
                <w:szCs w:val="14"/>
              </w:rPr>
              <w:t xml:space="preserve">Measuring </w:t>
            </w:r>
            <w:r w:rsidR="00340F68">
              <w:rPr>
                <w:rFonts w:asciiTheme="minorHAnsi" w:hAnsiTheme="minorHAnsi"/>
                <w:sz w:val="14"/>
                <w:szCs w:val="14"/>
              </w:rPr>
              <w:t>sun UV radiation</w:t>
            </w:r>
          </w:p>
        </w:tc>
        <w:tc>
          <w:tcPr>
            <w:tcW w:w="810" w:type="dxa"/>
            <w:vAlign w:val="center"/>
          </w:tcPr>
          <w:p w:rsidR="00102E3E"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10/s</w:t>
            </w:r>
          </w:p>
          <w:p w:rsidR="00102E3E" w:rsidRPr="000E5DCC" w:rsidRDefault="00102E3E" w:rsidP="00315D13">
            <w:pPr>
              <w:spacing w:after="0" w:line="240" w:lineRule="auto"/>
              <w:rPr>
                <w:rFonts w:asciiTheme="minorHAnsi" w:hAnsiTheme="minorHAnsi"/>
                <w:sz w:val="14"/>
                <w:szCs w:val="14"/>
              </w:rPr>
            </w:pPr>
          </w:p>
        </w:tc>
        <w:tc>
          <w:tcPr>
            <w:tcW w:w="1134" w:type="dxa"/>
            <w:vAlign w:val="center"/>
          </w:tcPr>
          <w:p w:rsidR="00102E3E" w:rsidRPr="000E5DCC" w:rsidRDefault="00340F68" w:rsidP="00315D13">
            <w:pPr>
              <w:spacing w:after="0" w:line="240" w:lineRule="auto"/>
              <w:rPr>
                <w:rFonts w:asciiTheme="minorHAnsi" w:hAnsiTheme="minorHAnsi"/>
                <w:sz w:val="14"/>
                <w:szCs w:val="14"/>
              </w:rPr>
            </w:pPr>
            <w:r>
              <w:rPr>
                <w:rFonts w:asciiTheme="minorHAnsi" w:hAnsiTheme="minorHAnsi"/>
                <w:sz w:val="14"/>
                <w:szCs w:val="14"/>
              </w:rPr>
              <w:t>Not required</w:t>
            </w:r>
          </w:p>
        </w:tc>
      </w:tr>
      <w:tr w:rsidR="00624E63" w:rsidRPr="00236821" w:rsidTr="00B320A9">
        <w:trPr>
          <w:trHeight w:val="1408"/>
        </w:trPr>
        <w:tc>
          <w:tcPr>
            <w:tcW w:w="716" w:type="dxa"/>
            <w:vAlign w:val="center"/>
          </w:tcPr>
          <w:p w:rsidR="00624E63" w:rsidRPr="00236821" w:rsidRDefault="00624E63" w:rsidP="00301D96">
            <w:pPr>
              <w:spacing w:after="0" w:line="240" w:lineRule="auto"/>
              <w:jc w:val="center"/>
              <w:rPr>
                <w:rFonts w:asciiTheme="minorHAnsi" w:hAnsiTheme="minorHAnsi"/>
                <w:noProof/>
                <w:sz w:val="16"/>
                <w:szCs w:val="16"/>
              </w:rPr>
            </w:pPr>
            <w:r w:rsidRPr="00236821">
              <w:rPr>
                <w:rFonts w:asciiTheme="minorHAnsi" w:hAnsiTheme="minorHAnsi"/>
                <w:noProof/>
                <w:sz w:val="16"/>
                <w:szCs w:val="16"/>
                <w:lang w:eastAsia="zh-CN"/>
              </w:rPr>
              <w:drawing>
                <wp:inline distT="0" distB="0" distL="0" distR="0">
                  <wp:extent cx="293402" cy="215900"/>
                  <wp:effectExtent l="19050" t="0" r="0" b="0"/>
                  <wp:docPr id="84" name="Picture 13" descr="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eral.PNG"/>
                          <pic:cNvPicPr/>
                        </pic:nvPicPr>
                        <pic:blipFill>
                          <a:blip r:embed="rId38"/>
                          <a:stretch>
                            <a:fillRect/>
                          </a:stretch>
                        </pic:blipFill>
                        <pic:spPr>
                          <a:xfrm>
                            <a:off x="0" y="0"/>
                            <a:ext cx="316077" cy="232586"/>
                          </a:xfrm>
                          <a:prstGeom prst="rect">
                            <a:avLst/>
                          </a:prstGeom>
                        </pic:spPr>
                      </pic:pic>
                    </a:graphicData>
                  </a:graphic>
                </wp:inline>
              </w:drawing>
            </w:r>
          </w:p>
        </w:tc>
        <w:tc>
          <w:tcPr>
            <w:tcW w:w="952" w:type="dxa"/>
            <w:vAlign w:val="center"/>
          </w:tcPr>
          <w:p w:rsidR="00624E63" w:rsidRPr="000E5DCC" w:rsidRDefault="00624E63" w:rsidP="00301D96">
            <w:pPr>
              <w:spacing w:after="0" w:line="240" w:lineRule="auto"/>
              <w:rPr>
                <w:rFonts w:asciiTheme="minorHAnsi" w:hAnsiTheme="minorHAnsi"/>
                <w:sz w:val="14"/>
                <w:szCs w:val="14"/>
              </w:rPr>
            </w:pPr>
            <w:r w:rsidRPr="000E5DCC">
              <w:rPr>
                <w:rFonts w:asciiTheme="minorHAnsi" w:hAnsiTheme="minorHAnsi"/>
                <w:sz w:val="14"/>
                <w:szCs w:val="14"/>
              </w:rPr>
              <w:t>Universal input</w:t>
            </w:r>
          </w:p>
        </w:tc>
        <w:tc>
          <w:tcPr>
            <w:tcW w:w="1134" w:type="dxa"/>
            <w:vAlign w:val="center"/>
          </w:tcPr>
          <w:p w:rsidR="00624E63" w:rsidRPr="000E5DCC" w:rsidRDefault="00624E63" w:rsidP="00301D96">
            <w:pPr>
              <w:spacing w:after="0" w:line="240" w:lineRule="auto"/>
              <w:rPr>
                <w:rFonts w:asciiTheme="minorHAnsi" w:hAnsiTheme="minorHAnsi"/>
                <w:sz w:val="14"/>
                <w:szCs w:val="14"/>
              </w:rPr>
            </w:pPr>
            <w:r w:rsidRPr="000E5DCC">
              <w:rPr>
                <w:rFonts w:asciiTheme="minorHAnsi" w:hAnsiTheme="minorHAnsi"/>
                <w:sz w:val="14"/>
                <w:szCs w:val="14"/>
              </w:rPr>
              <w:t>0 to 5 V</w:t>
            </w:r>
          </w:p>
        </w:tc>
        <w:tc>
          <w:tcPr>
            <w:tcW w:w="1266" w:type="dxa"/>
            <w:vAlign w:val="center"/>
          </w:tcPr>
          <w:p w:rsidR="00624E63" w:rsidRPr="000E5DCC" w:rsidRDefault="00624E63" w:rsidP="00301D96">
            <w:pPr>
              <w:spacing w:after="0" w:line="240" w:lineRule="auto"/>
              <w:rPr>
                <w:rFonts w:asciiTheme="minorHAnsi" w:hAnsiTheme="minorHAnsi"/>
                <w:sz w:val="14"/>
                <w:szCs w:val="14"/>
              </w:rPr>
            </w:pPr>
            <w:r w:rsidRPr="000E5DCC">
              <w:rPr>
                <w:rFonts w:asciiTheme="minorHAnsi" w:hAnsiTheme="minorHAnsi"/>
                <w:sz w:val="14"/>
                <w:szCs w:val="14"/>
              </w:rPr>
              <w:t>Connecting Fourier or Vernier analog sensors</w:t>
            </w:r>
          </w:p>
        </w:tc>
        <w:tc>
          <w:tcPr>
            <w:tcW w:w="810" w:type="dxa"/>
            <w:vAlign w:val="center"/>
          </w:tcPr>
          <w:p w:rsidR="00624E63" w:rsidRPr="000E5DCC" w:rsidRDefault="00624E63" w:rsidP="00301D96">
            <w:pPr>
              <w:spacing w:after="0" w:line="240" w:lineRule="auto"/>
              <w:rPr>
                <w:rFonts w:asciiTheme="minorHAnsi" w:hAnsiTheme="minorHAnsi"/>
                <w:sz w:val="14"/>
                <w:szCs w:val="14"/>
              </w:rPr>
            </w:pPr>
            <w:r w:rsidRPr="000E5DCC">
              <w:rPr>
                <w:rFonts w:asciiTheme="minorHAnsi" w:hAnsiTheme="minorHAnsi"/>
                <w:sz w:val="14"/>
                <w:szCs w:val="14"/>
              </w:rPr>
              <w:t>24,000/s</w:t>
            </w:r>
          </w:p>
        </w:tc>
        <w:tc>
          <w:tcPr>
            <w:tcW w:w="1134" w:type="dxa"/>
            <w:vAlign w:val="center"/>
          </w:tcPr>
          <w:p w:rsidR="00624E63" w:rsidRPr="000E5DCC" w:rsidRDefault="00624E63" w:rsidP="00301D96">
            <w:pPr>
              <w:spacing w:after="0" w:line="240" w:lineRule="auto"/>
              <w:rPr>
                <w:rFonts w:asciiTheme="minorHAnsi" w:hAnsiTheme="minorHAnsi"/>
                <w:sz w:val="14"/>
                <w:szCs w:val="14"/>
              </w:rPr>
            </w:pPr>
            <w:r w:rsidRPr="000E5DCC">
              <w:rPr>
                <w:rFonts w:asciiTheme="minorHAnsi" w:hAnsiTheme="minorHAnsi"/>
                <w:sz w:val="14"/>
                <w:szCs w:val="14"/>
              </w:rPr>
              <w:t>Universal input adapter cable</w:t>
            </w:r>
          </w:p>
        </w:tc>
      </w:tr>
    </w:tbl>
    <w:p w:rsidR="00601AF1" w:rsidRDefault="00601AF1" w:rsidP="00D538BE">
      <w:pPr>
        <w:pStyle w:val="Heading2"/>
        <w:rPr>
          <w:rFonts w:ascii="Calibri" w:hAnsi="Calibri"/>
          <w:color w:val="159B6E"/>
          <w:sz w:val="24"/>
          <w:szCs w:val="32"/>
        </w:rPr>
        <w:sectPr w:rsidR="00601AF1" w:rsidSect="004D35D0">
          <w:footerReference w:type="default" r:id="rId39"/>
          <w:pgSz w:w="7371" w:h="11907"/>
          <w:pgMar w:top="1440" w:right="964" w:bottom="1418" w:left="964" w:header="709" w:footer="454" w:gutter="0"/>
          <w:pgNumType w:start="1"/>
          <w:cols w:space="708"/>
          <w:docGrid w:linePitch="360"/>
        </w:sectPr>
      </w:pPr>
      <w:bookmarkStart w:id="14" w:name="_Toc315003218"/>
    </w:p>
    <w:p w:rsidR="003D1904" w:rsidRPr="00AA231F" w:rsidRDefault="006776B4" w:rsidP="00D538BE">
      <w:pPr>
        <w:pStyle w:val="Heading2"/>
        <w:rPr>
          <w:rFonts w:ascii="Calibri" w:hAnsi="Calibri"/>
          <w:color w:val="159B6E"/>
          <w:sz w:val="24"/>
          <w:szCs w:val="32"/>
        </w:rPr>
      </w:pPr>
      <w:bookmarkStart w:id="15" w:name="_Toc489542309"/>
      <w:r w:rsidRPr="00AA231F">
        <w:rPr>
          <w:rFonts w:ascii="Calibri" w:hAnsi="Calibri"/>
          <w:color w:val="159B6E"/>
          <w:sz w:val="24"/>
          <w:szCs w:val="32"/>
        </w:rPr>
        <w:lastRenderedPageBreak/>
        <w:t>1.4</w:t>
      </w:r>
      <w:r w:rsidR="003D1904" w:rsidRPr="00AA231F">
        <w:rPr>
          <w:rFonts w:ascii="Calibri" w:hAnsi="Calibri"/>
          <w:color w:val="159B6E"/>
          <w:sz w:val="24"/>
          <w:szCs w:val="32"/>
        </w:rPr>
        <w:t xml:space="preserve"> Using </w:t>
      </w:r>
      <w:r w:rsidR="003D1904" w:rsidRPr="008C6E0E">
        <w:rPr>
          <w:rFonts w:ascii="Calibri" w:hAnsi="Calibri"/>
          <w:color w:val="159B6E"/>
          <w:sz w:val="24"/>
          <w:szCs w:val="32"/>
        </w:rPr>
        <w:t>the</w:t>
      </w:r>
      <w:r w:rsidR="003D1904" w:rsidRPr="00AA231F">
        <w:rPr>
          <w:rFonts w:ascii="Calibri" w:hAnsi="Calibri"/>
          <w:color w:val="159B6E"/>
          <w:sz w:val="24"/>
          <w:szCs w:val="32"/>
        </w:rPr>
        <w:t xml:space="preserve"> Labdisc</w:t>
      </w:r>
      <w:bookmarkEnd w:id="14"/>
      <w:bookmarkEnd w:id="15"/>
    </w:p>
    <w:p w:rsidR="003D1904" w:rsidRPr="00AA231F" w:rsidRDefault="003D1904" w:rsidP="003D1904">
      <w:pPr>
        <w:rPr>
          <w:b/>
          <w:bCs/>
          <w:i/>
          <w:iCs/>
          <w:color w:val="159B6E"/>
          <w:sz w:val="16"/>
          <w:szCs w:val="16"/>
        </w:rPr>
      </w:pPr>
      <w:r w:rsidRPr="00AA231F">
        <w:rPr>
          <w:b/>
          <w:bCs/>
          <w:i/>
          <w:iCs/>
          <w:color w:val="159B6E"/>
          <w:sz w:val="16"/>
          <w:szCs w:val="16"/>
        </w:rPr>
        <w:t>CHARGE THE LABDISC BATTERY</w:t>
      </w:r>
      <w:r w:rsidR="00E967C8" w:rsidRPr="00AA231F">
        <w:rPr>
          <w:b/>
          <w:bCs/>
          <w:i/>
          <w:iCs/>
          <w:color w:val="159B6E"/>
          <w:sz w:val="16"/>
          <w:szCs w:val="16"/>
        </w:rPr>
        <w:t xml:space="preserve"> BEFORE STARTING</w:t>
      </w:r>
    </w:p>
    <w:p w:rsidR="006C5525" w:rsidRDefault="003D1904" w:rsidP="00055B51">
      <w:pPr>
        <w:pStyle w:val="ListParagraph"/>
        <w:ind w:left="0"/>
        <w:jc w:val="both"/>
        <w:rPr>
          <w:sz w:val="16"/>
          <w:szCs w:val="16"/>
        </w:rPr>
      </w:pPr>
      <w:r w:rsidRPr="00465152">
        <w:rPr>
          <w:sz w:val="16"/>
          <w:szCs w:val="16"/>
        </w:rPr>
        <w:t xml:space="preserve">Before working with the </w:t>
      </w:r>
      <w:r w:rsidRPr="00465152">
        <w:rPr>
          <w:b/>
          <w:bCs/>
          <w:sz w:val="16"/>
          <w:szCs w:val="16"/>
        </w:rPr>
        <w:t>Labdisc</w:t>
      </w:r>
      <w:r w:rsidRPr="00465152">
        <w:rPr>
          <w:sz w:val="16"/>
          <w:szCs w:val="16"/>
        </w:rPr>
        <w:t xml:space="preserve"> for the first time, the unit should be charged for six hours with the supplied </w:t>
      </w:r>
      <w:r w:rsidR="00055B51">
        <w:rPr>
          <w:sz w:val="16"/>
          <w:szCs w:val="16"/>
        </w:rPr>
        <w:t>6</w:t>
      </w:r>
      <w:r w:rsidRPr="00465152">
        <w:rPr>
          <w:sz w:val="16"/>
          <w:szCs w:val="16"/>
        </w:rPr>
        <w:t xml:space="preserve"> V charger.  The </w:t>
      </w:r>
      <w:r w:rsidRPr="00465152">
        <w:rPr>
          <w:b/>
          <w:bCs/>
          <w:sz w:val="16"/>
          <w:szCs w:val="16"/>
        </w:rPr>
        <w:t>Labdisc</w:t>
      </w:r>
      <w:r w:rsidRPr="00465152">
        <w:rPr>
          <w:sz w:val="16"/>
          <w:szCs w:val="16"/>
        </w:rPr>
        <w:t xml:space="preserve"> charging input is located to the left of the </w:t>
      </w:r>
      <w:r w:rsidRPr="00465152">
        <w:rPr>
          <w:b/>
          <w:bCs/>
          <w:i/>
          <w:iCs/>
          <w:sz w:val="16"/>
          <w:szCs w:val="16"/>
        </w:rPr>
        <w:t xml:space="preserve">On/Off </w:t>
      </w:r>
      <w:r w:rsidRPr="00465152">
        <w:rPr>
          <w:sz w:val="16"/>
          <w:szCs w:val="16"/>
        </w:rPr>
        <w:t xml:space="preserve">key. Simply rotate the orange ring until the charging input on the </w:t>
      </w:r>
      <w:r w:rsidRPr="00465152">
        <w:rPr>
          <w:b/>
          <w:bCs/>
          <w:sz w:val="16"/>
          <w:szCs w:val="16"/>
        </w:rPr>
        <w:t>Labdisc</w:t>
      </w:r>
      <w:r w:rsidRPr="00465152">
        <w:rPr>
          <w:sz w:val="16"/>
          <w:szCs w:val="16"/>
        </w:rPr>
        <w:t xml:space="preserve"> is exposed and then connect the</w:t>
      </w:r>
    </w:p>
    <w:p w:rsidR="003D1904" w:rsidRPr="00465152" w:rsidRDefault="003D1904" w:rsidP="00FE4DA0">
      <w:pPr>
        <w:pStyle w:val="ListParagraph"/>
        <w:ind w:left="0"/>
        <w:jc w:val="both"/>
        <w:rPr>
          <w:sz w:val="16"/>
          <w:szCs w:val="16"/>
        </w:rPr>
      </w:pPr>
      <w:r w:rsidRPr="00465152">
        <w:rPr>
          <w:sz w:val="16"/>
          <w:szCs w:val="16"/>
        </w:rPr>
        <w:t xml:space="preserve"> charger plug to the charging input.</w:t>
      </w:r>
    </w:p>
    <w:p w:rsidR="003D1904" w:rsidRPr="00465152" w:rsidRDefault="003D1904" w:rsidP="00E96FEB">
      <w:pPr>
        <w:pStyle w:val="ListParagraph"/>
        <w:ind w:left="0"/>
        <w:rPr>
          <w:sz w:val="16"/>
          <w:szCs w:val="16"/>
        </w:rPr>
      </w:pPr>
    </w:p>
    <w:p w:rsidR="003D1904" w:rsidRPr="00465152" w:rsidRDefault="003D1904" w:rsidP="00E96FEB">
      <w:pPr>
        <w:pStyle w:val="ListParagraph"/>
        <w:ind w:left="0"/>
        <w:rPr>
          <w:sz w:val="16"/>
          <w:szCs w:val="16"/>
        </w:rPr>
      </w:pPr>
      <w:r w:rsidRPr="00465152">
        <w:rPr>
          <w:sz w:val="16"/>
          <w:szCs w:val="16"/>
        </w:rPr>
        <w:t xml:space="preserve">The </w:t>
      </w:r>
      <w:r w:rsidRPr="00465152">
        <w:rPr>
          <w:b/>
          <w:bCs/>
          <w:sz w:val="16"/>
          <w:szCs w:val="16"/>
        </w:rPr>
        <w:t>Labdisc</w:t>
      </w:r>
      <w:r w:rsidRPr="00465152">
        <w:rPr>
          <w:sz w:val="16"/>
          <w:szCs w:val="16"/>
        </w:rPr>
        <w:t xml:space="preserve"> charger will accept any input voltage ranging from 100 to </w:t>
      </w:r>
      <w:r w:rsidR="00AA231F">
        <w:rPr>
          <w:sz w:val="16"/>
          <w:szCs w:val="16"/>
        </w:rPr>
        <w:br/>
      </w:r>
      <w:r w:rsidRPr="00465152">
        <w:rPr>
          <w:sz w:val="16"/>
          <w:szCs w:val="16"/>
        </w:rPr>
        <w:t>240 VAC 50/60 Hz, making it functional worldwide.</w:t>
      </w:r>
    </w:p>
    <w:p w:rsidR="003D1904" w:rsidRPr="00AA231F" w:rsidRDefault="00983D3F" w:rsidP="003D1904">
      <w:pPr>
        <w:pStyle w:val="Heading3"/>
        <w:spacing w:line="480" w:lineRule="auto"/>
        <w:rPr>
          <w:rFonts w:ascii="Calibri" w:hAnsi="Calibri"/>
          <w:color w:val="159B6E"/>
          <w:sz w:val="20"/>
        </w:rPr>
      </w:pPr>
      <w:bookmarkStart w:id="16" w:name="_Toc315003219"/>
      <w:bookmarkStart w:id="17" w:name="_Toc489542310"/>
      <w:r>
        <w:rPr>
          <w:noProof/>
          <w:sz w:val="16"/>
          <w:szCs w:val="16"/>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1028" type="#_x0000_t48" style="position:absolute;margin-left:220.65pt;margin-top:69.15pt;width:41.8pt;height:37.2pt;z-index:251658240" adj="-6408,-7955,-5736,5226,-3100,5226,-1033,-7984">
            <v:shadow on="t"/>
            <v:textbox style="mso-next-textbox:#_x0000_s1028">
              <w:txbxContent>
                <w:p w:rsidR="008E40DE" w:rsidRPr="002E1B7E" w:rsidRDefault="008E40DE" w:rsidP="003D1904">
                  <w:pPr>
                    <w:rPr>
                      <w:sz w:val="14"/>
                      <w:szCs w:val="14"/>
                    </w:rPr>
                  </w:pPr>
                  <w:r w:rsidRPr="002E1B7E">
                    <w:rPr>
                      <w:sz w:val="14"/>
                      <w:szCs w:val="14"/>
                    </w:rPr>
                    <w:t xml:space="preserve">Labdisc </w:t>
                  </w:r>
                  <w:r w:rsidRPr="002E1B7E">
                    <w:rPr>
                      <w:sz w:val="14"/>
                      <w:szCs w:val="14"/>
                    </w:rPr>
                    <w:br/>
                    <w:t>charging input</w:t>
                  </w:r>
                </w:p>
              </w:txbxContent>
            </v:textbox>
          </v:shape>
        </w:pict>
      </w:r>
      <w:r w:rsidR="00EB1A97">
        <w:rPr>
          <w:noProof/>
          <w:sz w:val="16"/>
          <w:szCs w:val="16"/>
          <w:lang w:eastAsia="zh-CN"/>
        </w:rPr>
        <w:drawing>
          <wp:anchor distT="0" distB="0" distL="114300" distR="114300" simplePos="0" relativeHeight="252182527" behindDoc="1" locked="0" layoutInCell="1" allowOverlap="1">
            <wp:simplePos x="0" y="0"/>
            <wp:positionH relativeFrom="margin">
              <wp:posOffset>1755775</wp:posOffset>
            </wp:positionH>
            <wp:positionV relativeFrom="margin">
              <wp:posOffset>1885950</wp:posOffset>
            </wp:positionV>
            <wp:extent cx="1708785" cy="762000"/>
            <wp:effectExtent l="19050" t="0" r="5715" b="0"/>
            <wp:wrapSquare wrapText="bothSides"/>
            <wp:docPr id="65" name="Picture 97" descr="Lbdc_enviro_side_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bdc_enviro_side_view.jpg"/>
                    <pic:cNvPicPr/>
                  </pic:nvPicPr>
                  <pic:blipFill>
                    <a:blip r:embed="rId40"/>
                    <a:stretch>
                      <a:fillRect/>
                    </a:stretch>
                  </pic:blipFill>
                  <pic:spPr>
                    <a:xfrm>
                      <a:off x="0" y="0"/>
                      <a:ext cx="1708785" cy="762000"/>
                    </a:xfrm>
                    <a:prstGeom prst="rect">
                      <a:avLst/>
                    </a:prstGeom>
                  </pic:spPr>
                </pic:pic>
              </a:graphicData>
            </a:graphic>
          </wp:anchor>
        </w:drawing>
      </w:r>
      <w:r w:rsidR="00FA0CBB">
        <w:rPr>
          <w:rFonts w:ascii="Calibri" w:hAnsi="Calibri"/>
          <w:color w:val="159B6E"/>
          <w:sz w:val="20"/>
        </w:rPr>
        <w:br w:type="page"/>
      </w:r>
      <w:r w:rsidR="003D1904" w:rsidRPr="00AA231F">
        <w:rPr>
          <w:rFonts w:ascii="Calibri" w:hAnsi="Calibri"/>
          <w:color w:val="159B6E"/>
          <w:sz w:val="20"/>
        </w:rPr>
        <w:lastRenderedPageBreak/>
        <w:t>1.</w:t>
      </w:r>
      <w:r w:rsidR="00E14E66" w:rsidRPr="00AA231F">
        <w:rPr>
          <w:rFonts w:ascii="Calibri" w:hAnsi="Calibri"/>
          <w:color w:val="159B6E"/>
          <w:sz w:val="20"/>
        </w:rPr>
        <w:t>4</w:t>
      </w:r>
      <w:r w:rsidR="003D1904" w:rsidRPr="00AA231F">
        <w:rPr>
          <w:rFonts w:ascii="Calibri" w:hAnsi="Calibri"/>
          <w:color w:val="159B6E"/>
          <w:sz w:val="20"/>
        </w:rPr>
        <w:t xml:space="preserve">.1 Labdisc </w:t>
      </w:r>
      <w:r w:rsidR="00F31D62" w:rsidRPr="00AA231F">
        <w:rPr>
          <w:rFonts w:ascii="Calibri" w:hAnsi="Calibri"/>
          <w:color w:val="159B6E"/>
          <w:sz w:val="20"/>
        </w:rPr>
        <w:t>display</w:t>
      </w:r>
      <w:bookmarkEnd w:id="16"/>
      <w:bookmarkEnd w:id="17"/>
    </w:p>
    <w:p w:rsidR="00BA2590" w:rsidRPr="00465152" w:rsidRDefault="00BA2590" w:rsidP="009077E4">
      <w:pPr>
        <w:jc w:val="both"/>
        <w:rPr>
          <w:sz w:val="16"/>
          <w:szCs w:val="16"/>
        </w:rPr>
      </w:pPr>
      <w:r w:rsidRPr="00465152">
        <w:rPr>
          <w:sz w:val="16"/>
          <w:szCs w:val="16"/>
        </w:rPr>
        <w:t xml:space="preserve">The </w:t>
      </w:r>
      <w:r w:rsidRPr="00465152">
        <w:rPr>
          <w:b/>
          <w:bCs/>
          <w:sz w:val="16"/>
          <w:szCs w:val="16"/>
        </w:rPr>
        <w:t>Labdisc</w:t>
      </w:r>
      <w:r w:rsidRPr="00465152">
        <w:rPr>
          <w:sz w:val="16"/>
          <w:szCs w:val="16"/>
        </w:rPr>
        <w:t xml:space="preserve"> LCD display allows users to see the different sensor readings and to setup or re-</w:t>
      </w:r>
      <w:r w:rsidR="00545127" w:rsidRPr="00465152">
        <w:rPr>
          <w:sz w:val="16"/>
          <w:szCs w:val="16"/>
        </w:rPr>
        <w:t>configure</w:t>
      </w:r>
      <w:r w:rsidRPr="00465152">
        <w:rPr>
          <w:sz w:val="16"/>
          <w:szCs w:val="16"/>
        </w:rPr>
        <w:t xml:space="preserve"> the Labdisc parameters.</w:t>
      </w:r>
      <w:r w:rsidR="00D538BE" w:rsidRPr="00D538BE">
        <w:rPr>
          <w:sz w:val="16"/>
          <w:szCs w:val="16"/>
          <w:u w:val="single"/>
        </w:rPr>
        <w:t xml:space="preserve"> </w:t>
      </w:r>
    </w:p>
    <w:p w:rsidR="00C43EDF" w:rsidRDefault="00B320A9" w:rsidP="00B320A9">
      <w:pPr>
        <w:jc w:val="both"/>
        <w:rPr>
          <w:sz w:val="16"/>
          <w:szCs w:val="16"/>
          <w:u w:val="single"/>
        </w:rPr>
      </w:pPr>
      <w:r w:rsidRPr="00B320A9">
        <w:rPr>
          <w:noProof/>
          <w:lang w:eastAsia="zh-CN"/>
        </w:rPr>
        <w:drawing>
          <wp:inline distT="0" distB="0" distL="0" distR="0">
            <wp:extent cx="3456305" cy="2091549"/>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srcRect/>
                    <a:stretch>
                      <a:fillRect/>
                    </a:stretch>
                  </pic:blipFill>
                  <pic:spPr bwMode="auto">
                    <a:xfrm>
                      <a:off x="0" y="0"/>
                      <a:ext cx="3456305" cy="2091549"/>
                    </a:xfrm>
                    <a:prstGeom prst="rect">
                      <a:avLst/>
                    </a:prstGeom>
                    <a:noFill/>
                    <a:ln w="9525">
                      <a:noFill/>
                      <a:miter lim="800000"/>
                      <a:headEnd/>
                      <a:tailEnd/>
                    </a:ln>
                  </pic:spPr>
                </pic:pic>
              </a:graphicData>
            </a:graphic>
          </wp:inline>
        </w:drawing>
      </w:r>
    </w:p>
    <w:p w:rsidR="003D1904" w:rsidRPr="00465152" w:rsidRDefault="003D1904" w:rsidP="00C43EDF">
      <w:pPr>
        <w:jc w:val="both"/>
        <w:rPr>
          <w:sz w:val="16"/>
          <w:szCs w:val="16"/>
        </w:rPr>
      </w:pPr>
      <w:r w:rsidRPr="00465152">
        <w:rPr>
          <w:rFonts w:cs="Calibri"/>
          <w:b/>
          <w:bCs/>
          <w:sz w:val="16"/>
          <w:szCs w:val="16"/>
        </w:rPr>
        <w:t xml:space="preserve">①   </w:t>
      </w:r>
      <w:r w:rsidRPr="00465152">
        <w:rPr>
          <w:b/>
          <w:bCs/>
          <w:sz w:val="16"/>
          <w:szCs w:val="16"/>
        </w:rPr>
        <w:t>Run/Stop icon</w:t>
      </w:r>
      <w:r w:rsidRPr="00465152">
        <w:rPr>
          <w:sz w:val="16"/>
          <w:szCs w:val="16"/>
        </w:rPr>
        <w:t xml:space="preserve"> – </w:t>
      </w:r>
      <w:r w:rsidR="005A7BB9" w:rsidRPr="00465152">
        <w:rPr>
          <w:sz w:val="16"/>
          <w:szCs w:val="16"/>
        </w:rPr>
        <w:t>s</w:t>
      </w:r>
      <w:r w:rsidRPr="00465152">
        <w:rPr>
          <w:sz w:val="16"/>
          <w:szCs w:val="16"/>
        </w:rPr>
        <w:t xml:space="preserve">hows </w:t>
      </w:r>
      <w:r w:rsidR="0033089B" w:rsidRPr="00465152">
        <w:rPr>
          <w:sz w:val="16"/>
          <w:szCs w:val="16"/>
        </w:rPr>
        <w:t xml:space="preserve"> </w:t>
      </w:r>
      <w:r w:rsidRPr="00465152">
        <w:rPr>
          <w:noProof/>
          <w:sz w:val="16"/>
          <w:szCs w:val="16"/>
          <w:lang w:eastAsia="zh-CN"/>
        </w:rPr>
        <w:drawing>
          <wp:inline distT="0" distB="0" distL="0" distR="0">
            <wp:extent cx="200025" cy="295275"/>
            <wp:effectExtent l="0" t="0" r="0" b="0"/>
            <wp:docPr id="253" name="Picture 253" descr="run_20px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un_20px_4.jpg"/>
                    <pic:cNvPicPr>
                      <a:picLocks noChangeAspect="1" noChangeArrowheads="1"/>
                    </pic:cNvPicPr>
                  </pic:nvPicPr>
                  <pic:blipFill>
                    <a:blip r:embed="rId42">
                      <a:extLst>
                        <a:ext uri="{28A0092B-C50C-407E-A947-70E740481C1C}">
                          <a14:useLocalDpi xmlns:a14="http://schemas.microsoft.com/office/drawing/2010/main" val="0"/>
                        </a:ext>
                      </a:extLst>
                    </a:blip>
                    <a:srcRect l="23750"/>
                    <a:stretch>
                      <a:fillRect/>
                    </a:stretch>
                  </pic:blipFill>
                  <pic:spPr bwMode="auto">
                    <a:xfrm>
                      <a:off x="0" y="0"/>
                      <a:ext cx="200025" cy="295275"/>
                    </a:xfrm>
                    <a:prstGeom prst="rect">
                      <a:avLst/>
                    </a:prstGeom>
                    <a:noFill/>
                    <a:ln>
                      <a:noFill/>
                    </a:ln>
                  </pic:spPr>
                </pic:pic>
              </a:graphicData>
            </a:graphic>
          </wp:inline>
        </w:drawing>
      </w:r>
      <w:r w:rsidRPr="00465152">
        <w:rPr>
          <w:sz w:val="16"/>
          <w:szCs w:val="16"/>
        </w:rPr>
        <w:t xml:space="preserve"> </w:t>
      </w:r>
      <w:r w:rsidR="0033089B" w:rsidRPr="00465152">
        <w:rPr>
          <w:sz w:val="16"/>
          <w:szCs w:val="16"/>
        </w:rPr>
        <w:t>w</w:t>
      </w:r>
      <w:r w:rsidR="00BA2590" w:rsidRPr="00465152">
        <w:rPr>
          <w:sz w:val="16"/>
          <w:szCs w:val="16"/>
        </w:rPr>
        <w:t>hen the</w:t>
      </w:r>
      <w:r w:rsidR="00BA2590" w:rsidRPr="00465152">
        <w:rPr>
          <w:b/>
          <w:bCs/>
          <w:sz w:val="16"/>
          <w:szCs w:val="16"/>
        </w:rPr>
        <w:t xml:space="preserve"> Labdisc</w:t>
      </w:r>
      <w:r w:rsidR="00BA2590" w:rsidRPr="00465152">
        <w:rPr>
          <w:sz w:val="16"/>
          <w:szCs w:val="16"/>
        </w:rPr>
        <w:t xml:space="preserve"> is logging data, or  </w:t>
      </w:r>
      <w:r w:rsidR="00BA2590" w:rsidRPr="00465152">
        <w:rPr>
          <w:noProof/>
          <w:sz w:val="16"/>
          <w:szCs w:val="16"/>
          <w:lang w:eastAsia="zh-CN"/>
        </w:rPr>
        <w:drawing>
          <wp:inline distT="0" distB="0" distL="0" distR="0">
            <wp:extent cx="257175" cy="257175"/>
            <wp:effectExtent l="0" t="0" r="0" b="0"/>
            <wp:docPr id="254" name="Picture 254" descr="stop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op_20px.bmp"/>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BA2590" w:rsidRPr="00465152">
        <w:rPr>
          <w:sz w:val="16"/>
          <w:szCs w:val="16"/>
        </w:rPr>
        <w:t xml:space="preserve"> when the Labd</w:t>
      </w:r>
      <w:r w:rsidR="00965808" w:rsidRPr="00465152">
        <w:rPr>
          <w:sz w:val="16"/>
          <w:szCs w:val="16"/>
        </w:rPr>
        <w:t>isc is not logging sensor</w:t>
      </w:r>
      <w:r w:rsidR="004F083F" w:rsidRPr="00465152">
        <w:rPr>
          <w:sz w:val="16"/>
          <w:szCs w:val="16"/>
        </w:rPr>
        <w:t xml:space="preserve"> data</w:t>
      </w:r>
      <w:r w:rsidR="00BA2590" w:rsidRPr="00465152">
        <w:rPr>
          <w:sz w:val="16"/>
          <w:szCs w:val="16"/>
        </w:rPr>
        <w:t xml:space="preserve">. </w:t>
      </w:r>
    </w:p>
    <w:p w:rsidR="003D1904" w:rsidRPr="00465152" w:rsidRDefault="003D1904" w:rsidP="005A7BB9">
      <w:pPr>
        <w:jc w:val="both"/>
        <w:rPr>
          <w:sz w:val="16"/>
          <w:szCs w:val="16"/>
        </w:rPr>
      </w:pPr>
      <w:r w:rsidRPr="00465152">
        <w:rPr>
          <w:rFonts w:cs="Calibri"/>
          <w:b/>
          <w:bCs/>
          <w:sz w:val="16"/>
          <w:szCs w:val="16"/>
        </w:rPr>
        <w:t xml:space="preserve">②   </w:t>
      </w:r>
      <w:r w:rsidRPr="00465152">
        <w:rPr>
          <w:b/>
          <w:bCs/>
          <w:sz w:val="16"/>
          <w:szCs w:val="16"/>
        </w:rPr>
        <w:t>Sound Status</w:t>
      </w:r>
      <w:r w:rsidRPr="00465152">
        <w:rPr>
          <w:sz w:val="16"/>
          <w:szCs w:val="16"/>
        </w:rPr>
        <w:t xml:space="preserve"> – </w:t>
      </w:r>
      <w:r w:rsidR="005A7BB9" w:rsidRPr="00465152">
        <w:rPr>
          <w:sz w:val="16"/>
          <w:szCs w:val="16"/>
        </w:rPr>
        <w:t>s</w:t>
      </w:r>
      <w:r w:rsidRPr="00465152">
        <w:rPr>
          <w:sz w:val="16"/>
          <w:szCs w:val="16"/>
        </w:rPr>
        <w:t xml:space="preserve">hows </w:t>
      </w:r>
      <w:r w:rsidRPr="00465152">
        <w:rPr>
          <w:noProof/>
          <w:sz w:val="16"/>
          <w:szCs w:val="16"/>
          <w:lang w:eastAsia="zh-CN"/>
        </w:rPr>
        <w:drawing>
          <wp:inline distT="0" distB="0" distL="0" distR="0">
            <wp:extent cx="257175" cy="257175"/>
            <wp:effectExtent l="0" t="0" r="0" b="0"/>
            <wp:docPr id="252" name="Picture 252" descr="sound_on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ound_on_20px.bm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active sound beep </w:t>
      </w:r>
      <w:r w:rsidR="00965808" w:rsidRPr="00465152">
        <w:rPr>
          <w:sz w:val="16"/>
          <w:szCs w:val="16"/>
        </w:rPr>
        <w:t>when the key is pressed</w:t>
      </w:r>
      <w:r w:rsidRPr="00465152">
        <w:rPr>
          <w:sz w:val="16"/>
          <w:szCs w:val="16"/>
        </w:rPr>
        <w:t xml:space="preserve"> and </w:t>
      </w:r>
      <w:r w:rsidRPr="00465152">
        <w:rPr>
          <w:noProof/>
          <w:sz w:val="16"/>
          <w:szCs w:val="16"/>
          <w:lang w:eastAsia="zh-CN"/>
        </w:rPr>
        <w:drawing>
          <wp:inline distT="0" distB="0" distL="0" distR="0">
            <wp:extent cx="257175" cy="257175"/>
            <wp:effectExtent l="0" t="0" r="0" b="0"/>
            <wp:docPr id="251" name="Picture 251" descr="sound_off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und_off_20px.bmp"/>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when the sound beep is disabled.</w:t>
      </w:r>
    </w:p>
    <w:p w:rsidR="003D1904" w:rsidRPr="003B0D9F" w:rsidRDefault="003D1904" w:rsidP="00C43EDF">
      <w:pPr>
        <w:jc w:val="both"/>
        <w:rPr>
          <w:sz w:val="16"/>
          <w:szCs w:val="16"/>
        </w:rPr>
      </w:pPr>
      <w:r w:rsidRPr="00465152">
        <w:rPr>
          <w:rFonts w:cs="Calibri"/>
          <w:b/>
          <w:bCs/>
          <w:sz w:val="16"/>
          <w:szCs w:val="16"/>
        </w:rPr>
        <w:t xml:space="preserve">③ </w:t>
      </w:r>
      <w:r w:rsidRPr="00465152">
        <w:rPr>
          <w:b/>
          <w:bCs/>
          <w:sz w:val="16"/>
          <w:szCs w:val="16"/>
        </w:rPr>
        <w:t>Communication Status</w:t>
      </w:r>
      <w:r w:rsidRPr="00465152">
        <w:rPr>
          <w:sz w:val="16"/>
          <w:szCs w:val="16"/>
        </w:rPr>
        <w:t xml:space="preserve"> – </w:t>
      </w:r>
      <w:r w:rsidR="005A7BB9" w:rsidRPr="00465152">
        <w:rPr>
          <w:sz w:val="16"/>
          <w:szCs w:val="16"/>
        </w:rPr>
        <w:t>s</w:t>
      </w:r>
      <w:r w:rsidRPr="00465152">
        <w:rPr>
          <w:sz w:val="16"/>
          <w:szCs w:val="16"/>
        </w:rPr>
        <w:t xml:space="preserve">hows </w:t>
      </w:r>
      <w:r w:rsidRPr="00465152">
        <w:rPr>
          <w:noProof/>
          <w:sz w:val="16"/>
          <w:szCs w:val="16"/>
          <w:lang w:eastAsia="zh-CN"/>
        </w:rPr>
        <w:drawing>
          <wp:inline distT="0" distB="0" distL="0" distR="0">
            <wp:extent cx="257175" cy="257175"/>
            <wp:effectExtent l="0" t="0" r="0" b="0"/>
            <wp:docPr id="250" name="Picture 250" descr="bluetooth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luetooth_20px.bmp"/>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when Bluetooth communication is enabled, or</w:t>
      </w:r>
      <w:r w:rsidRPr="00465152">
        <w:rPr>
          <w:noProof/>
          <w:sz w:val="16"/>
          <w:szCs w:val="16"/>
          <w:lang w:eastAsia="zh-CN"/>
        </w:rPr>
        <w:drawing>
          <wp:inline distT="0" distB="0" distL="0" distR="0">
            <wp:extent cx="257175" cy="257175"/>
            <wp:effectExtent l="0" t="0" r="0" b="0"/>
            <wp:docPr id="249" name="Picture 249" descr="USB_20p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B_20px.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when the USB cable is connected from the host computer to the </w:t>
      </w:r>
      <w:r w:rsidRPr="00465152">
        <w:rPr>
          <w:b/>
          <w:bCs/>
          <w:sz w:val="16"/>
          <w:szCs w:val="16"/>
        </w:rPr>
        <w:t>L</w:t>
      </w:r>
      <w:r w:rsidR="002F1958">
        <w:rPr>
          <w:b/>
          <w:bCs/>
          <w:sz w:val="16"/>
          <w:szCs w:val="16"/>
        </w:rPr>
        <w:t>a</w:t>
      </w:r>
      <w:r w:rsidRPr="00465152">
        <w:rPr>
          <w:b/>
          <w:bCs/>
          <w:sz w:val="16"/>
          <w:szCs w:val="16"/>
        </w:rPr>
        <w:t>bdisc</w:t>
      </w:r>
      <w:r w:rsidR="003B0D9F">
        <w:rPr>
          <w:sz w:val="16"/>
          <w:szCs w:val="16"/>
        </w:rPr>
        <w:t>.</w:t>
      </w:r>
    </w:p>
    <w:p w:rsidR="003D1904" w:rsidRPr="00465152" w:rsidRDefault="003D1904" w:rsidP="005A7BB9">
      <w:pPr>
        <w:jc w:val="both"/>
        <w:rPr>
          <w:rFonts w:cs="Calibri"/>
          <w:sz w:val="16"/>
          <w:szCs w:val="16"/>
        </w:rPr>
      </w:pPr>
      <w:r w:rsidRPr="00465152">
        <w:rPr>
          <w:rFonts w:cs="Calibri"/>
          <w:b/>
          <w:bCs/>
          <w:sz w:val="16"/>
          <w:szCs w:val="16"/>
        </w:rPr>
        <w:t xml:space="preserve">④ </w:t>
      </w:r>
      <w:r w:rsidR="002B086C" w:rsidRPr="00465152">
        <w:rPr>
          <w:rFonts w:cs="Calibri"/>
          <w:b/>
          <w:bCs/>
          <w:sz w:val="16"/>
          <w:szCs w:val="16"/>
        </w:rPr>
        <w:t xml:space="preserve"> </w:t>
      </w:r>
      <w:r w:rsidRPr="00465152">
        <w:rPr>
          <w:rFonts w:cs="Calibri"/>
          <w:b/>
          <w:bCs/>
          <w:sz w:val="16"/>
          <w:szCs w:val="16"/>
        </w:rPr>
        <w:t xml:space="preserve">GPS Status – </w:t>
      </w:r>
      <w:r w:rsidR="005A7BB9" w:rsidRPr="00465152">
        <w:rPr>
          <w:rFonts w:cs="Calibri"/>
          <w:sz w:val="16"/>
          <w:szCs w:val="16"/>
        </w:rPr>
        <w:t>s</w:t>
      </w:r>
      <w:r w:rsidRPr="00465152">
        <w:rPr>
          <w:rFonts w:cs="Calibri"/>
          <w:sz w:val="16"/>
          <w:szCs w:val="16"/>
        </w:rPr>
        <w:t xml:space="preserve">hows </w:t>
      </w:r>
      <w:r w:rsidRPr="00465152">
        <w:rPr>
          <w:rFonts w:cs="Calibri"/>
          <w:noProof/>
          <w:sz w:val="16"/>
          <w:szCs w:val="16"/>
          <w:lang w:eastAsia="zh-CN"/>
        </w:rPr>
        <w:drawing>
          <wp:inline distT="0" distB="0" distL="0" distR="0">
            <wp:extent cx="257175" cy="257175"/>
            <wp:effectExtent l="0" t="0" r="0" b="0"/>
            <wp:docPr id="248" name="Picture 248" descr="GPP0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PP0_20px.bmp"/>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rFonts w:cs="Calibri"/>
          <w:sz w:val="16"/>
          <w:szCs w:val="16"/>
        </w:rPr>
        <w:t xml:space="preserve">when the GPS is enabled, </w:t>
      </w:r>
      <w:r w:rsidRPr="00465152">
        <w:rPr>
          <w:rFonts w:cs="Calibri"/>
          <w:noProof/>
          <w:sz w:val="16"/>
          <w:szCs w:val="16"/>
          <w:lang w:eastAsia="zh-CN"/>
        </w:rPr>
        <w:drawing>
          <wp:inline distT="0" distB="0" distL="0" distR="0">
            <wp:extent cx="257175" cy="257175"/>
            <wp:effectExtent l="0" t="0" r="0" b="0"/>
            <wp:docPr id="247" name="Picture 247" descr="GPP3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PP3_20px.b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rFonts w:cs="Calibri"/>
          <w:sz w:val="16"/>
          <w:szCs w:val="16"/>
        </w:rPr>
        <w:t xml:space="preserve"> when locked to GPS satellites and provides valid positioning parameters. </w:t>
      </w:r>
    </w:p>
    <w:p w:rsidR="003D1904" w:rsidRPr="00465152" w:rsidRDefault="003D1904" w:rsidP="005A7BB9">
      <w:pPr>
        <w:jc w:val="both"/>
        <w:rPr>
          <w:sz w:val="16"/>
          <w:szCs w:val="16"/>
        </w:rPr>
      </w:pPr>
      <w:r w:rsidRPr="00465152">
        <w:rPr>
          <w:rFonts w:cs="Calibri"/>
          <w:b/>
          <w:bCs/>
          <w:sz w:val="16"/>
          <w:szCs w:val="16"/>
        </w:rPr>
        <w:lastRenderedPageBreak/>
        <w:t xml:space="preserve">⑤ </w:t>
      </w:r>
      <w:r w:rsidR="00B63D54" w:rsidRPr="00465152">
        <w:rPr>
          <w:rFonts w:cs="Calibri"/>
          <w:b/>
          <w:bCs/>
          <w:sz w:val="16"/>
          <w:szCs w:val="16"/>
        </w:rPr>
        <w:t xml:space="preserve"> </w:t>
      </w:r>
      <w:r w:rsidRPr="00465152">
        <w:rPr>
          <w:b/>
          <w:bCs/>
          <w:sz w:val="16"/>
          <w:szCs w:val="16"/>
        </w:rPr>
        <w:t>Battery Level</w:t>
      </w:r>
      <w:r w:rsidR="00965808" w:rsidRPr="00465152">
        <w:rPr>
          <w:sz w:val="16"/>
          <w:szCs w:val="16"/>
        </w:rPr>
        <w:t xml:space="preserve"> – </w:t>
      </w:r>
      <w:r w:rsidR="005A7BB9" w:rsidRPr="00465152">
        <w:rPr>
          <w:sz w:val="16"/>
          <w:szCs w:val="16"/>
        </w:rPr>
        <w:t>s</w:t>
      </w:r>
      <w:r w:rsidR="00965808" w:rsidRPr="00465152">
        <w:rPr>
          <w:sz w:val="16"/>
          <w:szCs w:val="16"/>
        </w:rPr>
        <w:t>hows</w:t>
      </w:r>
      <w:r w:rsidRPr="00465152">
        <w:rPr>
          <w:sz w:val="16"/>
          <w:szCs w:val="16"/>
        </w:rPr>
        <w:t xml:space="preserve"> battery capacity at 3 levels</w:t>
      </w:r>
      <w:r w:rsidRPr="00465152">
        <w:rPr>
          <w:noProof/>
          <w:sz w:val="16"/>
          <w:szCs w:val="16"/>
          <w:lang w:eastAsia="zh-CN"/>
        </w:rPr>
        <w:drawing>
          <wp:inline distT="0" distB="0" distL="0" distR="0">
            <wp:extent cx="257175" cy="257175"/>
            <wp:effectExtent l="0" t="0" r="0" b="0"/>
            <wp:docPr id="242" name="Picture 242" descr="battary3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attary3_20px.bmp"/>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noProof/>
          <w:sz w:val="16"/>
          <w:szCs w:val="16"/>
          <w:lang w:eastAsia="zh-CN"/>
        </w:rPr>
        <w:drawing>
          <wp:inline distT="0" distB="0" distL="0" distR="0">
            <wp:extent cx="257175" cy="257175"/>
            <wp:effectExtent l="0" t="0" r="0" b="0"/>
            <wp:docPr id="241" name="Picture 241" descr="battary2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ttary2_20px.bmp"/>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noProof/>
          <w:sz w:val="16"/>
          <w:szCs w:val="16"/>
          <w:lang w:eastAsia="zh-CN"/>
        </w:rPr>
        <w:drawing>
          <wp:inline distT="0" distB="0" distL="0" distR="0">
            <wp:extent cx="257175" cy="257175"/>
            <wp:effectExtent l="0" t="0" r="0" b="0"/>
            <wp:docPr id="239" name="Picture 239" descr="battary1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attary1_20px.bmp"/>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or </w:t>
      </w:r>
      <w:r w:rsidRPr="00465152">
        <w:rPr>
          <w:noProof/>
          <w:sz w:val="16"/>
          <w:szCs w:val="16"/>
          <w:lang w:eastAsia="zh-CN"/>
        </w:rPr>
        <w:drawing>
          <wp:inline distT="0" distB="0" distL="0" distR="0">
            <wp:extent cx="257175" cy="257175"/>
            <wp:effectExtent l="0" t="0" r="0" b="0"/>
            <wp:docPr id="238" name="Picture 238" descr="battary_charge_20px.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attary_charge_20px.bmp"/>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465152">
        <w:rPr>
          <w:sz w:val="16"/>
          <w:szCs w:val="16"/>
        </w:rPr>
        <w:t xml:space="preserve"> when the </w:t>
      </w:r>
      <w:r w:rsidRPr="00465152">
        <w:rPr>
          <w:b/>
          <w:bCs/>
          <w:sz w:val="16"/>
          <w:szCs w:val="16"/>
        </w:rPr>
        <w:t>Labdisc</w:t>
      </w:r>
      <w:r w:rsidRPr="00465152">
        <w:rPr>
          <w:sz w:val="16"/>
          <w:szCs w:val="16"/>
        </w:rPr>
        <w:t xml:space="preserve"> is connected to the external charger.</w:t>
      </w:r>
    </w:p>
    <w:p w:rsidR="003D1904" w:rsidRPr="00465152" w:rsidRDefault="003D1904" w:rsidP="003D1904">
      <w:pPr>
        <w:jc w:val="both"/>
        <w:rPr>
          <w:sz w:val="16"/>
          <w:szCs w:val="16"/>
        </w:rPr>
      </w:pPr>
      <w:r w:rsidRPr="00465152">
        <w:rPr>
          <w:rFonts w:cs="Calibri"/>
          <w:b/>
          <w:bCs/>
          <w:sz w:val="16"/>
          <w:szCs w:val="16"/>
        </w:rPr>
        <w:t xml:space="preserve">⑥   </w:t>
      </w:r>
      <w:r w:rsidRPr="00465152">
        <w:rPr>
          <w:b/>
          <w:bCs/>
          <w:sz w:val="16"/>
          <w:szCs w:val="16"/>
        </w:rPr>
        <w:t>Sensor Value</w:t>
      </w:r>
      <w:r w:rsidR="005A7BB9" w:rsidRPr="00465152">
        <w:rPr>
          <w:sz w:val="16"/>
          <w:szCs w:val="16"/>
        </w:rPr>
        <w:t xml:space="preserve"> – s</w:t>
      </w:r>
      <w:r w:rsidRPr="00465152">
        <w:rPr>
          <w:sz w:val="16"/>
          <w:szCs w:val="16"/>
        </w:rPr>
        <w:t>hows the selected sensor value.</w:t>
      </w:r>
    </w:p>
    <w:p w:rsidR="003D1904" w:rsidRPr="00465152" w:rsidRDefault="003D1904" w:rsidP="005A7BB9">
      <w:pPr>
        <w:jc w:val="both"/>
        <w:rPr>
          <w:sz w:val="16"/>
          <w:szCs w:val="16"/>
        </w:rPr>
      </w:pPr>
      <w:r w:rsidRPr="00465152">
        <w:rPr>
          <w:rFonts w:cs="Calibri"/>
          <w:b/>
          <w:bCs/>
          <w:sz w:val="16"/>
          <w:szCs w:val="16"/>
        </w:rPr>
        <w:t xml:space="preserve">⑦   </w:t>
      </w:r>
      <w:r w:rsidRPr="00465152">
        <w:rPr>
          <w:b/>
          <w:bCs/>
          <w:sz w:val="16"/>
          <w:szCs w:val="16"/>
        </w:rPr>
        <w:t>Sensor Name and Unit</w:t>
      </w:r>
      <w:r w:rsidRPr="00465152">
        <w:rPr>
          <w:sz w:val="16"/>
          <w:szCs w:val="16"/>
        </w:rPr>
        <w:t xml:space="preserve"> - </w:t>
      </w:r>
      <w:r w:rsidR="005A7BB9" w:rsidRPr="00465152">
        <w:rPr>
          <w:sz w:val="16"/>
          <w:szCs w:val="16"/>
        </w:rPr>
        <w:t>s</w:t>
      </w:r>
      <w:r w:rsidRPr="00465152">
        <w:rPr>
          <w:sz w:val="16"/>
          <w:szCs w:val="16"/>
        </w:rPr>
        <w:t>hows the selected sensor name and unit.</w:t>
      </w:r>
    </w:p>
    <w:p w:rsidR="003D1904" w:rsidRPr="00C43EDF" w:rsidRDefault="003D1904" w:rsidP="00315D13">
      <w:pPr>
        <w:pStyle w:val="Heading3"/>
        <w:spacing w:line="480" w:lineRule="auto"/>
        <w:rPr>
          <w:rFonts w:ascii="Calibri" w:hAnsi="Calibri"/>
          <w:color w:val="159B6E"/>
          <w:sz w:val="20"/>
        </w:rPr>
      </w:pPr>
      <w:bookmarkStart w:id="18" w:name="_Toc315003220"/>
      <w:bookmarkStart w:id="19" w:name="_Toc489542311"/>
      <w:r w:rsidRPr="00C43EDF">
        <w:rPr>
          <w:rFonts w:ascii="Calibri" w:hAnsi="Calibri"/>
          <w:color w:val="159B6E"/>
          <w:sz w:val="20"/>
        </w:rPr>
        <w:t>1.</w:t>
      </w:r>
      <w:r w:rsidR="00E14E66" w:rsidRPr="00C43EDF">
        <w:rPr>
          <w:rFonts w:ascii="Calibri" w:hAnsi="Calibri"/>
          <w:color w:val="159B6E"/>
          <w:sz w:val="20"/>
        </w:rPr>
        <w:t>4.2</w:t>
      </w:r>
      <w:r w:rsidRPr="00C43EDF">
        <w:rPr>
          <w:rFonts w:ascii="Calibri" w:hAnsi="Calibri"/>
          <w:color w:val="159B6E"/>
          <w:sz w:val="20"/>
        </w:rPr>
        <w:t xml:space="preserve"> Labdisc </w:t>
      </w:r>
      <w:r w:rsidR="00F31D62" w:rsidRPr="00C43EDF">
        <w:rPr>
          <w:rFonts w:ascii="Calibri" w:hAnsi="Calibri"/>
          <w:color w:val="159B6E"/>
          <w:sz w:val="20"/>
        </w:rPr>
        <w:t>keys</w:t>
      </w:r>
      <w:bookmarkEnd w:id="18"/>
      <w:bookmarkEnd w:id="19"/>
    </w:p>
    <w:p w:rsidR="003D1904" w:rsidRPr="00D538BE" w:rsidRDefault="00BA2590" w:rsidP="00315D13">
      <w:pPr>
        <w:keepNext/>
        <w:keepLines/>
        <w:jc w:val="both"/>
        <w:rPr>
          <w:sz w:val="16"/>
          <w:szCs w:val="16"/>
        </w:rPr>
      </w:pPr>
      <w:r w:rsidRPr="00D538BE">
        <w:rPr>
          <w:sz w:val="16"/>
          <w:szCs w:val="16"/>
        </w:rPr>
        <w:t xml:space="preserve">The </w:t>
      </w:r>
      <w:r w:rsidRPr="00D538BE">
        <w:rPr>
          <w:b/>
          <w:bCs/>
          <w:sz w:val="16"/>
          <w:szCs w:val="16"/>
        </w:rPr>
        <w:t>Lab</w:t>
      </w:r>
      <w:r w:rsidR="008E3B75" w:rsidRPr="00D538BE">
        <w:rPr>
          <w:b/>
          <w:bCs/>
          <w:sz w:val="16"/>
          <w:szCs w:val="16"/>
        </w:rPr>
        <w:t>d</w:t>
      </w:r>
      <w:r w:rsidRPr="00D538BE">
        <w:rPr>
          <w:b/>
          <w:bCs/>
          <w:sz w:val="16"/>
          <w:szCs w:val="16"/>
        </w:rPr>
        <w:t>isc</w:t>
      </w:r>
      <w:r w:rsidRPr="00D538BE">
        <w:rPr>
          <w:sz w:val="16"/>
          <w:szCs w:val="16"/>
        </w:rPr>
        <w:t xml:space="preserve"> 10 keys are divided </w:t>
      </w:r>
      <w:r w:rsidR="00965808" w:rsidRPr="00D538BE">
        <w:rPr>
          <w:sz w:val="16"/>
          <w:szCs w:val="16"/>
        </w:rPr>
        <w:t>in</w:t>
      </w:r>
      <w:r w:rsidRPr="00D538BE">
        <w:rPr>
          <w:sz w:val="16"/>
          <w:szCs w:val="16"/>
        </w:rPr>
        <w:t xml:space="preserve">to 7 sensor keys and 3 control keys.  Using the sensor keys users can select and view different sensor readings. The control keys are used to turn on/off the </w:t>
      </w:r>
      <w:r w:rsidRPr="00D538BE">
        <w:rPr>
          <w:b/>
          <w:bCs/>
          <w:sz w:val="16"/>
          <w:szCs w:val="16"/>
        </w:rPr>
        <w:t>Labdisc</w:t>
      </w:r>
      <w:r w:rsidRPr="00D538BE">
        <w:rPr>
          <w:sz w:val="16"/>
          <w:szCs w:val="16"/>
        </w:rPr>
        <w:t>, setup the device for the next logging session and co</w:t>
      </w:r>
      <w:r w:rsidR="00EE5FAF">
        <w:rPr>
          <w:sz w:val="16"/>
          <w:szCs w:val="16"/>
        </w:rPr>
        <w:t>nfigure</w:t>
      </w:r>
      <w:r w:rsidRPr="00D538BE">
        <w:rPr>
          <w:sz w:val="16"/>
          <w:szCs w:val="16"/>
        </w:rPr>
        <w:t xml:space="preserve"> all its parameters.</w:t>
      </w:r>
      <w:r w:rsidR="00E46869" w:rsidRPr="00D538BE">
        <w:rPr>
          <w:sz w:val="16"/>
          <w:szCs w:val="16"/>
        </w:rPr>
        <w:t xml:space="preserve"> The</w:t>
      </w:r>
      <w:r w:rsidR="00426FE4" w:rsidRPr="00D538BE">
        <w:rPr>
          <w:sz w:val="16"/>
          <w:szCs w:val="16"/>
        </w:rPr>
        <w:t xml:space="preserve"> 3 control keys are</w:t>
      </w:r>
      <w:r w:rsidR="00E46869" w:rsidRPr="00D538BE">
        <w:rPr>
          <w:sz w:val="16"/>
          <w:szCs w:val="16"/>
        </w:rPr>
        <w:t>:</w:t>
      </w:r>
    </w:p>
    <w:p w:rsidR="00E46869" w:rsidRPr="00D538BE" w:rsidRDefault="006C5525" w:rsidP="006C5525">
      <w:pPr>
        <w:keepNext/>
        <w:keepLines/>
        <w:jc w:val="both"/>
        <w:rPr>
          <w:sz w:val="16"/>
          <w:szCs w:val="16"/>
        </w:rPr>
      </w:pPr>
      <w:r w:rsidRPr="006C5525">
        <w:rPr>
          <w:noProof/>
          <w:lang w:eastAsia="zh-CN"/>
        </w:rPr>
        <w:drawing>
          <wp:inline distT="0" distB="0" distL="0" distR="0">
            <wp:extent cx="3456305" cy="1619892"/>
            <wp:effectExtent l="0" t="0" r="0" b="0"/>
            <wp:docPr id="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srcRect/>
                    <a:stretch>
                      <a:fillRect/>
                    </a:stretch>
                  </pic:blipFill>
                  <pic:spPr bwMode="auto">
                    <a:xfrm>
                      <a:off x="0" y="0"/>
                      <a:ext cx="3456305" cy="1619892"/>
                    </a:xfrm>
                    <a:prstGeom prst="rect">
                      <a:avLst/>
                    </a:prstGeom>
                    <a:noFill/>
                    <a:ln w="9525">
                      <a:noFill/>
                      <a:miter lim="800000"/>
                      <a:headEnd/>
                      <a:tailEnd/>
                    </a:ln>
                  </pic:spPr>
                </pic:pic>
              </a:graphicData>
            </a:graphic>
          </wp:inline>
        </w:drawing>
      </w:r>
    </w:p>
    <w:p w:rsidR="00BA2590" w:rsidRPr="000C69D9" w:rsidRDefault="00BA2590" w:rsidP="00BA2590">
      <w:pPr>
        <w:pStyle w:val="Heading3"/>
        <w:spacing w:line="480" w:lineRule="auto"/>
        <w:rPr>
          <w:rFonts w:ascii="Calibri" w:hAnsi="Calibri"/>
          <w:color w:val="159B6E"/>
          <w:sz w:val="20"/>
        </w:rPr>
      </w:pPr>
      <w:bookmarkStart w:id="20" w:name="_Toc315003221"/>
      <w:bookmarkStart w:id="21" w:name="_Toc489542312"/>
      <w:r w:rsidRPr="000C69D9">
        <w:rPr>
          <w:rFonts w:ascii="Calibri" w:hAnsi="Calibri"/>
          <w:color w:val="159B6E"/>
          <w:sz w:val="20"/>
        </w:rPr>
        <w:t>1.</w:t>
      </w:r>
      <w:r w:rsidR="00E14E66" w:rsidRPr="000C69D9">
        <w:rPr>
          <w:rFonts w:ascii="Calibri" w:hAnsi="Calibri"/>
          <w:color w:val="159B6E"/>
          <w:sz w:val="20"/>
        </w:rPr>
        <w:t>4.3</w:t>
      </w:r>
      <w:r w:rsidRPr="000C69D9">
        <w:rPr>
          <w:rFonts w:ascii="Calibri" w:hAnsi="Calibri"/>
          <w:color w:val="159B6E"/>
          <w:sz w:val="20"/>
        </w:rPr>
        <w:t xml:space="preserve"> Labdisc menu</w:t>
      </w:r>
      <w:bookmarkEnd w:id="20"/>
      <w:bookmarkEnd w:id="21"/>
    </w:p>
    <w:p w:rsidR="00BB5102" w:rsidRPr="00D538BE" w:rsidRDefault="00BB5102" w:rsidP="00BB5102">
      <w:pPr>
        <w:pStyle w:val="ListParagraph"/>
        <w:ind w:left="0"/>
        <w:jc w:val="both"/>
        <w:rPr>
          <w:sz w:val="16"/>
          <w:szCs w:val="20"/>
        </w:rPr>
      </w:pPr>
      <w:r w:rsidRPr="00D538BE">
        <w:rPr>
          <w:sz w:val="16"/>
          <w:szCs w:val="20"/>
        </w:rPr>
        <w:t xml:space="preserve">Press the </w:t>
      </w:r>
      <w:r w:rsidR="00A708C1" w:rsidRPr="00D538BE">
        <w:rPr>
          <w:b/>
          <w:bCs/>
          <w:i/>
          <w:iCs/>
          <w:sz w:val="16"/>
          <w:szCs w:val="20"/>
        </w:rPr>
        <w:t>s</w:t>
      </w:r>
      <w:r w:rsidRPr="00D538BE">
        <w:rPr>
          <w:b/>
          <w:bCs/>
          <w:i/>
          <w:iCs/>
          <w:sz w:val="16"/>
          <w:szCs w:val="20"/>
        </w:rPr>
        <w:t>croll</w:t>
      </w:r>
      <w:r w:rsidRPr="00D538BE">
        <w:rPr>
          <w:sz w:val="16"/>
          <w:szCs w:val="20"/>
        </w:rPr>
        <w:t xml:space="preserve"> key to enter the Labdisc menu. </w:t>
      </w:r>
      <w:r w:rsidR="00A708C1" w:rsidRPr="00D538BE">
        <w:rPr>
          <w:sz w:val="16"/>
          <w:szCs w:val="20"/>
        </w:rPr>
        <w:t>The</w:t>
      </w:r>
      <w:r w:rsidR="00FA33B0" w:rsidRPr="00D538BE">
        <w:rPr>
          <w:sz w:val="16"/>
          <w:szCs w:val="20"/>
        </w:rPr>
        <w:t>n</w:t>
      </w:r>
      <w:r w:rsidR="00A708C1" w:rsidRPr="00D538BE">
        <w:rPr>
          <w:sz w:val="16"/>
          <w:szCs w:val="20"/>
        </w:rPr>
        <w:t xml:space="preserve"> use</w:t>
      </w:r>
      <w:r w:rsidR="00FA33B0" w:rsidRPr="00D538BE">
        <w:rPr>
          <w:sz w:val="16"/>
          <w:szCs w:val="20"/>
        </w:rPr>
        <w:t xml:space="preserve"> the </w:t>
      </w:r>
      <w:r w:rsidR="00FA33B0" w:rsidRPr="00D538BE">
        <w:rPr>
          <w:b/>
          <w:bCs/>
          <w:i/>
          <w:iCs/>
          <w:sz w:val="16"/>
          <w:szCs w:val="20"/>
        </w:rPr>
        <w:t>scroll</w:t>
      </w:r>
      <w:r w:rsidR="00FA33B0" w:rsidRPr="00D538BE">
        <w:rPr>
          <w:sz w:val="16"/>
          <w:szCs w:val="20"/>
        </w:rPr>
        <w:t xml:space="preserve"> key to scan </w:t>
      </w:r>
      <w:r w:rsidR="009C72A2">
        <w:rPr>
          <w:sz w:val="16"/>
          <w:szCs w:val="20"/>
        </w:rPr>
        <w:t xml:space="preserve">the </w:t>
      </w:r>
      <w:r w:rsidR="00FA33B0" w:rsidRPr="00D538BE">
        <w:rPr>
          <w:sz w:val="16"/>
          <w:szCs w:val="20"/>
        </w:rPr>
        <w:t xml:space="preserve">menu options, </w:t>
      </w:r>
      <w:r w:rsidR="00E34375" w:rsidRPr="00D538BE">
        <w:rPr>
          <w:sz w:val="16"/>
          <w:szCs w:val="20"/>
        </w:rPr>
        <w:t>the select</w:t>
      </w:r>
      <w:r w:rsidR="00A708C1" w:rsidRPr="00D538BE">
        <w:rPr>
          <w:sz w:val="16"/>
          <w:szCs w:val="20"/>
        </w:rPr>
        <w:t xml:space="preserve"> key to choose a menu option and</w:t>
      </w:r>
      <w:r w:rsidR="00FA33B0" w:rsidRPr="00D538BE">
        <w:rPr>
          <w:sz w:val="16"/>
          <w:szCs w:val="20"/>
        </w:rPr>
        <w:t xml:space="preserve"> the</w:t>
      </w:r>
      <w:r w:rsidR="00A708C1" w:rsidRPr="00D538BE">
        <w:rPr>
          <w:sz w:val="16"/>
          <w:szCs w:val="20"/>
        </w:rPr>
        <w:t xml:space="preserve"> </w:t>
      </w:r>
      <w:r w:rsidR="00A708C1" w:rsidRPr="00D538BE">
        <w:rPr>
          <w:b/>
          <w:bCs/>
          <w:i/>
          <w:iCs/>
          <w:sz w:val="16"/>
          <w:szCs w:val="20"/>
        </w:rPr>
        <w:t>ESC</w:t>
      </w:r>
      <w:r w:rsidR="00A708C1" w:rsidRPr="00D538BE">
        <w:rPr>
          <w:sz w:val="16"/>
          <w:szCs w:val="20"/>
        </w:rPr>
        <w:t xml:space="preserve"> key to go one level up in the menu. </w:t>
      </w:r>
    </w:p>
    <w:p w:rsidR="00887A53" w:rsidRPr="00DF12FB" w:rsidRDefault="00887A53" w:rsidP="006C5525">
      <w:pPr>
        <w:pStyle w:val="Heading3"/>
        <w:rPr>
          <w:rFonts w:asciiTheme="minorHAnsi" w:hAnsiTheme="minorHAnsi"/>
          <w:i/>
          <w:iCs/>
          <w:color w:val="159B6E"/>
          <w:sz w:val="16"/>
          <w:szCs w:val="20"/>
        </w:rPr>
      </w:pPr>
      <w:bookmarkStart w:id="22" w:name="_Toc489542313"/>
      <w:r w:rsidRPr="00DF12FB">
        <w:rPr>
          <w:rFonts w:asciiTheme="minorHAnsi" w:hAnsiTheme="minorHAnsi"/>
          <w:color w:val="159B6E"/>
          <w:sz w:val="16"/>
          <w:szCs w:val="20"/>
        </w:rPr>
        <w:lastRenderedPageBreak/>
        <w:t>1.4.3.1 Setup the Labdisc for the next logging session</w:t>
      </w:r>
      <w:bookmarkEnd w:id="22"/>
    </w:p>
    <w:p w:rsidR="00887A53" w:rsidRPr="00C627C0" w:rsidRDefault="004024E3" w:rsidP="004024E3">
      <w:pPr>
        <w:rPr>
          <w:sz w:val="18"/>
        </w:rPr>
      </w:pPr>
      <w:r w:rsidRPr="004024E3">
        <w:rPr>
          <w:noProof/>
          <w:sz w:val="18"/>
          <w:lang w:eastAsia="zh-CN"/>
        </w:rPr>
        <w:drawing>
          <wp:inline distT="0" distB="0" distL="0" distR="0">
            <wp:extent cx="3581400" cy="2095500"/>
            <wp:effectExtent l="19050" t="0" r="0" b="0"/>
            <wp:docPr id="1"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59326" cy="3441476"/>
                      <a:chOff x="64815" y="218356"/>
                      <a:chExt cx="6159326" cy="3441476"/>
                    </a:xfrm>
                  </a:grpSpPr>
                  <a:grpSp>
                    <a:nvGrpSpPr>
                      <a:cNvPr id="69" name="Group 68"/>
                      <a:cNvGrpSpPr/>
                    </a:nvGrpSpPr>
                    <a:grpSpPr>
                      <a:xfrm>
                        <a:off x="64815" y="218356"/>
                        <a:ext cx="6159326" cy="3441476"/>
                        <a:chOff x="64815" y="218356"/>
                        <a:chExt cx="6159326" cy="3441476"/>
                      </a:xfrm>
                    </a:grpSpPr>
                    <a:sp>
                      <a:nvSpPr>
                        <a:cNvPr id="6171" name="Text Box 27"/>
                        <a:cNvSpPr txBox="1">
                          <a:spLocks noChangeArrowheads="1"/>
                        </a:cNvSpPr>
                      </a:nvSpPr>
                      <a:spPr bwMode="auto">
                        <a:xfrm>
                          <a:off x="2132236" y="1895624"/>
                          <a:ext cx="914400" cy="660400"/>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SAMPLING RATE </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63" name="AutoShape 19"/>
                        <a:cNvSpPr>
                          <a:spLocks noChangeArrowheads="1"/>
                        </a:cNvSpPr>
                      </a:nvSpPr>
                      <a:spPr bwMode="auto">
                        <a:xfrm rot="16200000">
                          <a:off x="1089894" y="1654524"/>
                          <a:ext cx="1266825" cy="49530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77" name="AutoShape 33"/>
                        <a:cNvSpPr>
                          <a:spLocks noChangeArrowheads="1"/>
                        </a:cNvSpPr>
                      </a:nvSpPr>
                      <a:spPr bwMode="auto">
                        <a:xfrm>
                          <a:off x="64815" y="548680"/>
                          <a:ext cx="1266825" cy="484188"/>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nvGrpSpPr>
                        <a:cNvPr id="6" name="Group 66"/>
                        <a:cNvGrpSpPr/>
                      </a:nvGrpSpPr>
                      <a:grpSpPr>
                        <a:xfrm>
                          <a:off x="3131840" y="218356"/>
                          <a:ext cx="1401762" cy="1027112"/>
                          <a:chOff x="3131840" y="332656"/>
                          <a:chExt cx="1401762" cy="1027112"/>
                        </a:xfrm>
                      </a:grpSpPr>
                      <a:grpSp>
                        <a:nvGrpSpPr>
                          <a:cNvPr id="41" name="Group 3"/>
                          <a:cNvGrpSpPr>
                            <a:grpSpLocks/>
                          </a:cNvGrpSpPr>
                        </a:nvGrpSpPr>
                        <a:grpSpPr bwMode="auto">
                          <a:xfrm>
                            <a:off x="3131840" y="332656"/>
                            <a:ext cx="1401762" cy="1027112"/>
                            <a:chOff x="5490" y="7772"/>
                            <a:chExt cx="2208" cy="1618"/>
                          </a:xfrm>
                        </a:grpSpPr>
                        <a:grpSp>
                          <a:nvGrpSpPr>
                            <a:cNvPr id="43" name="Group 5"/>
                            <a:cNvGrpSpPr>
                              <a:grpSpLocks/>
                            </a:cNvGrpSpPr>
                          </a:nvGrpSpPr>
                          <a:grpSpPr bwMode="auto">
                            <a:xfrm>
                              <a:off x="5490" y="8055"/>
                              <a:ext cx="1995" cy="1140"/>
                              <a:chOff x="5775" y="2970"/>
                              <a:chExt cx="1995" cy="1140"/>
                            </a:xfrm>
                          </a:grpSpPr>
                          <a:sp>
                            <a:nvSpPr>
                              <a:cNvPr id="6153" name="AutoShape 9"/>
                              <a:cNvSpPr>
                                <a:spLocks noChangeArrowheads="1"/>
                              </a:cNvSpPr>
                            </a:nvSpPr>
                            <a:spPr bwMode="auto">
                              <a:xfrm>
                                <a:off x="6750" y="309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52" name="AutoShape 8"/>
                              <a:cNvSpPr>
                                <a:spLocks noChangeArrowheads="1"/>
                              </a:cNvSpPr>
                            </a:nvSpPr>
                            <a:spPr bwMode="auto">
                              <a:xfrm>
                                <a:off x="5775" y="2970"/>
                                <a:ext cx="1995" cy="11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51" name="AutoShape 7"/>
                              <a:cNvSpPr>
                                <a:spLocks noChangeArrowheads="1"/>
                              </a:cNvSpPr>
                            </a:nvSpPr>
                            <a:spPr bwMode="auto">
                              <a:xfrm>
                                <a:off x="6750" y="372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50" name="AutoShape 6"/>
                              <a:cNvSpPr>
                                <a:spLocks noChangeArrowheads="1"/>
                              </a:cNvSpPr>
                            </a:nvSpPr>
                            <a:spPr bwMode="auto">
                              <a:xfrm>
                                <a:off x="6750" y="3405"/>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sp>
                          <a:nvSpPr>
                            <a:cNvPr id="6148" name="Arc 4"/>
                            <a:cNvSpPr>
                              <a:spLocks/>
                            </a:cNvSpPr>
                          </a:nvSpPr>
                          <a:spPr bwMode="auto">
                            <a:xfrm>
                              <a:off x="6934" y="7772"/>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pic>
                        <a:nvPicPr>
                          <a:cNvPr id="6179" name="Picture 201" descr="input_icon.bmp"/>
                          <a:cNvPicPr>
                            <a:picLocks noChangeAspect="1" noChangeArrowheads="1"/>
                          </a:cNvPicPr>
                        </a:nvPicPr>
                        <a:blipFill>
                          <a:blip r:embed="rId55" cstate="print"/>
                          <a:srcRect/>
                          <a:stretch>
                            <a:fillRect/>
                          </a:stretch>
                        </a:blipFill>
                        <a:spPr bwMode="auto">
                          <a:xfrm>
                            <a:off x="3209925" y="530225"/>
                            <a:ext cx="304800" cy="304800"/>
                          </a:xfrm>
                          <a:prstGeom prst="rect">
                            <a:avLst/>
                          </a:prstGeom>
                          <a:noFill/>
                        </a:spPr>
                      </a:pic>
                    </a:grpSp>
                    <a:pic>
                      <a:nvPicPr>
                        <a:cNvPr id="6176" name="Picture 123" descr="info_icon.bmp"/>
                        <a:cNvPicPr>
                          <a:picLocks noChangeAspect="1" noChangeArrowheads="1"/>
                        </a:cNvPicPr>
                      </a:nvPicPr>
                      <a:blipFill>
                        <a:blip r:embed="rId56" cstate="print"/>
                        <a:srcRect/>
                        <a:stretch>
                          <a:fillRect/>
                        </a:stretch>
                      </a:blipFill>
                      <a:spPr bwMode="auto">
                        <a:xfrm>
                          <a:off x="968375" y="619125"/>
                          <a:ext cx="304800" cy="304800"/>
                        </a:xfrm>
                        <a:prstGeom prst="rect">
                          <a:avLst/>
                        </a:prstGeom>
                        <a:noFill/>
                      </a:spPr>
                    </a:pic>
                    <a:pic>
                      <a:nvPicPr>
                        <a:cNvPr id="6174" name="Picture 122" descr="config_icon.bmp"/>
                        <a:cNvPicPr>
                          <a:picLocks noChangeAspect="1" noChangeArrowheads="1"/>
                        </a:cNvPicPr>
                      </a:nvPicPr>
                      <a:blipFill>
                        <a:blip r:embed="rId57" cstate="print"/>
                        <a:srcRect/>
                        <a:stretch>
                          <a:fillRect/>
                        </a:stretch>
                      </a:blipFill>
                      <a:spPr bwMode="auto">
                        <a:xfrm>
                          <a:off x="565150" y="630238"/>
                          <a:ext cx="304800" cy="304800"/>
                        </a:xfrm>
                        <a:prstGeom prst="rect">
                          <a:avLst/>
                        </a:prstGeom>
                        <a:noFill/>
                      </a:spPr>
                    </a:pic>
                    <a:pic>
                      <a:nvPicPr>
                        <a:cNvPr id="6175" name="Picture 120" descr="setup_icon.bmp"/>
                        <a:cNvPicPr>
                          <a:picLocks noChangeAspect="1" noChangeArrowheads="1"/>
                        </a:cNvPicPr>
                      </a:nvPicPr>
                      <a:blipFill>
                        <a:blip r:embed="rId58" cstate="print"/>
                        <a:srcRect/>
                        <a:stretch>
                          <a:fillRect/>
                        </a:stretch>
                      </a:blipFill>
                      <a:spPr bwMode="auto">
                        <a:xfrm>
                          <a:off x="142875" y="609600"/>
                          <a:ext cx="323850" cy="323850"/>
                        </a:xfrm>
                        <a:prstGeom prst="rect">
                          <a:avLst/>
                        </a:prstGeom>
                        <a:noFill/>
                      </a:spPr>
                    </a:pic>
                    <a:grpSp>
                      <a:nvGrpSpPr>
                        <a:cNvPr id="10" name="Group 65"/>
                        <a:cNvGrpSpPr/>
                      </a:nvGrpSpPr>
                      <a:grpSpPr>
                        <a:xfrm>
                          <a:off x="3131840" y="1394917"/>
                          <a:ext cx="1401762" cy="1027112"/>
                          <a:chOff x="3131840" y="1537792"/>
                          <a:chExt cx="1401762" cy="1027112"/>
                        </a:xfrm>
                      </a:grpSpPr>
                      <a:grpSp>
                        <a:nvGrpSpPr>
                          <a:cNvPr id="33" name="Group 20"/>
                          <a:cNvGrpSpPr>
                            <a:grpSpLocks/>
                          </a:cNvGrpSpPr>
                        </a:nvGrpSpPr>
                        <a:grpSpPr bwMode="auto">
                          <a:xfrm>
                            <a:off x="3131840" y="1537792"/>
                            <a:ext cx="1401762" cy="1027112"/>
                            <a:chOff x="5490" y="7772"/>
                            <a:chExt cx="2208" cy="1618"/>
                          </a:xfrm>
                        </a:grpSpPr>
                        <a:grpSp>
                          <a:nvGrpSpPr>
                            <a:cNvPr id="35" name="Group 22"/>
                            <a:cNvGrpSpPr>
                              <a:grpSpLocks/>
                            </a:cNvGrpSpPr>
                          </a:nvGrpSpPr>
                          <a:grpSpPr bwMode="auto">
                            <a:xfrm>
                              <a:off x="5490" y="8055"/>
                              <a:ext cx="1995" cy="1140"/>
                              <a:chOff x="5775" y="2970"/>
                              <a:chExt cx="1995" cy="1140"/>
                            </a:xfrm>
                          </a:grpSpPr>
                          <a:sp>
                            <a:nvSpPr>
                              <a:cNvPr id="6170" name="AutoShape 26"/>
                              <a:cNvSpPr>
                                <a:spLocks noChangeArrowheads="1"/>
                              </a:cNvSpPr>
                            </a:nvSpPr>
                            <a:spPr bwMode="auto">
                              <a:xfrm>
                                <a:off x="6750" y="309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69" name="AutoShape 25"/>
                              <a:cNvSpPr>
                                <a:spLocks noChangeArrowheads="1"/>
                              </a:cNvSpPr>
                            </a:nvSpPr>
                            <a:spPr bwMode="auto">
                              <a:xfrm>
                                <a:off x="5775" y="2970"/>
                                <a:ext cx="1995" cy="11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68" name="AutoShape 24"/>
                              <a:cNvSpPr>
                                <a:spLocks noChangeArrowheads="1"/>
                              </a:cNvSpPr>
                            </a:nvSpPr>
                            <a:spPr bwMode="auto">
                              <a:xfrm>
                                <a:off x="6750" y="372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67" name="AutoShape 23"/>
                              <a:cNvSpPr>
                                <a:spLocks noChangeArrowheads="1"/>
                              </a:cNvSpPr>
                            </a:nvSpPr>
                            <a:spPr bwMode="auto">
                              <a:xfrm>
                                <a:off x="6750" y="3405"/>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sp>
                          <a:nvSpPr>
                            <a:cNvPr id="6165" name="Arc 21"/>
                            <a:cNvSpPr>
                              <a:spLocks/>
                            </a:cNvSpPr>
                          </a:nvSpPr>
                          <a:spPr bwMode="auto">
                            <a:xfrm>
                              <a:off x="6934" y="7772"/>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pic>
                        <a:nvPicPr>
                          <a:cNvPr id="6160" name="Picture 193" descr="rate_icon.bmp"/>
                          <a:cNvPicPr>
                            <a:picLocks noChangeAspect="1" noChangeArrowheads="1"/>
                          </a:cNvPicPr>
                        </a:nvPicPr>
                        <a:blipFill>
                          <a:blip r:embed="rId59" cstate="print"/>
                          <a:srcRect/>
                          <a:stretch>
                            <a:fillRect/>
                          </a:stretch>
                        </a:blipFill>
                        <a:spPr bwMode="auto">
                          <a:xfrm>
                            <a:off x="3203848" y="1773957"/>
                            <a:ext cx="342900" cy="342900"/>
                          </a:xfrm>
                          <a:prstGeom prst="rect">
                            <a:avLst/>
                          </a:prstGeom>
                          <a:noFill/>
                        </a:spPr>
                      </a:pic>
                    </a:grpSp>
                    <a:pic>
                      <a:nvPicPr>
                        <a:cNvPr id="6172" name="Picture 194" descr="input_icon.bmp"/>
                        <a:cNvPicPr>
                          <a:picLocks noChangeAspect="1" noChangeArrowheads="1"/>
                        </a:cNvPicPr>
                      </a:nvPicPr>
                      <a:blipFill>
                        <a:blip r:embed="rId55" cstate="print"/>
                        <a:srcRect/>
                        <a:stretch>
                          <a:fillRect/>
                        </a:stretch>
                      </a:blipFill>
                      <a:spPr bwMode="auto">
                        <a:xfrm>
                          <a:off x="1547664" y="1412776"/>
                          <a:ext cx="304800" cy="304800"/>
                        </a:xfrm>
                        <a:prstGeom prst="rect">
                          <a:avLst/>
                        </a:prstGeom>
                        <a:noFill/>
                      </a:spPr>
                    </a:pic>
                    <a:grpSp>
                      <a:nvGrpSpPr>
                        <a:cNvPr id="12" name="Group 67"/>
                        <a:cNvGrpSpPr/>
                      </a:nvGrpSpPr>
                      <a:grpSpPr>
                        <a:xfrm>
                          <a:off x="3131840" y="2632720"/>
                          <a:ext cx="1401763" cy="1027112"/>
                          <a:chOff x="3131840" y="2708920"/>
                          <a:chExt cx="1401763" cy="1027112"/>
                        </a:xfrm>
                      </a:grpSpPr>
                      <a:grpSp>
                        <a:nvGrpSpPr>
                          <a:cNvPr id="25" name="Group 37"/>
                          <a:cNvGrpSpPr>
                            <a:grpSpLocks/>
                          </a:cNvGrpSpPr>
                        </a:nvGrpSpPr>
                        <a:grpSpPr bwMode="auto">
                          <a:xfrm>
                            <a:off x="3131840" y="2708920"/>
                            <a:ext cx="1401763" cy="1027112"/>
                            <a:chOff x="5490" y="7772"/>
                            <a:chExt cx="2208" cy="1618"/>
                          </a:xfrm>
                        </a:grpSpPr>
                        <a:grpSp>
                          <a:nvGrpSpPr>
                            <a:cNvPr id="27" name="Group 39"/>
                            <a:cNvGrpSpPr>
                              <a:grpSpLocks/>
                            </a:cNvGrpSpPr>
                          </a:nvGrpSpPr>
                          <a:grpSpPr bwMode="auto">
                            <a:xfrm>
                              <a:off x="5490" y="8055"/>
                              <a:ext cx="1995" cy="1140"/>
                              <a:chOff x="5775" y="2970"/>
                              <a:chExt cx="1995" cy="1140"/>
                            </a:xfrm>
                          </a:grpSpPr>
                          <a:sp>
                            <a:nvSpPr>
                              <a:cNvPr id="6187" name="AutoShape 43"/>
                              <a:cNvSpPr>
                                <a:spLocks noChangeArrowheads="1"/>
                              </a:cNvSpPr>
                            </a:nvSpPr>
                            <a:spPr bwMode="auto">
                              <a:xfrm>
                                <a:off x="6750" y="309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86" name="AutoShape 42"/>
                              <a:cNvSpPr>
                                <a:spLocks noChangeArrowheads="1"/>
                              </a:cNvSpPr>
                            </a:nvSpPr>
                            <a:spPr bwMode="auto">
                              <a:xfrm>
                                <a:off x="5775" y="2970"/>
                                <a:ext cx="1995" cy="11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85" name="AutoShape 41"/>
                              <a:cNvSpPr>
                                <a:spLocks noChangeArrowheads="1"/>
                              </a:cNvSpPr>
                            </a:nvSpPr>
                            <a:spPr bwMode="auto">
                              <a:xfrm>
                                <a:off x="6750" y="3720"/>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sp>
                            <a:nvSpPr>
                              <a:cNvPr id="6184" name="AutoShape 40"/>
                              <a:cNvSpPr>
                                <a:spLocks noChangeArrowheads="1"/>
                              </a:cNvSpPr>
                            </a:nvSpPr>
                            <a:spPr bwMode="auto">
                              <a:xfrm>
                                <a:off x="6750" y="3405"/>
                                <a:ext cx="810" cy="24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sp>
                          <a:nvSpPr>
                            <a:cNvPr id="6182" name="Arc 38"/>
                            <a:cNvSpPr>
                              <a:spLocks/>
                            </a:cNvSpPr>
                          </a:nvSpPr>
                          <a:spPr bwMode="auto">
                            <a:xfrm>
                              <a:off x="6934" y="7772"/>
                              <a:ext cx="764" cy="1618"/>
                            </a:xfrm>
                            <a:custGeom>
                              <a:avLst/>
                              <a:gdLst>
                                <a:gd name="G0" fmla="+- 18908 0 0"/>
                                <a:gd name="G1" fmla="+- 21600 0 0"/>
                                <a:gd name="G2" fmla="+- 21600 0 0"/>
                                <a:gd name="T0" fmla="*/ 0 w 40508"/>
                                <a:gd name="T1" fmla="*/ 11158 h 43200"/>
                                <a:gd name="T2" fmla="*/ 1278 w 40508"/>
                                <a:gd name="T3" fmla="*/ 34080 h 43200"/>
                                <a:gd name="T4" fmla="*/ 18908 w 40508"/>
                                <a:gd name="T5" fmla="*/ 21600 h 43200"/>
                              </a:gdLst>
                              <a:ahLst/>
                              <a:cxnLst>
                                <a:cxn ang="0">
                                  <a:pos x="T0" y="T1"/>
                                </a:cxn>
                                <a:cxn ang="0">
                                  <a:pos x="T2" y="T3"/>
                                </a:cxn>
                                <a:cxn ang="0">
                                  <a:pos x="T4" y="T5"/>
                                </a:cxn>
                              </a:cxnLst>
                              <a:rect l="0" t="0" r="r" b="b"/>
                              <a:pathLst>
                                <a:path w="40508" h="43200" fill="none"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path>
                                <a:path w="40508" h="43200" stroke="0" extrusionOk="0">
                                  <a:moveTo>
                                    <a:pt x="-1" y="11157"/>
                                  </a:moveTo>
                                  <a:cubicBezTo>
                                    <a:pt x="3801" y="4273"/>
                                    <a:pt x="11044" y="-1"/>
                                    <a:pt x="18908" y="0"/>
                                  </a:cubicBezTo>
                                  <a:cubicBezTo>
                                    <a:pt x="30837" y="0"/>
                                    <a:pt x="40508" y="9670"/>
                                    <a:pt x="40508" y="21600"/>
                                  </a:cubicBezTo>
                                  <a:cubicBezTo>
                                    <a:pt x="40508" y="33529"/>
                                    <a:pt x="30837" y="43200"/>
                                    <a:pt x="18908" y="43200"/>
                                  </a:cubicBezTo>
                                  <a:cubicBezTo>
                                    <a:pt x="11899" y="43200"/>
                                    <a:pt x="5327" y="39799"/>
                                    <a:pt x="1278" y="34079"/>
                                  </a:cubicBezTo>
                                  <a:lnTo>
                                    <a:pt x="18908" y="21600"/>
                                  </a:lnTo>
                                  <a:close/>
                                </a:path>
                              </a:pathLst>
                            </a:custGeom>
                            <a:noFill/>
                            <a:ln w="9525">
                              <a:solidFill>
                                <a:srgbClr val="808080"/>
                              </a:solidFill>
                              <a:round/>
                              <a:headEnd/>
                              <a:tailEnd type="triangle" w="med" len="me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grpSp>
                      <a:pic>
                        <a:nvPicPr>
                          <a:cNvPr id="6145" name="Picture 209" descr="samples_icon.bmp"/>
                          <a:cNvPicPr>
                            <a:picLocks noChangeAspect="1" noChangeArrowheads="1"/>
                          </a:cNvPicPr>
                        </a:nvPicPr>
                        <a:blipFill>
                          <a:blip r:embed="rId60" cstate="print"/>
                          <a:srcRect/>
                          <a:stretch>
                            <a:fillRect/>
                          </a:stretch>
                        </a:blipFill>
                        <a:spPr bwMode="auto">
                          <a:xfrm>
                            <a:off x="3275856" y="2992760"/>
                            <a:ext cx="333375" cy="333375"/>
                          </a:xfrm>
                          <a:prstGeom prst="rect">
                            <a:avLst/>
                          </a:prstGeom>
                          <a:noFill/>
                        </a:spPr>
                      </a:pic>
                    </a:grpSp>
                    <a:sp>
                      <a:nvSpPr>
                        <a:cNvPr id="6146" name="Text Box 2"/>
                        <a:cNvSpPr txBox="1">
                          <a:spLocks noChangeArrowheads="1"/>
                        </a:cNvSpPr>
                      </a:nvSpPr>
                      <a:spPr bwMode="auto">
                        <a:xfrm>
                          <a:off x="1829346" y="2806328"/>
                          <a:ext cx="914400" cy="722312"/>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NUMBER of SAMPLES</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58" name="Text Box 14"/>
                        <a:cNvSpPr txBox="1">
                          <a:spLocks noChangeArrowheads="1"/>
                        </a:cNvSpPr>
                      </a:nvSpPr>
                      <a:spPr bwMode="auto">
                        <a:xfrm>
                          <a:off x="420688" y="1397000"/>
                          <a:ext cx="914400" cy="4476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smtClean="0">
                                <a:ln>
                                  <a:noFill/>
                                </a:ln>
                                <a:solidFill>
                                  <a:schemeClr val="tx1"/>
                                </a:solidFill>
                                <a:effectLst/>
                                <a:latin typeface="Arial" pitchFamily="34" charset="0"/>
                                <a:ea typeface="Calibri" pitchFamily="34" charset="0"/>
                                <a:cs typeface="Arial" pitchFamily="34" charset="0"/>
                              </a:rPr>
                              <a:t> SETUP</a:t>
                            </a:r>
                            <a:endParaRPr kumimoji="0" lang="en-US" sz="1800" b="0" i="0" u="none" strike="noStrike" cap="none" normalizeH="0" baseline="0" smtClean="0">
                              <a:ln>
                                <a:noFill/>
                              </a:ln>
                              <a:solidFill>
                                <a:schemeClr val="tx1"/>
                              </a:solidFill>
                              <a:effectLst/>
                              <a:latin typeface="Arial" pitchFamily="34" charset="0"/>
                              <a:cs typeface="Arial" pitchFamily="34" charset="0"/>
                            </a:endParaRPr>
                          </a:p>
                        </a:txBody>
                        <a:useSpRect/>
                      </a:txSp>
                    </a:sp>
                    <a:sp>
                      <a:nvSpPr>
                        <a:cNvPr id="6180" name="Rectangle 36"/>
                        <a:cNvSpPr>
                          <a:spLocks noChangeArrowheads="1"/>
                        </a:cNvSpPr>
                      </a:nvSpPr>
                      <a:spPr bwMode="auto">
                        <a:xfrm rot="19551509">
                          <a:off x="1895475" y="817751"/>
                          <a:ext cx="919163" cy="4476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SENSOR</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57" name="Text Box 13"/>
                        <a:cNvSpPr txBox="1">
                          <a:spLocks noChangeArrowheads="1"/>
                        </a:cNvSpPr>
                      </a:nvSpPr>
                      <a:spPr bwMode="auto">
                        <a:xfrm>
                          <a:off x="4687441" y="2862461"/>
                          <a:ext cx="914400" cy="722313"/>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Scroll </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options and </a:t>
                            </a: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pic>
                      <a:nvPicPr>
                        <a:cNvPr id="6155" name="Picture 305" descr="samples_icon.bmp"/>
                        <a:cNvPicPr>
                          <a:picLocks noChangeAspect="1" noChangeArrowheads="1"/>
                        </a:cNvPicPr>
                      </a:nvPicPr>
                      <a:blipFill>
                        <a:blip r:embed="rId60" cstate="print"/>
                        <a:srcRect/>
                        <a:stretch>
                          <a:fillRect/>
                        </a:stretch>
                      </a:blipFill>
                      <a:spPr bwMode="auto">
                        <a:xfrm>
                          <a:off x="1547664" y="2132856"/>
                          <a:ext cx="333375" cy="333375"/>
                        </a:xfrm>
                        <a:prstGeom prst="rect">
                          <a:avLst/>
                        </a:prstGeom>
                        <a:noFill/>
                      </a:spPr>
                    </a:pic>
                    <a:pic>
                      <a:nvPicPr>
                        <a:cNvPr id="6162" name="Picture 306" descr="rate_icon.bmp"/>
                        <a:cNvPicPr>
                          <a:picLocks noChangeAspect="1" noChangeArrowheads="1"/>
                        </a:cNvPicPr>
                      </a:nvPicPr>
                      <a:blipFill>
                        <a:blip r:embed="rId59" cstate="print"/>
                        <a:srcRect/>
                        <a:stretch>
                          <a:fillRect/>
                        </a:stretch>
                      </a:blipFill>
                      <a:spPr bwMode="auto">
                        <a:xfrm>
                          <a:off x="1547664" y="1772816"/>
                          <a:ext cx="342900" cy="342900"/>
                        </a:xfrm>
                        <a:prstGeom prst="rect">
                          <a:avLst/>
                        </a:prstGeom>
                        <a:noFill/>
                      </a:spPr>
                    </a:pic>
                    <a:sp>
                      <a:nvSpPr>
                        <a:cNvPr id="6161" name="Text Box 17"/>
                        <a:cNvSpPr txBox="1">
                          <a:spLocks noChangeArrowheads="1"/>
                        </a:cNvSpPr>
                      </a:nvSpPr>
                      <a:spPr bwMode="auto">
                        <a:xfrm>
                          <a:off x="4687441" y="1599084"/>
                          <a:ext cx="914400" cy="722313"/>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Scroll </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options and </a:t>
                            </a: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6188" name="Text Box 44"/>
                        <a:cNvSpPr txBox="1">
                          <a:spLocks noChangeArrowheads="1"/>
                        </a:cNvSpPr>
                      </a:nvSpPr>
                      <a:spPr bwMode="auto">
                        <a:xfrm>
                          <a:off x="4687441" y="264840"/>
                          <a:ext cx="1536700" cy="1057275"/>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defTabSz="914400" rtl="0" eaLnBrk="1" fontAlgn="base" latinLnBrk="0" hangingPunct="1">
                              <a:lnSpc>
                                <a:spcPct val="100000"/>
                              </a:lnSpc>
                              <a:spcBef>
                                <a:spcPct val="0"/>
                              </a:spcBef>
                              <a:spcAft>
                                <a:spcPct val="0"/>
                              </a:spcAft>
                              <a:buClrTx/>
                              <a:buSzTx/>
                              <a:buFontTx/>
                              <a:buNone/>
                              <a:tabLst/>
                            </a:pP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Use the </a:t>
                            </a:r>
                            <a:r>
                              <a:rPr kumimoji="0" lang="en-US" sz="1100" b="0" i="1" u="none" strike="noStrike" cap="none" normalizeH="0" baseline="0" dirty="0" err="1" smtClean="0">
                                <a:ln>
                                  <a:noFill/>
                                </a:ln>
                                <a:solidFill>
                                  <a:schemeClr val="tx1"/>
                                </a:solidFill>
                                <a:effectLst/>
                                <a:latin typeface="Arial" pitchFamily="34" charset="0"/>
                                <a:ea typeface="Calibri" pitchFamily="34" charset="0"/>
                                <a:cs typeface="Arial" pitchFamily="34" charset="0"/>
                              </a:rPr>
                              <a:t>Labdisc</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sensor keys to select/remove sensors for next recording</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cxnSp>
                      <a:nvCxnSpPr>
                        <a:cNvPr id="53" name="Elbow Connector 52"/>
                        <a:cNvCxnSpPr>
                          <a:endCxn id="6163" idx="0"/>
                        </a:cNvCxnSpPr>
                      </a:nvCxnSpPr>
                      <a:spPr>
                        <a:xfrm>
                          <a:off x="251520" y="1052736"/>
                          <a:ext cx="1224137" cy="849438"/>
                        </a:xfrm>
                        <a:prstGeom prst="bentConnector3">
                          <a:avLst>
                            <a:gd name="adj1" fmla="val -576"/>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56" name="Straight Arrow Connector 55"/>
                        <a:cNvCxnSpPr>
                          <a:endCxn id="6152" idx="1"/>
                        </a:cNvCxnSpPr>
                      </a:nvCxnSpPr>
                      <a:spPr>
                        <a:xfrm flipV="1">
                          <a:off x="1979712" y="759843"/>
                          <a:ext cx="1152128" cy="754657"/>
                        </a:xfrm>
                        <a:prstGeom prst="straightConnector1">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63" name="Straight Connector 62"/>
                        <a:cNvCxnSpPr/>
                      </a:nvCxnSpPr>
                      <a:spPr>
                        <a:xfrm>
                          <a:off x="1979712" y="1916832"/>
                          <a:ext cx="1152128" cy="0"/>
                        </a:xfrm>
                        <a:prstGeom prst="line">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cxnSp>
                      <a:nvCxnSpPr>
                        <a:cNvPr id="65" name="Straight Arrow Connector 64"/>
                        <a:cNvCxnSpPr>
                          <a:endCxn id="6186" idx="1"/>
                        </a:cNvCxnSpPr>
                      </a:nvCxnSpPr>
                      <a:spPr>
                        <a:xfrm>
                          <a:off x="1979712" y="2272680"/>
                          <a:ext cx="1152128" cy="901527"/>
                        </a:xfrm>
                        <a:prstGeom prst="straightConnector1">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783D94" w:rsidRPr="00DF12FB" w:rsidRDefault="00983D3F" w:rsidP="00DF12FB">
      <w:pPr>
        <w:pStyle w:val="Heading3"/>
        <w:rPr>
          <w:rFonts w:asciiTheme="minorHAnsi" w:hAnsiTheme="minorHAnsi"/>
          <w:i/>
          <w:iCs/>
          <w:color w:val="159B6E"/>
          <w:sz w:val="16"/>
          <w:szCs w:val="16"/>
        </w:rPr>
      </w:pPr>
      <w:bookmarkStart w:id="23" w:name="_Toc489542314"/>
      <w:r>
        <w:rPr>
          <w:rFonts w:asciiTheme="minorHAnsi" w:hAnsiTheme="minorHAnsi"/>
          <w:noProof/>
          <w:color w:val="159B6E"/>
          <w:sz w:val="12"/>
          <w:szCs w:val="16"/>
        </w:rPr>
        <w:pict>
          <v:shape id="_x0000_s1031" type="#_x0000_t32" style="position:absolute;margin-left:-52pt;margin-top:8.4pt;width:0;height:58.15pt;z-index:252105216" o:connectortype="straight"/>
        </w:pict>
      </w:r>
      <w:r w:rsidR="00783D94" w:rsidRPr="00DF12FB">
        <w:rPr>
          <w:rFonts w:asciiTheme="minorHAnsi" w:hAnsiTheme="minorHAnsi"/>
          <w:color w:val="159B6E"/>
          <w:sz w:val="16"/>
          <w:szCs w:val="16"/>
        </w:rPr>
        <w:t xml:space="preserve">1.4.3.2 </w:t>
      </w:r>
      <w:r w:rsidR="001C52A7" w:rsidRPr="00DF12FB">
        <w:rPr>
          <w:rFonts w:asciiTheme="minorHAnsi" w:hAnsiTheme="minorHAnsi"/>
          <w:color w:val="159B6E"/>
          <w:sz w:val="16"/>
          <w:szCs w:val="16"/>
        </w:rPr>
        <w:t>Labdisc info</w:t>
      </w:r>
      <w:r w:rsidR="009C72A2" w:rsidRPr="00DF12FB">
        <w:rPr>
          <w:rFonts w:asciiTheme="minorHAnsi" w:hAnsiTheme="minorHAnsi"/>
          <w:color w:val="159B6E"/>
          <w:sz w:val="16"/>
          <w:szCs w:val="16"/>
        </w:rPr>
        <w:t>rmation</w:t>
      </w:r>
      <w:bookmarkEnd w:id="23"/>
    </w:p>
    <w:p w:rsidR="001C52A7" w:rsidRPr="00C627C0" w:rsidRDefault="004024E3" w:rsidP="004024E3">
      <w:pPr>
        <w:rPr>
          <w:sz w:val="18"/>
        </w:rPr>
      </w:pPr>
      <w:r w:rsidRPr="004024E3">
        <w:rPr>
          <w:noProof/>
          <w:sz w:val="18"/>
          <w:lang w:eastAsia="zh-CN"/>
        </w:rPr>
        <w:drawing>
          <wp:inline distT="0" distB="0" distL="0" distR="0">
            <wp:extent cx="3456305" cy="1282178"/>
            <wp:effectExtent l="19050" t="0" r="0" b="0"/>
            <wp:docPr id="5" name="Objec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464496" cy="1656184"/>
                      <a:chOff x="827584" y="1844824"/>
                      <a:chExt cx="4464496" cy="1656184"/>
                    </a:xfrm>
                  </a:grpSpPr>
                  <a:grpSp>
                    <a:nvGrpSpPr>
                      <a:cNvPr id="28" name="Group 27"/>
                      <a:cNvGrpSpPr/>
                    </a:nvGrpSpPr>
                    <a:grpSpPr>
                      <a:xfrm>
                        <a:off x="827584" y="1844824"/>
                        <a:ext cx="4464496" cy="1656184"/>
                        <a:chOff x="827584" y="1844824"/>
                        <a:chExt cx="4464496" cy="1656184"/>
                      </a:xfrm>
                    </a:grpSpPr>
                    <a:grpSp>
                      <a:nvGrpSpPr>
                        <a:cNvPr id="3" name="Group 17"/>
                        <a:cNvGrpSpPr/>
                      </a:nvGrpSpPr>
                      <a:grpSpPr>
                        <a:xfrm>
                          <a:off x="827584" y="1844824"/>
                          <a:ext cx="4464496" cy="1656184"/>
                          <a:chOff x="827584" y="1844824"/>
                          <a:chExt cx="4464496" cy="1656184"/>
                        </a:xfrm>
                      </a:grpSpPr>
                      <a:sp>
                        <a:nvSpPr>
                          <a:cNvPr id="21512" name="AutoShape 8"/>
                          <a:cNvSpPr>
                            <a:spLocks noChangeArrowheads="1"/>
                          </a:cNvSpPr>
                        </a:nvSpPr>
                        <a:spPr bwMode="auto">
                          <a:xfrm>
                            <a:off x="827584" y="1844824"/>
                            <a:ext cx="1266826" cy="484187"/>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endParaRPr lang="en-GB"/>
                            </a:p>
                          </a:txBody>
                          <a:useSpRect/>
                        </a:txSp>
                      </a:sp>
                      <a:pic>
                        <a:nvPicPr>
                          <a:cNvPr id="21510" name="Picture 323" descr="info_icon.bmp"/>
                          <a:cNvPicPr>
                            <a:picLocks noChangeAspect="1" noChangeArrowheads="1"/>
                          </a:cNvPicPr>
                        </a:nvPicPr>
                        <a:blipFill>
                          <a:blip r:embed="rId56" cstate="print"/>
                          <a:srcRect/>
                          <a:stretch>
                            <a:fillRect/>
                          </a:stretch>
                        </a:blipFill>
                        <a:spPr bwMode="auto">
                          <a:xfrm>
                            <a:off x="1691680" y="1916832"/>
                            <a:ext cx="304800" cy="304800"/>
                          </a:xfrm>
                          <a:prstGeom prst="rect">
                            <a:avLst/>
                          </a:prstGeom>
                          <a:noFill/>
                        </a:spPr>
                      </a:pic>
                      <a:pic>
                        <a:nvPicPr>
                          <a:cNvPr id="21509" name="Picture 324" descr="config_icon.bmp"/>
                          <a:cNvPicPr>
                            <a:picLocks noChangeAspect="1" noChangeArrowheads="1"/>
                          </a:cNvPicPr>
                        </a:nvPicPr>
                        <a:blipFill>
                          <a:blip r:embed="rId57" cstate="print"/>
                          <a:srcRect/>
                          <a:stretch>
                            <a:fillRect/>
                          </a:stretch>
                        </a:blipFill>
                        <a:spPr bwMode="auto">
                          <a:xfrm>
                            <a:off x="1259632" y="1916832"/>
                            <a:ext cx="304800" cy="304800"/>
                          </a:xfrm>
                          <a:prstGeom prst="rect">
                            <a:avLst/>
                          </a:prstGeom>
                          <a:noFill/>
                        </a:spPr>
                      </a:pic>
                      <a:pic>
                        <a:nvPicPr>
                          <a:cNvPr id="21508" name="Picture 325" descr="setup_icon.bmp"/>
                          <a:cNvPicPr>
                            <a:picLocks noChangeAspect="1" noChangeArrowheads="1"/>
                          </a:cNvPicPr>
                        </a:nvPicPr>
                        <a:blipFill>
                          <a:blip r:embed="rId58" cstate="print"/>
                          <a:srcRect/>
                          <a:stretch>
                            <a:fillRect/>
                          </a:stretch>
                        </a:blipFill>
                        <a:spPr bwMode="auto">
                          <a:xfrm>
                            <a:off x="899592" y="1916832"/>
                            <a:ext cx="323850" cy="323850"/>
                          </a:xfrm>
                          <a:prstGeom prst="rect">
                            <a:avLst/>
                          </a:prstGeom>
                          <a:noFill/>
                        </a:spPr>
                      </a:pic>
                      <a:sp>
                        <a:nvSpPr>
                          <a:cNvPr id="21511" name="AutoShape 7"/>
                          <a:cNvSpPr>
                            <a:spLocks noChangeArrowheads="1"/>
                          </a:cNvSpPr>
                        </a:nvSpPr>
                        <a:spPr bwMode="auto">
                          <a:xfrm>
                            <a:off x="2939405" y="1916832"/>
                            <a:ext cx="2352675" cy="1282700"/>
                          </a:xfrm>
                          <a:prstGeom prst="roundRect">
                            <a:avLst>
                              <a:gd name="adj" fmla="val 16667"/>
                            </a:avLst>
                          </a:prstGeom>
                          <a:noFill/>
                          <a:ln w="9525">
                            <a:solidFill>
                              <a:srgbClr val="808080"/>
                            </a:solidFill>
                            <a:round/>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l" defTabSz="914400" rtl="0" eaLnBrk="1" fontAlgn="base" latinLnBrk="0" hangingPunct="1">
                                <a:lnSpc>
                                  <a:spcPct val="100000"/>
                                </a:lnSpc>
                                <a:spcBef>
                                  <a:spcPct val="0"/>
                                </a:spcBef>
                                <a:spcAft>
                                  <a:spcPct val="0"/>
                                </a:spcAft>
                                <a:buClrTx/>
                                <a:buSzTx/>
                                <a:buFontTx/>
                                <a:buNone/>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Information screen:</a:t>
                              </a:r>
                              <a:endParaRPr kumimoji="0" lang="en-US" sz="1100" b="0" i="0" u="none" strike="noStrike" cap="none" normalizeH="0" baseline="0" dirty="0" smtClean="0">
                                <a:ln>
                                  <a:noFill/>
                                </a:ln>
                                <a:solidFill>
                                  <a:schemeClr val="tx1"/>
                                </a:solidFill>
                                <a:effectLst/>
                                <a:latin typeface="Arial" pitchFamily="34" charset="0"/>
                                <a:cs typeface="Arial" pitchFamily="34" charset="0"/>
                              </a:endParaRP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Hardware version</a:t>
                              </a: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Software version</a:t>
                              </a: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Memory usage</a:t>
                              </a:r>
                            </a:p>
                            <a:p>
                              <a:pPr marL="0" marR="0" lvl="0" indent="0" algn="l" defTabSz="914400" rtl="0" eaLnBrk="0" fontAlgn="base" latinLnBrk="0" hangingPunct="0">
                                <a:lnSpc>
                                  <a:spcPct val="100000"/>
                                </a:lnSpc>
                                <a:spcBef>
                                  <a:spcPct val="0"/>
                                </a:spcBef>
                                <a:spcAft>
                                  <a:spcPct val="0"/>
                                </a:spcAft>
                                <a:buClrTx/>
                                <a:buSzTx/>
                                <a:buFontTx/>
                                <a:buChar char="•"/>
                                <a:tabLst/>
                              </a:pPr>
                              <a:r>
                                <a:rPr kumimoji="0" lang="en-US" sz="1100" b="0" i="0" u="none" strike="noStrike" cap="none" normalizeH="0" baseline="0" dirty="0" smtClean="0">
                                  <a:ln>
                                    <a:noFill/>
                                  </a:ln>
                                  <a:solidFill>
                                    <a:schemeClr val="tx1"/>
                                  </a:solidFill>
                                  <a:effectLst/>
                                  <a:latin typeface="Arial" pitchFamily="34" charset="0"/>
                                  <a:ea typeface="Calibri" pitchFamily="34" charset="0"/>
                                  <a:cs typeface="Arial" pitchFamily="34" charset="0"/>
                                </a:rPr>
                                <a:t> Time and Date</a:t>
                              </a:r>
                              <a:endParaRPr kumimoji="0" lang="en-US" sz="1100" b="0" i="0" u="none" strike="noStrike" cap="none" normalizeH="0" baseline="0" dirty="0" smtClean="0">
                                <a:ln>
                                  <a:noFill/>
                                </a:ln>
                                <a:solidFill>
                                  <a:schemeClr val="tx1"/>
                                </a:solidFill>
                                <a:effectLst/>
                                <a:latin typeface="Arial" pitchFamily="34" charset="0"/>
                                <a:cs typeface="Arial" pitchFamily="34" charset="0"/>
                              </a:endParaRPr>
                            </a:p>
                            <a:p>
                              <a:pPr marL="0" marR="0" lvl="0" indent="0" algn="l" defTabSz="914400" rtl="0" eaLnBrk="0" fontAlgn="base" latinLnBrk="0" hangingPunct="0">
                                <a:lnSpc>
                                  <a:spcPct val="100000"/>
                                </a:lnSpc>
                                <a:spcBef>
                                  <a:spcPct val="0"/>
                                </a:spcBef>
                                <a:spcAft>
                                  <a:spcPct val="0"/>
                                </a:spcAft>
                                <a:buClrTx/>
                                <a:buSzTx/>
                                <a:buFontTx/>
                                <a:buNone/>
                                <a:tabLst/>
                              </a:pP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sp>
                        <a:nvSpPr>
                          <a:cNvPr id="21506" name="Text Box 2"/>
                          <a:cNvSpPr txBox="1">
                            <a:spLocks noChangeArrowheads="1"/>
                          </a:cNvSpPr>
                        </a:nvSpPr>
                        <a:spPr bwMode="auto">
                          <a:xfrm>
                            <a:off x="1201192" y="3007370"/>
                            <a:ext cx="1282576" cy="493638"/>
                          </a:xfrm>
                          <a:prstGeom prst="rect">
                            <a:avLst/>
                          </a:prstGeom>
                          <a:solidFill>
                            <a:srgbClr val="FFFFFF"/>
                          </a:solidFill>
                          <a:ln w="9525">
                            <a:noFill/>
                            <a:miter lim="800000"/>
                            <a:headEnd/>
                            <a:tailEnd/>
                          </a:ln>
                        </a:spPr>
                        <a:txSp>
                          <a:txBody>
                            <a:bodyPr vert="horz" wrap="square" lIns="91440" tIns="45720" rIns="91440" bIns="45720" numCol="1" anchor="t" anchorCtr="0" compatLnSpc="1">
                              <a:prstTxWarp prst="textNoShape">
                                <a:avLst/>
                              </a:prstTxWarp>
                            </a:bodyPr>
                            <a:lstStyle>
                              <a:defPPr>
                                <a:defRPr lang="en-US"/>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pPr marL="0" marR="0" lvl="0" indent="0" algn="ctr" defTabSz="914400" rtl="0" eaLnBrk="1" fontAlgn="base" latinLnBrk="0" hangingPunct="1">
                                <a:lnSpc>
                                  <a:spcPct val="100000"/>
                                </a:lnSpc>
                                <a:spcBef>
                                  <a:spcPct val="0"/>
                                </a:spcBef>
                                <a:spcAft>
                                  <a:spcPct val="0"/>
                                </a:spcAft>
                                <a:buClrTx/>
                                <a:buSzTx/>
                                <a:buFontTx/>
                                <a:buNone/>
                                <a:tabLst/>
                              </a:pPr>
                              <a:r>
                                <a:rPr kumimoji="0" lang="en-US" sz="1100" b="1" i="1" u="none" strike="noStrike" cap="none" normalizeH="0" baseline="0" dirty="0" smtClean="0">
                                  <a:ln>
                                    <a:noFill/>
                                  </a:ln>
                                  <a:solidFill>
                                    <a:schemeClr val="tx1"/>
                                  </a:solidFill>
                                  <a:effectLst/>
                                  <a:latin typeface="Arial" pitchFamily="34" charset="0"/>
                                  <a:ea typeface="Calibri" pitchFamily="34" charset="0"/>
                                  <a:cs typeface="Arial" pitchFamily="34" charset="0"/>
                                </a:rPr>
                                <a:t>Select</a:t>
                              </a:r>
                              <a:r>
                                <a:rPr kumimoji="0" lang="en-US" sz="1100" b="0" i="1" u="none" strike="noStrike" cap="none" normalizeH="0" baseline="0" dirty="0" smtClean="0">
                                  <a:ln>
                                    <a:noFill/>
                                  </a:ln>
                                  <a:solidFill>
                                    <a:schemeClr val="tx1"/>
                                  </a:solidFill>
                                  <a:effectLst/>
                                  <a:latin typeface="Arial" pitchFamily="34" charset="0"/>
                                  <a:ea typeface="Calibri" pitchFamily="34" charset="0"/>
                                  <a:cs typeface="Arial" pitchFamily="34" charset="0"/>
                                </a:rPr>
                                <a:t> INFORMATION</a:t>
                              </a:r>
                              <a:endParaRPr kumimoji="0" lang="en-US" sz="1800" b="0" i="0" u="none" strike="noStrike" cap="none" normalizeH="0" baseline="0" dirty="0" smtClean="0">
                                <a:ln>
                                  <a:noFill/>
                                </a:ln>
                                <a:solidFill>
                                  <a:schemeClr val="tx1"/>
                                </a:solidFill>
                                <a:effectLst/>
                                <a:latin typeface="Arial" pitchFamily="34" charset="0"/>
                                <a:cs typeface="Arial" pitchFamily="34" charset="0"/>
                              </a:endParaRPr>
                            </a:p>
                          </a:txBody>
                          <a:useSpRect/>
                        </a:txSp>
                      </a:sp>
                    </a:grpSp>
                    <a:cxnSp>
                      <a:nvCxnSpPr>
                        <a:cNvPr id="25" name="Shape 24"/>
                        <a:cNvCxnSpPr>
                          <a:endCxn id="21511" idx="1"/>
                        </a:cNvCxnSpPr>
                      </a:nvCxnSpPr>
                      <a:spPr>
                        <a:xfrm>
                          <a:off x="1843317" y="2329010"/>
                          <a:ext cx="1096088" cy="229172"/>
                        </a:xfrm>
                        <a:prstGeom prst="bentConnector3">
                          <a:avLst>
                            <a:gd name="adj1" fmla="val -750"/>
                          </a:avLst>
                        </a:prstGeom>
                        <a:ln>
                          <a:solidFill>
                            <a:schemeClr val="tx1"/>
                          </a:solidFill>
                          <a:tailEnd type="triangle"/>
                        </a:ln>
                      </a:spPr>
                      <a:style>
                        <a:lnRef idx="1">
                          <a:schemeClr val="accent1"/>
                        </a:lnRef>
                        <a:fillRef idx="0">
                          <a:schemeClr val="accent1"/>
                        </a:fillRef>
                        <a:effectRef idx="0">
                          <a:schemeClr val="accent1"/>
                        </a:effectRef>
                        <a:fontRef idx="minor">
                          <a:schemeClr val="tx1"/>
                        </a:fontRef>
                      </a:style>
                    </a:cxnSp>
                  </a:grpSp>
                </lc:lockedCanvas>
              </a:graphicData>
            </a:graphic>
          </wp:inline>
        </w:drawing>
      </w:r>
    </w:p>
    <w:p w:rsidR="00066612" w:rsidRPr="00DF12FB" w:rsidRDefault="00066612" w:rsidP="006C5525">
      <w:pPr>
        <w:pStyle w:val="Heading3"/>
        <w:rPr>
          <w:rFonts w:asciiTheme="minorHAnsi" w:hAnsiTheme="minorHAnsi"/>
          <w:color w:val="159B6E"/>
          <w:sz w:val="16"/>
          <w:szCs w:val="20"/>
        </w:rPr>
      </w:pPr>
      <w:bookmarkStart w:id="24" w:name="_Toc489542315"/>
      <w:r w:rsidRPr="00DF12FB">
        <w:rPr>
          <w:rFonts w:asciiTheme="minorHAnsi" w:hAnsiTheme="minorHAnsi"/>
          <w:color w:val="159B6E"/>
          <w:sz w:val="16"/>
          <w:szCs w:val="20"/>
        </w:rPr>
        <w:lastRenderedPageBreak/>
        <w:t xml:space="preserve">1.4.3.3 </w:t>
      </w:r>
      <w:r w:rsidR="00D22B4B" w:rsidRPr="00DF12FB">
        <w:rPr>
          <w:rFonts w:asciiTheme="minorHAnsi" w:hAnsiTheme="minorHAnsi"/>
          <w:color w:val="159B6E"/>
          <w:sz w:val="16"/>
          <w:szCs w:val="20"/>
        </w:rPr>
        <w:t>Configuration of the Labdisc</w:t>
      </w:r>
      <w:bookmarkEnd w:id="24"/>
    </w:p>
    <w:p w:rsidR="006C5525" w:rsidRPr="006C5525" w:rsidRDefault="006C5525" w:rsidP="006C5525">
      <w:pPr>
        <w:keepNext/>
        <w:keepLines/>
      </w:pPr>
    </w:p>
    <w:p w:rsidR="00DB6278" w:rsidRPr="00747FA9" w:rsidRDefault="00210C21" w:rsidP="00DB6278">
      <w:pPr>
        <w:pBdr>
          <w:bottom w:val="single" w:sz="6" w:space="1" w:color="666699"/>
        </w:pBdr>
        <w:rPr>
          <w:color w:val="25A0CB"/>
          <w:sz w:val="20"/>
          <w:szCs w:val="20"/>
        </w:rPr>
      </w:pPr>
      <w:bookmarkStart w:id="25" w:name="_Toc309543539"/>
      <w:bookmarkStart w:id="26" w:name="_Toc315003222"/>
      <w:bookmarkStart w:id="27" w:name="_Ref299912424"/>
      <w:r>
        <w:rPr>
          <w:noProof/>
          <w:lang w:eastAsia="zh-CN"/>
        </w:rPr>
        <w:drawing>
          <wp:inline distT="0" distB="0" distL="0" distR="0" wp14:anchorId="23BB53B3" wp14:editId="6486CE65">
            <wp:extent cx="3455670" cy="2044065"/>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55670" cy="2044065"/>
                    </a:xfrm>
                    <a:prstGeom prst="rect">
                      <a:avLst/>
                    </a:prstGeom>
                    <a:noFill/>
                    <a:ln>
                      <a:noFill/>
                    </a:ln>
                  </pic:spPr>
                </pic:pic>
              </a:graphicData>
            </a:graphic>
          </wp:inline>
        </w:drawing>
      </w:r>
      <w:r w:rsidR="00E8119E">
        <w:br w:type="page"/>
      </w:r>
      <w:bookmarkStart w:id="28" w:name="_Toc489529745"/>
      <w:bookmarkEnd w:id="25"/>
      <w:bookmarkEnd w:id="26"/>
      <w:bookmarkEnd w:id="27"/>
      <w:r w:rsidR="00DB6278" w:rsidRPr="008F5859">
        <w:rPr>
          <w:rStyle w:val="Heading1Char"/>
          <w:rFonts w:asciiTheme="minorHAnsi" w:hAnsiTheme="minorHAnsi"/>
          <w:color w:val="048A5D"/>
        </w:rPr>
        <w:lastRenderedPageBreak/>
        <w:t>2. GlobiLab Analysis Software</w:t>
      </w:r>
      <w:bookmarkEnd w:id="28"/>
    </w:p>
    <w:p w:rsidR="00DB6278" w:rsidRPr="008F5859" w:rsidRDefault="00DB6278" w:rsidP="00DB6278">
      <w:pPr>
        <w:pStyle w:val="Heading2"/>
        <w:rPr>
          <w:rFonts w:asciiTheme="minorHAnsi" w:hAnsiTheme="minorHAnsi"/>
          <w:color w:val="048A5D"/>
          <w:sz w:val="24"/>
          <w:szCs w:val="24"/>
        </w:rPr>
      </w:pPr>
      <w:bookmarkStart w:id="29" w:name="_Toc300003044"/>
      <w:bookmarkStart w:id="30" w:name="_Toc309500085"/>
      <w:bookmarkStart w:id="31" w:name="_Toc309543540"/>
      <w:bookmarkStart w:id="32" w:name="_Toc489529746"/>
      <w:bookmarkStart w:id="33" w:name="_Toc489542316"/>
      <w:r w:rsidRPr="008F5859">
        <w:rPr>
          <w:rFonts w:asciiTheme="minorHAnsi" w:hAnsiTheme="minorHAnsi"/>
          <w:color w:val="048A5D"/>
          <w:sz w:val="24"/>
          <w:szCs w:val="24"/>
        </w:rPr>
        <w:t>2.1 Software Installation</w:t>
      </w:r>
      <w:bookmarkEnd w:id="29"/>
      <w:bookmarkEnd w:id="30"/>
      <w:bookmarkEnd w:id="31"/>
      <w:bookmarkEnd w:id="32"/>
      <w:bookmarkEnd w:id="33"/>
    </w:p>
    <w:p w:rsidR="00DB6278" w:rsidRPr="00AA12EE" w:rsidRDefault="00DB6278" w:rsidP="00DB6278">
      <w:pPr>
        <w:jc w:val="both"/>
        <w:rPr>
          <w:sz w:val="16"/>
          <w:szCs w:val="20"/>
        </w:rPr>
      </w:pPr>
      <w:r w:rsidRPr="00AA12EE">
        <w:rPr>
          <w:sz w:val="16"/>
          <w:szCs w:val="20"/>
        </w:rPr>
        <w:t>To install the software, users should run the following installers:</w:t>
      </w:r>
    </w:p>
    <w:p w:rsidR="00DB6278" w:rsidRPr="00AA12EE" w:rsidRDefault="00DB6278" w:rsidP="00EB65F0">
      <w:pPr>
        <w:numPr>
          <w:ilvl w:val="0"/>
          <w:numId w:val="2"/>
        </w:numPr>
        <w:jc w:val="both"/>
        <w:rPr>
          <w:sz w:val="16"/>
          <w:szCs w:val="20"/>
        </w:rPr>
      </w:pPr>
      <w:r w:rsidRPr="00AA12EE">
        <w:rPr>
          <w:sz w:val="16"/>
          <w:szCs w:val="20"/>
        </w:rPr>
        <w:t>For PC: GlobiLab-en-1.0-setup.exe</w:t>
      </w:r>
    </w:p>
    <w:p w:rsidR="00DB6278" w:rsidRPr="00AA12EE" w:rsidRDefault="00DB6278" w:rsidP="00EB65F0">
      <w:pPr>
        <w:numPr>
          <w:ilvl w:val="0"/>
          <w:numId w:val="2"/>
        </w:numPr>
        <w:jc w:val="both"/>
        <w:rPr>
          <w:sz w:val="16"/>
          <w:szCs w:val="20"/>
        </w:rPr>
      </w:pPr>
      <w:r w:rsidRPr="00AA12EE">
        <w:rPr>
          <w:sz w:val="16"/>
          <w:szCs w:val="20"/>
        </w:rPr>
        <w:t>For Mac: GlobiLab-en-1.0-setup</w:t>
      </w:r>
    </w:p>
    <w:p w:rsidR="00DB6278" w:rsidRDefault="00DB6278" w:rsidP="00DB6278">
      <w:pPr>
        <w:jc w:val="both"/>
        <w:rPr>
          <w:sz w:val="16"/>
          <w:szCs w:val="20"/>
        </w:rPr>
      </w:pPr>
      <w:r w:rsidRPr="00AA12EE">
        <w:rPr>
          <w:sz w:val="16"/>
          <w:szCs w:val="20"/>
        </w:rPr>
        <w:t xml:space="preserve">Then follow the simple installation instructions. These instructions take the user through the installation of the </w:t>
      </w:r>
      <w:r w:rsidRPr="00AA12EE">
        <w:rPr>
          <w:b/>
          <w:bCs/>
          <w:sz w:val="16"/>
          <w:szCs w:val="20"/>
        </w:rPr>
        <w:t xml:space="preserve">GlobiLab </w:t>
      </w:r>
      <w:r w:rsidRPr="00AA12EE">
        <w:rPr>
          <w:sz w:val="16"/>
          <w:szCs w:val="20"/>
        </w:rPr>
        <w:t xml:space="preserve">software and the USB driver needed for USB communication with the </w:t>
      </w:r>
      <w:r w:rsidRPr="00AA12EE">
        <w:rPr>
          <w:b/>
          <w:bCs/>
          <w:sz w:val="16"/>
          <w:szCs w:val="20"/>
        </w:rPr>
        <w:t>Labdisc</w:t>
      </w:r>
      <w:r w:rsidRPr="00AA12EE">
        <w:rPr>
          <w:sz w:val="16"/>
          <w:szCs w:val="20"/>
        </w:rPr>
        <w:t xml:space="preserve">. </w:t>
      </w:r>
    </w:p>
    <w:p w:rsidR="00DB6278" w:rsidRPr="008F5859" w:rsidRDefault="00983D3F" w:rsidP="00DB6278">
      <w:pPr>
        <w:pStyle w:val="Heading2"/>
        <w:rPr>
          <w:color w:val="048A5D"/>
        </w:rPr>
      </w:pPr>
      <w:bookmarkStart w:id="34" w:name="_Toc489529747"/>
      <w:bookmarkStart w:id="35" w:name="_Toc489542317"/>
      <w:r>
        <w:rPr>
          <w:noProof/>
          <w:color w:val="048A5D"/>
          <w:lang w:eastAsia="zh-CN"/>
        </w:rPr>
        <w:pict>
          <v:group id="_x0000_s1362" style="position:absolute;margin-left:-40.15pt;margin-top:28.05pt;width:347.9pt;height:217.1pt;z-index:252370943" coordorigin="251,5209" coordsize="6958,434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363" type="#_x0000_t75" style="position:absolute;left:483;top:5743;width:6726;height:3808;visibility:visible;mso-wrap-style:square;mso-position-horizontal-relative:text;mso-position-vertical-relative:text;mso-width-relative:page;mso-height-relative:page" wrapcoords="-54 -101 -54 21600 21654 21600 21654 -101 -54 -101" stroked="t" strokeweight=".25pt">
              <v:imagedata r:id="rId62" o:title="" cropbottom="3168f" cropright="3242f"/>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0" o:spid="_x0000_s1364" type="#_x0000_t62" style="position:absolute;left:251;top:5439;width:565;height:291;visibility:visible" adj="18204,30750" strokecolor="#385d8a" strokeweight=".25pt">
              <v:textbox style="mso-next-textbox:#Rounded Rectangular Callout 10">
                <w:txbxContent>
                  <w:p w:rsidR="008E40DE" w:rsidRPr="00035043" w:rsidRDefault="008E40DE" w:rsidP="00DB6278">
                    <w:pPr>
                      <w:shd w:val="clear" w:color="auto" w:fill="FFFFFF"/>
                      <w:rPr>
                        <w:sz w:val="10"/>
                        <w:szCs w:val="10"/>
                      </w:rPr>
                    </w:pPr>
                    <w:r>
                      <w:rPr>
                        <w:sz w:val="10"/>
                        <w:szCs w:val="10"/>
                      </w:rPr>
                      <w:t>Open</w:t>
                    </w:r>
                  </w:p>
                </w:txbxContent>
              </v:textbox>
            </v:shape>
            <v:shape id="Rounded Rectangular Callout 11" o:spid="_x0000_s1365" type="#_x0000_t62" style="position:absolute;left:657;top:6243;width:565;height:291;visibility:visible" adj="15840,-10562" strokecolor="#385d8a" strokeweight=".25pt">
              <v:textbox style="mso-next-textbox:#Rounded Rectangular Callout 11">
                <w:txbxContent>
                  <w:p w:rsidR="008E40DE" w:rsidRPr="00035043" w:rsidRDefault="008E40DE" w:rsidP="00DB6278">
                    <w:pPr>
                      <w:shd w:val="clear" w:color="auto" w:fill="FFFFFF"/>
                      <w:rPr>
                        <w:sz w:val="10"/>
                        <w:szCs w:val="10"/>
                      </w:rPr>
                    </w:pPr>
                    <w:r>
                      <w:rPr>
                        <w:sz w:val="10"/>
                        <w:szCs w:val="10"/>
                      </w:rPr>
                      <w:t>Save</w:t>
                    </w:r>
                  </w:p>
                </w:txbxContent>
              </v:textbox>
            </v:shape>
            <v:shape id="Rounded Rectangular Callout 14" o:spid="_x0000_s1366" type="#_x0000_t62" style="position:absolute;left:958;top:5218;width:839;height:458;visibility:visible" adj="10023,30094" strokecolor="#385d8a" strokeweight=".25pt">
              <v:textbox style="mso-next-textbox:#Rounded Rectangular Callout 14">
                <w:txbxContent>
                  <w:p w:rsidR="008E40DE" w:rsidRPr="00035043" w:rsidRDefault="008E40DE" w:rsidP="00DB6278">
                    <w:pPr>
                      <w:shd w:val="clear" w:color="auto" w:fill="FFFFFF"/>
                      <w:rPr>
                        <w:sz w:val="10"/>
                        <w:szCs w:val="10"/>
                      </w:rPr>
                    </w:pPr>
                    <w:r>
                      <w:rPr>
                        <w:sz w:val="10"/>
                        <w:szCs w:val="10"/>
                      </w:rPr>
                      <w:t>Lesson plans</w:t>
                    </w:r>
                  </w:p>
                </w:txbxContent>
              </v:textbox>
            </v:shape>
            <v:shape id="Rounded Rectangular Callout 15" o:spid="_x0000_s1367" type="#_x0000_t62" style="position:absolute;left:1258;top:6455;width:697;height:503;visibility:visible" adj="11859,-12632" strokecolor="#385d8a" strokeweight=".25pt">
              <v:textbox style="mso-next-textbox:#Rounded Rectangular Callout 15">
                <w:txbxContent>
                  <w:p w:rsidR="008E40DE" w:rsidRPr="00035043" w:rsidRDefault="008E40DE" w:rsidP="00DB6278">
                    <w:pPr>
                      <w:shd w:val="clear" w:color="auto" w:fill="FFFFFF"/>
                      <w:rPr>
                        <w:sz w:val="10"/>
                        <w:szCs w:val="10"/>
                      </w:rPr>
                    </w:pPr>
                    <w:r>
                      <w:rPr>
                        <w:sz w:val="10"/>
                        <w:szCs w:val="10"/>
                      </w:rPr>
                      <w:t>Export to EXCEL</w:t>
                    </w:r>
                  </w:p>
                </w:txbxContent>
              </v:textbox>
            </v:shape>
            <v:shape id="Rounded Rectangular Callout 16" o:spid="_x0000_s1368" type="#_x0000_t62" style="position:absolute;left:1894;top:5430;width:644;height:291;visibility:visible;v-text-anchor:middle" adj="6046,30094" strokecolor="#385d8a" strokeweight=".25pt">
              <v:textbox style="mso-next-textbox:#Rounded Rectangular Callout 16">
                <w:txbxContent>
                  <w:p w:rsidR="008E40DE" w:rsidRPr="00035043" w:rsidRDefault="008E40DE" w:rsidP="00DB6278">
                    <w:pPr>
                      <w:shd w:val="clear" w:color="auto" w:fill="FFFFFF"/>
                    </w:pPr>
                    <w:r>
                      <w:rPr>
                        <w:sz w:val="10"/>
                        <w:szCs w:val="10"/>
                      </w:rPr>
                      <w:t>Print</w:t>
                    </w:r>
                  </w:p>
                </w:txbxContent>
              </v:textbox>
            </v:shape>
            <v:shape id="Rounded Rectangular Callout 18" o:spid="_x0000_s1369" type="#_x0000_t62" style="position:absolute;left:6108;top:5227;width:697;height:503;visibility:visible" adj="4467,26822" strokecolor="#385d8a" strokeweight=".25pt">
              <v:textbox style="mso-next-textbox:#Rounded Rectangular Callout 18">
                <w:txbxContent>
                  <w:p w:rsidR="008E40DE" w:rsidRPr="00035043" w:rsidRDefault="008E40DE" w:rsidP="00DB6278">
                    <w:pPr>
                      <w:shd w:val="clear" w:color="auto" w:fill="FFFFFF"/>
                      <w:rPr>
                        <w:sz w:val="10"/>
                        <w:szCs w:val="10"/>
                      </w:rPr>
                    </w:pPr>
                    <w:r>
                      <w:rPr>
                        <w:sz w:val="10"/>
                        <w:szCs w:val="10"/>
                      </w:rPr>
                      <w:t>Display types</w:t>
                    </w:r>
                  </w:p>
                </w:txbxContent>
              </v:textbox>
            </v:shape>
            <v:shape id="Rounded Rectangular Callout 19" o:spid="_x0000_s1370" type="#_x0000_t62" style="position:absolute;left:4630;top:6673;width:880;height:540;visibility:visible;v-text-anchor:middle" adj="3775,-20200" strokecolor="#385d8a" strokeweight=".25pt">
              <v:textbox style="mso-next-textbox:#Rounded Rectangular Callout 19">
                <w:txbxContent>
                  <w:p w:rsidR="008E40DE" w:rsidRPr="00035043" w:rsidRDefault="008E40DE" w:rsidP="00DB6278">
                    <w:pPr>
                      <w:shd w:val="clear" w:color="auto" w:fill="FFFFFF"/>
                      <w:rPr>
                        <w:sz w:val="10"/>
                        <w:szCs w:val="10"/>
                      </w:rPr>
                    </w:pPr>
                    <w:r>
                      <w:rPr>
                        <w:sz w:val="10"/>
                        <w:szCs w:val="10"/>
                      </w:rPr>
                      <w:t>Labdisc Setup</w:t>
                    </w:r>
                  </w:p>
                </w:txbxContent>
              </v:textbox>
            </v:shape>
            <v:shape id="Rounded Rectangular Callout 20" o:spid="_x0000_s1371" type="#_x0000_t62" style="position:absolute;left:3299;top:6852;width:697;height:503;visibility:visible" adj="11038,-29704" strokecolor="#385d8a" strokeweight=".25pt">
              <v:textbox style="mso-next-textbox:#Rounded Rectangular Callout 20">
                <w:txbxContent>
                  <w:p w:rsidR="008E40DE" w:rsidRPr="00035043" w:rsidRDefault="008E40DE" w:rsidP="00DB6278">
                    <w:pPr>
                      <w:shd w:val="clear" w:color="auto" w:fill="FFFFFF"/>
                      <w:rPr>
                        <w:sz w:val="10"/>
                        <w:szCs w:val="10"/>
                      </w:rPr>
                    </w:pPr>
                    <w:r>
                      <w:rPr>
                        <w:sz w:val="10"/>
                        <w:szCs w:val="10"/>
                      </w:rPr>
                      <w:t>Crop Graph</w:t>
                    </w:r>
                  </w:p>
                </w:txbxContent>
              </v:textbox>
            </v:shape>
            <v:shape id="Rounded Rectangular Callout 21" o:spid="_x0000_s1372" type="#_x0000_t62" style="position:absolute;left:2742;top:6278;width:565;height:291;visibility:visible" adj="10774,-9251" strokecolor="#385d8a" strokeweight=".25pt">
              <v:textbox style="mso-next-textbox:#Rounded Rectangular Callout 21">
                <w:txbxContent>
                  <w:p w:rsidR="008E40DE" w:rsidRPr="00035043" w:rsidRDefault="008E40DE" w:rsidP="00DB6278">
                    <w:pPr>
                      <w:shd w:val="clear" w:color="auto" w:fill="FFFFFF"/>
                      <w:rPr>
                        <w:sz w:val="10"/>
                        <w:szCs w:val="10"/>
                      </w:rPr>
                    </w:pPr>
                    <w:r>
                      <w:rPr>
                        <w:sz w:val="10"/>
                        <w:szCs w:val="10"/>
                      </w:rPr>
                      <w:t>Grid</w:t>
                    </w:r>
                  </w:p>
                </w:txbxContent>
              </v:textbox>
            </v:shape>
            <v:shape id="Rounded Rectangular Callout 22" o:spid="_x0000_s1373" type="#_x0000_t62" style="position:absolute;left:1988;top:6287;width:665;height:291;visibility:visible" adj="14843,-8081" strokecolor="#385d8a" strokeweight=".25pt">
              <v:textbox style="mso-next-textbox:#Rounded Rectangular Callout 22">
                <w:txbxContent>
                  <w:p w:rsidR="008E40DE" w:rsidRPr="00035043" w:rsidRDefault="008E40DE" w:rsidP="00DB6278">
                    <w:pPr>
                      <w:shd w:val="clear" w:color="auto" w:fill="FFFFFF"/>
                      <w:rPr>
                        <w:sz w:val="10"/>
                        <w:szCs w:val="10"/>
                      </w:rPr>
                    </w:pPr>
                    <w:r>
                      <w:rPr>
                        <w:sz w:val="10"/>
                        <w:szCs w:val="10"/>
                      </w:rPr>
                      <w:t>Zoom</w:t>
                    </w:r>
                  </w:p>
                </w:txbxContent>
              </v:textbox>
            </v:shape>
            <v:shape id="Rounded Rectangular Callout 24" o:spid="_x0000_s1374" type="#_x0000_t62" style="position:absolute;left:2610;top:5430;width:698;height:291;visibility:visible" adj="6046,30094" strokecolor="#385d8a" strokeweight=".25pt">
              <v:textbox style="mso-next-textbox:#Rounded Rectangular Callout 24">
                <w:txbxContent>
                  <w:p w:rsidR="008E40DE" w:rsidRPr="00035043" w:rsidRDefault="008E40DE" w:rsidP="00DB6278">
                    <w:pPr>
                      <w:shd w:val="clear" w:color="auto" w:fill="FFFFFF"/>
                      <w:rPr>
                        <w:sz w:val="10"/>
                        <w:szCs w:val="10"/>
                      </w:rPr>
                    </w:pPr>
                    <w:r>
                      <w:rPr>
                        <w:sz w:val="10"/>
                        <w:szCs w:val="10"/>
                      </w:rPr>
                      <w:t>Marker</w:t>
                    </w:r>
                  </w:p>
                </w:txbxContent>
              </v:textbox>
            </v:shape>
            <v:shape id="Rounded Rectangular Callout 25" o:spid="_x0000_s1375" type="#_x0000_t62" style="position:absolute;left:3338;top:5209;width:865;height:450;visibility:visible" adj="2690,30481" strokecolor="#385d8a" strokeweight=".25pt">
              <v:textbox style="mso-next-textbox:#Rounded Rectangular Callout 25">
                <w:txbxContent>
                  <w:p w:rsidR="008E40DE" w:rsidRPr="00035043" w:rsidRDefault="008E40DE" w:rsidP="00DB6278">
                    <w:pPr>
                      <w:shd w:val="clear" w:color="auto" w:fill="FFFFFF"/>
                      <w:rPr>
                        <w:sz w:val="10"/>
                        <w:szCs w:val="10"/>
                      </w:rPr>
                    </w:pPr>
                    <w:r>
                      <w:rPr>
                        <w:sz w:val="10"/>
                        <w:szCs w:val="10"/>
                      </w:rPr>
                      <w:t>Annotation</w:t>
                    </w:r>
                  </w:p>
                </w:txbxContent>
              </v:textbox>
            </v:shape>
            <v:shape id="Rounded Rectangular Callout 26" o:spid="_x0000_s1376" type="#_x0000_t62" style="position:absolute;left:3852;top:6382;width:795;height:291;visibility:visible" adj="4438,-15158" strokecolor="#385d8a" strokeweight=".25pt">
              <v:textbox style="mso-next-textbox:#Rounded Rectangular Callout 26">
                <w:txbxContent>
                  <w:p w:rsidR="008E40DE" w:rsidRPr="00035043" w:rsidRDefault="008E40DE" w:rsidP="00DB6278">
                    <w:pPr>
                      <w:shd w:val="clear" w:color="auto" w:fill="FFFFFF"/>
                      <w:rPr>
                        <w:sz w:val="10"/>
                        <w:szCs w:val="10"/>
                      </w:rPr>
                    </w:pPr>
                    <w:r>
                      <w:rPr>
                        <w:sz w:val="10"/>
                        <w:szCs w:val="10"/>
                      </w:rPr>
                      <w:t>Statistics</w:t>
                    </w:r>
                  </w:p>
                </w:txbxContent>
              </v:textbox>
            </v:shape>
            <v:shape id="Rounded Rectangular Callout 27" o:spid="_x0000_s1377" type="#_x0000_t62" style="position:absolute;left:4235;top:5439;width:742;height:291;visibility:visible" adj="6046,30094" strokecolor="#385d8a" strokeweight=".25pt">
              <v:textbox style="mso-next-textbox:#Rounded Rectangular Callout 27">
                <w:txbxContent>
                  <w:p w:rsidR="008E40DE" w:rsidRPr="00035043" w:rsidRDefault="008E40DE" w:rsidP="00DB6278">
                    <w:pPr>
                      <w:shd w:val="clear" w:color="auto" w:fill="FFFFFF"/>
                      <w:rPr>
                        <w:sz w:val="10"/>
                        <w:szCs w:val="10"/>
                      </w:rPr>
                    </w:pPr>
                    <w:r>
                      <w:rPr>
                        <w:sz w:val="10"/>
                        <w:szCs w:val="10"/>
                      </w:rPr>
                      <w:t>Functions</w:t>
                    </w:r>
                  </w:p>
                </w:txbxContent>
              </v:textbox>
            </v:shape>
            <v:shape id="Rounded Rectangular Callout 28" o:spid="_x0000_s1378" type="#_x0000_t62" style="position:absolute;left:5066;top:5218;width:742;height:503;visibility:visible" adj="1674,31406" strokecolor="#385d8a" strokeweight=".25pt">
              <v:textbox style="mso-next-textbox:#Rounded Rectangular Callout 28">
                <w:txbxContent>
                  <w:p w:rsidR="008E40DE" w:rsidRPr="00035043" w:rsidRDefault="008E40DE" w:rsidP="00DB6278">
                    <w:pPr>
                      <w:shd w:val="clear" w:color="auto" w:fill="FFFFFF"/>
                      <w:rPr>
                        <w:sz w:val="10"/>
                        <w:szCs w:val="10"/>
                      </w:rPr>
                    </w:pPr>
                    <w:r>
                      <w:rPr>
                        <w:sz w:val="10"/>
                        <w:szCs w:val="10"/>
                      </w:rPr>
                      <w:t>Start recording</w:t>
                    </w:r>
                  </w:p>
                </w:txbxContent>
              </v:textbox>
            </v:shape>
            <v:shape id="Rounded Rectangular Callout 29" o:spid="_x0000_s1379" type="#_x0000_t62" style="position:absolute;left:5481;top:6958;width:989;height:577;visibility:visible" adj="393,-30659" strokecolor="#385d8a" strokeweight=".25pt">
              <v:textbox style="mso-next-textbox:#Rounded Rectangular Callout 29">
                <w:txbxContent>
                  <w:p w:rsidR="008E40DE" w:rsidRPr="00035043" w:rsidRDefault="008E40DE" w:rsidP="00DB6278">
                    <w:pPr>
                      <w:shd w:val="clear" w:color="auto" w:fill="FFFFFF"/>
                      <w:rPr>
                        <w:sz w:val="10"/>
                        <w:szCs w:val="10"/>
                      </w:rPr>
                    </w:pPr>
                    <w:r>
                      <w:rPr>
                        <w:sz w:val="10"/>
                        <w:szCs w:val="10"/>
                      </w:rPr>
                      <w:t>Download data from Labdisc memory</w:t>
                    </w:r>
                  </w:p>
                </w:txbxContent>
              </v:textbox>
            </v:shape>
            <v:shape id="Rounded Rectangular Callout 30" o:spid="_x0000_s1380" type="#_x0000_t62" style="position:absolute;left:5808;top:6349;width:901;height:291;visibility:visible" adj="1993,-15152" strokecolor="#385d8a" strokeweight=".25pt">
              <v:textbox style="mso-next-textbox:#Rounded Rectangular Callout 30">
                <w:txbxContent>
                  <w:p w:rsidR="008E40DE" w:rsidRPr="00035043" w:rsidRDefault="008E40DE" w:rsidP="00DB6278">
                    <w:pPr>
                      <w:shd w:val="clear" w:color="auto" w:fill="FFFFFF"/>
                      <w:rPr>
                        <w:sz w:val="10"/>
                        <w:szCs w:val="10"/>
                      </w:rPr>
                    </w:pPr>
                    <w:r>
                      <w:rPr>
                        <w:sz w:val="10"/>
                        <w:szCs w:val="10"/>
                      </w:rPr>
                      <w:t>Configuration</w:t>
                    </w:r>
                  </w:p>
                </w:txbxContent>
              </v:textbox>
            </v:shape>
            <v:shape id="Rounded Rectangular Callout 31" o:spid="_x0000_s1381" type="#_x0000_t62" style="position:absolute;left:6500;top:6834;width:632;height:291;visibility:visible" adj="6745,-52894" strokecolor="#385d8a" strokeweight=".25pt">
              <v:textbox style="mso-next-textbox:#Rounded Rectangular Callout 31">
                <w:txbxContent>
                  <w:p w:rsidR="008E40DE" w:rsidRPr="00035043" w:rsidRDefault="008E40DE" w:rsidP="00DB6278">
                    <w:pPr>
                      <w:shd w:val="clear" w:color="auto" w:fill="FFFFFF"/>
                      <w:rPr>
                        <w:sz w:val="10"/>
                        <w:szCs w:val="10"/>
                      </w:rPr>
                    </w:pPr>
                    <w:r>
                      <w:rPr>
                        <w:sz w:val="10"/>
                        <w:szCs w:val="10"/>
                      </w:rPr>
                      <w:t>Exit</w:t>
                    </w:r>
                  </w:p>
                </w:txbxContent>
              </v:textbox>
            </v:shape>
            <w10:wrap type="topAndBottom"/>
          </v:group>
        </w:pict>
      </w:r>
      <w:r w:rsidR="00DB6278" w:rsidRPr="008F5859">
        <w:rPr>
          <w:rFonts w:asciiTheme="minorHAnsi" w:hAnsiTheme="minorHAnsi"/>
          <w:color w:val="048A5D"/>
          <w:sz w:val="24"/>
          <w:szCs w:val="24"/>
        </w:rPr>
        <w:t>2.2 Software Functions</w:t>
      </w:r>
      <w:bookmarkEnd w:id="34"/>
      <w:bookmarkEnd w:id="35"/>
      <w:r w:rsidR="00DB6278" w:rsidRPr="008F5859">
        <w:rPr>
          <w:color w:val="048A5D"/>
        </w:rPr>
        <w:t xml:space="preserve"> </w:t>
      </w:r>
    </w:p>
    <w:p w:rsidR="00DB6278" w:rsidRDefault="00DB6278" w:rsidP="00DB6278">
      <w:pPr>
        <w:ind w:left="-426"/>
      </w:pPr>
    </w:p>
    <w:p w:rsidR="00DB6278" w:rsidRDefault="00DB6278" w:rsidP="00DB6278"/>
    <w:p w:rsidR="00DB6278" w:rsidRPr="008F5859" w:rsidRDefault="00DB6278" w:rsidP="00DB6278">
      <w:pPr>
        <w:pStyle w:val="Heading2"/>
        <w:rPr>
          <w:rFonts w:asciiTheme="minorHAnsi" w:hAnsiTheme="minorHAnsi"/>
          <w:color w:val="048A5D"/>
          <w:sz w:val="24"/>
          <w:szCs w:val="24"/>
        </w:rPr>
      </w:pPr>
      <w:bookmarkStart w:id="36" w:name="_Toc489529748"/>
      <w:bookmarkStart w:id="37" w:name="_Toc489542318"/>
      <w:r w:rsidRPr="008F5859">
        <w:rPr>
          <w:rFonts w:asciiTheme="minorHAnsi" w:hAnsiTheme="minorHAnsi"/>
          <w:color w:val="048A5D"/>
          <w:sz w:val="24"/>
          <w:szCs w:val="24"/>
        </w:rPr>
        <w:lastRenderedPageBreak/>
        <w:t>2.3 Software Popular Icons and their Functions</w:t>
      </w:r>
      <w:bookmarkStart w:id="38" w:name="_Toc309543564"/>
      <w:bookmarkEnd w:id="36"/>
      <w:bookmarkEnd w:id="37"/>
    </w:p>
    <w:tbl>
      <w:tblPr>
        <w:tblStyle w:val="TableGrid"/>
        <w:tblW w:w="0" w:type="auto"/>
        <w:tblLook w:val="04A0" w:firstRow="1" w:lastRow="0" w:firstColumn="1" w:lastColumn="0" w:noHBand="0" w:noVBand="1"/>
      </w:tblPr>
      <w:tblGrid>
        <w:gridCol w:w="1622"/>
        <w:gridCol w:w="4037"/>
      </w:tblGrid>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sz w:val="18"/>
              </w:rPr>
            </w:pPr>
            <w:r w:rsidRPr="00C627C0">
              <w:rPr>
                <w:rFonts w:cs="Calibri"/>
                <w:i/>
                <w:iCs/>
                <w:noProof/>
                <w:sz w:val="18"/>
                <w:lang w:eastAsia="zh-CN"/>
              </w:rPr>
              <w:drawing>
                <wp:inline distT="0" distB="0" distL="0" distR="0" wp14:anchorId="492CD169" wp14:editId="576A7904">
                  <wp:extent cx="349250" cy="349250"/>
                  <wp:effectExtent l="19050" t="0" r="0" b="0"/>
                  <wp:docPr id="278" name="Picture 278" descr="Op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Open.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568" cy="362568"/>
                          </a:xfrm>
                          <a:prstGeom prst="rect">
                            <a:avLst/>
                          </a:prstGeom>
                          <a:noFill/>
                          <a:ln>
                            <a:noFill/>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6E63ED" w:rsidRDefault="00DB6278" w:rsidP="008E40DE">
            <w:pPr>
              <w:jc w:val="both"/>
              <w:rPr>
                <w:rFonts w:cs="Calibri"/>
                <w:sz w:val="16"/>
                <w:szCs w:val="16"/>
              </w:rPr>
            </w:pPr>
            <w:r w:rsidRPr="00AA12EE">
              <w:rPr>
                <w:rStyle w:val="Emphasis"/>
                <w:rFonts w:cs="Calibri"/>
                <w:i w:val="0"/>
                <w:iCs w:val="0"/>
                <w:sz w:val="16"/>
                <w:szCs w:val="16"/>
              </w:rPr>
              <w:t xml:space="preserve">Selecting the </w:t>
            </w:r>
            <w:r w:rsidRPr="00AA12EE">
              <w:rPr>
                <w:rStyle w:val="Emphasis"/>
                <w:rFonts w:cs="Calibri"/>
                <w:b/>
                <w:bCs/>
                <w:sz w:val="16"/>
                <w:szCs w:val="16"/>
              </w:rPr>
              <w:t xml:space="preserve">Open-project </w:t>
            </w:r>
            <w:r w:rsidRPr="00AA12EE">
              <w:rPr>
                <w:rFonts w:cs="Calibri"/>
                <w:sz w:val="16"/>
                <w:szCs w:val="16"/>
              </w:rPr>
              <w:t>icon opens the stored activity *.XML files and displays all its graphs and graphic</w:t>
            </w:r>
            <w:r>
              <w:rPr>
                <w:rFonts w:cs="Calibri"/>
                <w:sz w:val="16"/>
                <w:szCs w:val="16"/>
              </w:rPr>
              <w:t>al</w:t>
            </w:r>
            <w:r w:rsidRPr="00AA12EE">
              <w:rPr>
                <w:rFonts w:cs="Calibri"/>
                <w:sz w:val="16"/>
                <w:szCs w:val="16"/>
              </w:rPr>
              <w:t xml:space="preserve"> attributes.</w:t>
            </w:r>
          </w:p>
        </w:tc>
      </w:tr>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sz w:val="18"/>
              </w:rPr>
            </w:pPr>
            <w:r w:rsidRPr="00C627C0">
              <w:rPr>
                <w:rFonts w:cs="Calibri"/>
                <w:noProof/>
                <w:sz w:val="18"/>
                <w:lang w:eastAsia="zh-CN"/>
              </w:rPr>
              <w:drawing>
                <wp:inline distT="0" distB="0" distL="0" distR="0" wp14:anchorId="2AB1806C" wp14:editId="76986D46">
                  <wp:extent cx="381000" cy="381000"/>
                  <wp:effectExtent l="19050" t="0" r="0" b="0"/>
                  <wp:docPr id="30" name="Picture 29" descr="boo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oks.png"/>
                          <pic:cNvPicPr/>
                        </pic:nvPicPr>
                        <pic:blipFill>
                          <a:blip r:embed="rId64"/>
                          <a:stretch>
                            <a:fillRect/>
                          </a:stretch>
                        </pic:blipFill>
                        <pic:spPr>
                          <a:xfrm>
                            <a:off x="0" y="0"/>
                            <a:ext cx="388938" cy="388938"/>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AA12EE" w:rsidRDefault="00DB6278" w:rsidP="008E40DE">
            <w:pPr>
              <w:jc w:val="both"/>
              <w:rPr>
                <w:sz w:val="16"/>
                <w:szCs w:val="16"/>
              </w:rPr>
            </w:pPr>
            <w:r w:rsidRPr="00AA12EE">
              <w:rPr>
                <w:rFonts w:cs="Calibri"/>
                <w:sz w:val="16"/>
                <w:szCs w:val="16"/>
              </w:rPr>
              <w:t xml:space="preserve">Selecting the </w:t>
            </w:r>
            <w:r w:rsidRPr="00AA12EE">
              <w:rPr>
                <w:rFonts w:cs="Calibri"/>
                <w:b/>
                <w:bCs/>
                <w:i/>
                <w:iCs/>
                <w:sz w:val="16"/>
                <w:szCs w:val="16"/>
              </w:rPr>
              <w:t>Workbook</w:t>
            </w:r>
            <w:r w:rsidRPr="00AA12EE">
              <w:rPr>
                <w:rFonts w:cs="Calibri"/>
                <w:sz w:val="16"/>
                <w:szCs w:val="16"/>
              </w:rPr>
              <w:t xml:space="preserve"> icon opens the activities folder, where users can choose from a variety of PDF activities.</w:t>
            </w:r>
          </w:p>
        </w:tc>
      </w:tr>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sz w:val="18"/>
              </w:rPr>
            </w:pPr>
            <w:r w:rsidRPr="00C627C0">
              <w:rPr>
                <w:noProof/>
                <w:sz w:val="18"/>
                <w:lang w:eastAsia="zh-CN"/>
              </w:rPr>
              <w:drawing>
                <wp:inline distT="0" distB="0" distL="0" distR="0" wp14:anchorId="50A4FF8E" wp14:editId="64ECBE6E">
                  <wp:extent cx="412045" cy="281651"/>
                  <wp:effectExtent l="19050" t="0" r="7055" b="0"/>
                  <wp:docPr id="20"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5"/>
                          <a:srcRect/>
                          <a:stretch>
                            <a:fillRect/>
                          </a:stretch>
                        </pic:blipFill>
                        <pic:spPr bwMode="auto">
                          <a:xfrm>
                            <a:off x="0" y="0"/>
                            <a:ext cx="415936" cy="284311"/>
                          </a:xfrm>
                          <a:prstGeom prst="rect">
                            <a:avLst/>
                          </a:prstGeom>
                          <a:noFill/>
                          <a:ln w="9525">
                            <a:noFill/>
                            <a:miter lim="800000"/>
                            <a:headEnd/>
                            <a:tailEnd/>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AA12EE" w:rsidRDefault="00DB6278" w:rsidP="008E40DE">
            <w:pPr>
              <w:jc w:val="both"/>
              <w:rPr>
                <w:sz w:val="16"/>
                <w:szCs w:val="16"/>
              </w:rPr>
            </w:pPr>
            <w:r w:rsidRPr="00AA12EE">
              <w:rPr>
                <w:sz w:val="16"/>
                <w:szCs w:val="16"/>
              </w:rPr>
              <w:t xml:space="preserve">Clicking the </w:t>
            </w:r>
            <w:r w:rsidRPr="00AA12EE">
              <w:rPr>
                <w:b/>
                <w:bCs/>
                <w:i/>
                <w:iCs/>
                <w:sz w:val="16"/>
                <w:szCs w:val="16"/>
              </w:rPr>
              <w:t>Display-options</w:t>
            </w:r>
            <w:r w:rsidRPr="00AA12EE">
              <w:rPr>
                <w:sz w:val="16"/>
                <w:szCs w:val="16"/>
              </w:rPr>
              <w:t xml:space="preserve"> small triangle icon allows the user to select one of the following six display options:</w:t>
            </w:r>
          </w:p>
          <w:p w:rsidR="00DB6278" w:rsidRPr="00090246" w:rsidRDefault="00DB6278" w:rsidP="00EB65F0">
            <w:pPr>
              <w:numPr>
                <w:ilvl w:val="0"/>
                <w:numId w:val="19"/>
              </w:numPr>
              <w:spacing w:after="0"/>
              <w:jc w:val="both"/>
              <w:rPr>
                <w:rFonts w:asciiTheme="minorHAnsi" w:hAnsiTheme="minorHAnsi"/>
                <w:sz w:val="10"/>
                <w:szCs w:val="10"/>
              </w:rPr>
            </w:pPr>
            <w:r w:rsidRPr="00DB6C84">
              <w:rPr>
                <w:rFonts w:asciiTheme="minorHAnsi" w:hAnsiTheme="minorHAnsi"/>
                <w:noProof/>
                <w:sz w:val="10"/>
                <w:szCs w:val="10"/>
                <w:lang w:eastAsia="zh-CN"/>
              </w:rPr>
              <w:drawing>
                <wp:inline distT="0" distB="0" distL="0" distR="0" wp14:anchorId="6952659D" wp14:editId="19112835">
                  <wp:extent cx="257175" cy="257175"/>
                  <wp:effectExtent l="0" t="0" r="0" b="0"/>
                  <wp:docPr id="274" name="Picture 274" descr="view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viewGraph.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Pr="00090246">
              <w:rPr>
                <w:rFonts w:asciiTheme="minorHAnsi" w:hAnsiTheme="minorHAnsi"/>
                <w:sz w:val="10"/>
                <w:szCs w:val="10"/>
              </w:rPr>
              <w:t xml:space="preserve"> </w:t>
            </w:r>
            <w:r>
              <w:rPr>
                <w:rFonts w:asciiTheme="minorHAnsi" w:hAnsiTheme="minorHAnsi"/>
                <w:sz w:val="10"/>
                <w:szCs w:val="10"/>
              </w:rPr>
              <w:t xml:space="preserve"> </w:t>
            </w:r>
            <w:r w:rsidRPr="00090246">
              <w:rPr>
                <w:rFonts w:asciiTheme="minorHAnsi" w:hAnsiTheme="minorHAnsi"/>
                <w:b/>
                <w:bCs/>
                <w:i/>
                <w:iCs/>
                <w:sz w:val="16"/>
                <w:szCs w:val="16"/>
              </w:rPr>
              <w:t>Line graph</w:t>
            </w:r>
            <w:r w:rsidRPr="00090246">
              <w:rPr>
                <w:rFonts w:asciiTheme="minorHAnsi" w:hAnsiTheme="minorHAnsi"/>
                <w:sz w:val="16"/>
                <w:szCs w:val="16"/>
              </w:rPr>
              <w:t xml:space="preserve"> – showing a line graph for each of the sensors. If there is more than one active sensor, you can set the scale on the left for different active sensors by </w:t>
            </w:r>
            <w:r w:rsidRPr="00090246">
              <w:rPr>
                <w:rFonts w:asciiTheme="minorHAnsi" w:hAnsiTheme="minorHAnsi"/>
                <w:i/>
                <w:sz w:val="16"/>
                <w:szCs w:val="16"/>
              </w:rPr>
              <w:t>left</w:t>
            </w:r>
            <w:r w:rsidRPr="00090246">
              <w:rPr>
                <w:rFonts w:asciiTheme="minorHAnsi" w:hAnsiTheme="minorHAnsi"/>
                <w:sz w:val="16"/>
                <w:szCs w:val="16"/>
              </w:rPr>
              <w:t xml:space="preserve"> clicking on the sensor name in the legend in the upper right hand corner of the screen.  A single </w:t>
            </w:r>
            <w:r w:rsidRPr="00090246">
              <w:rPr>
                <w:rFonts w:asciiTheme="minorHAnsi" w:hAnsiTheme="minorHAnsi"/>
                <w:i/>
                <w:sz w:val="16"/>
                <w:szCs w:val="16"/>
              </w:rPr>
              <w:t>right</w:t>
            </w:r>
            <w:r w:rsidRPr="00090246">
              <w:rPr>
                <w:rFonts w:asciiTheme="minorHAnsi" w:hAnsiTheme="minorHAnsi"/>
                <w:sz w:val="16"/>
                <w:szCs w:val="16"/>
              </w:rPr>
              <w:t xml:space="preserve"> click on the sensor name will change the line to individual data points.  A second </w:t>
            </w:r>
            <w:r w:rsidRPr="00090246">
              <w:rPr>
                <w:rFonts w:asciiTheme="minorHAnsi" w:hAnsiTheme="minorHAnsi"/>
                <w:i/>
                <w:sz w:val="16"/>
                <w:szCs w:val="16"/>
              </w:rPr>
              <w:t>right</w:t>
            </w:r>
            <w:r w:rsidRPr="00090246">
              <w:rPr>
                <w:rFonts w:asciiTheme="minorHAnsi" w:hAnsiTheme="minorHAnsi"/>
                <w:sz w:val="16"/>
                <w:szCs w:val="16"/>
              </w:rPr>
              <w:t xml:space="preserve"> click will hide the sensor data from the graph.  A third </w:t>
            </w:r>
            <w:r w:rsidRPr="00090246">
              <w:rPr>
                <w:rFonts w:asciiTheme="minorHAnsi" w:hAnsiTheme="minorHAnsi"/>
                <w:i/>
                <w:sz w:val="16"/>
                <w:szCs w:val="16"/>
              </w:rPr>
              <w:t>right</w:t>
            </w:r>
            <w:r w:rsidRPr="00090246">
              <w:rPr>
                <w:rFonts w:asciiTheme="minorHAnsi" w:hAnsiTheme="minorHAnsi"/>
                <w:sz w:val="16"/>
                <w:szCs w:val="16"/>
              </w:rPr>
              <w:t xml:space="preserve"> click will return the sensor graph to a line. To change the color of a line, </w:t>
            </w:r>
            <w:r w:rsidRPr="00090246">
              <w:rPr>
                <w:rFonts w:asciiTheme="minorHAnsi" w:hAnsiTheme="minorHAnsi"/>
                <w:i/>
                <w:sz w:val="16"/>
                <w:szCs w:val="16"/>
              </w:rPr>
              <w:t xml:space="preserve">left </w:t>
            </w:r>
            <w:r w:rsidRPr="00090246">
              <w:rPr>
                <w:rFonts w:asciiTheme="minorHAnsi" w:hAnsiTheme="minorHAnsi"/>
                <w:sz w:val="16"/>
                <w:szCs w:val="16"/>
              </w:rPr>
              <w:t>click on the line and select a new color.</w:t>
            </w:r>
          </w:p>
          <w:p w:rsidR="00DB6278" w:rsidRPr="00090246" w:rsidRDefault="00DB6278" w:rsidP="00EB65F0">
            <w:pPr>
              <w:numPr>
                <w:ilvl w:val="0"/>
                <w:numId w:val="19"/>
              </w:numPr>
              <w:spacing w:after="0"/>
              <w:jc w:val="both"/>
              <w:rPr>
                <w:rFonts w:asciiTheme="minorHAnsi" w:hAnsiTheme="minorHAnsi"/>
                <w:sz w:val="10"/>
                <w:szCs w:val="10"/>
              </w:rPr>
            </w:pPr>
            <w:r w:rsidRPr="00DB6C84">
              <w:rPr>
                <w:rFonts w:asciiTheme="minorHAnsi" w:hAnsiTheme="minorHAnsi"/>
                <w:noProof/>
                <w:sz w:val="16"/>
                <w:szCs w:val="16"/>
                <w:lang w:eastAsia="zh-CN"/>
              </w:rPr>
              <w:drawing>
                <wp:inline distT="0" distB="0" distL="0" distR="0" wp14:anchorId="42402982" wp14:editId="3285392B">
                  <wp:extent cx="256032" cy="240228"/>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JPG"/>
                          <pic:cNvPicPr/>
                        </pic:nvPicPr>
                        <pic:blipFill>
                          <a:blip r:embed="rId67">
                            <a:extLst>
                              <a:ext uri="{28A0092B-C50C-407E-A947-70E740481C1C}">
                                <a14:useLocalDpi xmlns:a14="http://schemas.microsoft.com/office/drawing/2010/main" val="0"/>
                              </a:ext>
                            </a:extLst>
                          </a:blip>
                          <a:stretch>
                            <a:fillRect/>
                          </a:stretch>
                        </pic:blipFill>
                        <pic:spPr>
                          <a:xfrm>
                            <a:off x="0" y="0"/>
                            <a:ext cx="253057" cy="237437"/>
                          </a:xfrm>
                          <a:prstGeom prst="rect">
                            <a:avLst/>
                          </a:prstGeom>
                        </pic:spPr>
                      </pic:pic>
                    </a:graphicData>
                  </a:graphic>
                </wp:inline>
              </w:drawing>
            </w:r>
            <w:r w:rsidRPr="00090246">
              <w:rPr>
                <w:rFonts w:asciiTheme="minorHAnsi" w:hAnsiTheme="minorHAnsi"/>
                <w:sz w:val="10"/>
                <w:szCs w:val="10"/>
              </w:rPr>
              <w:t xml:space="preserve"> </w:t>
            </w:r>
            <w:r w:rsidRPr="00090246">
              <w:rPr>
                <w:rFonts w:asciiTheme="minorHAnsi" w:hAnsiTheme="minorHAnsi"/>
                <w:b/>
                <w:bCs/>
                <w:i/>
                <w:iCs/>
                <w:sz w:val="16"/>
                <w:szCs w:val="16"/>
              </w:rPr>
              <w:t xml:space="preserve">Bar graph </w:t>
            </w:r>
            <w:r w:rsidRPr="00090246">
              <w:rPr>
                <w:rFonts w:asciiTheme="minorHAnsi" w:hAnsiTheme="minorHAnsi"/>
                <w:sz w:val="16"/>
                <w:szCs w:val="16"/>
              </w:rPr>
              <w:t>– showing bar graph data from only one sensor at a time. To change which data is displayed, left click the sensor name in the upper left hand corner of the screen.</w:t>
            </w:r>
          </w:p>
          <w:p w:rsidR="00DB6278" w:rsidRPr="00090246" w:rsidRDefault="00DB6278" w:rsidP="00EB65F0">
            <w:pPr>
              <w:numPr>
                <w:ilvl w:val="0"/>
                <w:numId w:val="19"/>
              </w:numPr>
              <w:spacing w:after="0"/>
              <w:jc w:val="both"/>
              <w:rPr>
                <w:rFonts w:asciiTheme="minorHAnsi" w:hAnsiTheme="minorHAnsi"/>
                <w:sz w:val="10"/>
                <w:szCs w:val="10"/>
              </w:rPr>
            </w:pPr>
            <w:r w:rsidRPr="00AA12EE">
              <w:rPr>
                <w:noProof/>
                <w:sz w:val="16"/>
                <w:szCs w:val="16"/>
                <w:lang w:eastAsia="zh-CN"/>
              </w:rPr>
              <w:drawing>
                <wp:inline distT="0" distB="0" distL="0" distR="0" wp14:anchorId="3BEEF166" wp14:editId="58AFBA88">
                  <wp:extent cx="266700" cy="266700"/>
                  <wp:effectExtent l="0" t="0" r="0" b="0"/>
                  <wp:docPr id="272" name="Picture 272" descr="view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viewTable.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090246">
              <w:rPr>
                <w:sz w:val="16"/>
                <w:szCs w:val="16"/>
              </w:rPr>
              <w:t xml:space="preserve"> </w:t>
            </w:r>
            <w:r>
              <w:rPr>
                <w:sz w:val="16"/>
                <w:szCs w:val="16"/>
              </w:rPr>
              <w:t xml:space="preserve"> </w:t>
            </w:r>
            <w:r w:rsidRPr="00090246">
              <w:rPr>
                <w:rFonts w:asciiTheme="minorHAnsi" w:hAnsiTheme="minorHAnsi"/>
                <w:b/>
                <w:bCs/>
                <w:i/>
                <w:iCs/>
                <w:sz w:val="16"/>
                <w:szCs w:val="16"/>
              </w:rPr>
              <w:t>Data table</w:t>
            </w:r>
            <w:r w:rsidRPr="00090246">
              <w:rPr>
                <w:rFonts w:asciiTheme="minorHAnsi" w:hAnsiTheme="minorHAnsi"/>
                <w:sz w:val="16"/>
                <w:szCs w:val="16"/>
              </w:rPr>
              <w:t xml:space="preserve"> –</w:t>
            </w:r>
            <w:r>
              <w:rPr>
                <w:rFonts w:asciiTheme="minorHAnsi" w:hAnsiTheme="minorHAnsi"/>
                <w:sz w:val="16"/>
                <w:szCs w:val="16"/>
              </w:rPr>
              <w:t xml:space="preserve"> </w:t>
            </w:r>
            <w:r w:rsidRPr="00090246">
              <w:rPr>
                <w:rFonts w:asciiTheme="minorHAnsi" w:hAnsiTheme="minorHAnsi"/>
                <w:sz w:val="16"/>
                <w:szCs w:val="16"/>
              </w:rPr>
              <w:t xml:space="preserve">shows </w:t>
            </w:r>
            <w:r>
              <w:rPr>
                <w:rFonts w:asciiTheme="minorHAnsi" w:hAnsiTheme="minorHAnsi"/>
                <w:sz w:val="16"/>
                <w:szCs w:val="16"/>
              </w:rPr>
              <w:t xml:space="preserve">sensors </w:t>
            </w:r>
            <w:r w:rsidRPr="00090246">
              <w:rPr>
                <w:rFonts w:asciiTheme="minorHAnsi" w:hAnsiTheme="minorHAnsi"/>
                <w:sz w:val="16"/>
                <w:szCs w:val="16"/>
              </w:rPr>
              <w:t>data in a chart format.  This can be used to view exact meas</w:t>
            </w:r>
            <w:r>
              <w:rPr>
                <w:rFonts w:asciiTheme="minorHAnsi" w:hAnsiTheme="minorHAnsi"/>
                <w:sz w:val="16"/>
                <w:szCs w:val="16"/>
              </w:rPr>
              <w:t>urements for all</w:t>
            </w:r>
            <w:r w:rsidRPr="00090246">
              <w:rPr>
                <w:rFonts w:asciiTheme="minorHAnsi" w:hAnsiTheme="minorHAnsi"/>
                <w:sz w:val="16"/>
                <w:szCs w:val="16"/>
              </w:rPr>
              <w:t xml:space="preserve"> </w:t>
            </w:r>
            <w:r>
              <w:rPr>
                <w:rFonts w:asciiTheme="minorHAnsi" w:hAnsiTheme="minorHAnsi"/>
                <w:sz w:val="16"/>
                <w:szCs w:val="16"/>
              </w:rPr>
              <w:t>sensors</w:t>
            </w:r>
            <w:r w:rsidRPr="00090246">
              <w:rPr>
                <w:rFonts w:asciiTheme="minorHAnsi" w:hAnsiTheme="minorHAnsi"/>
                <w:sz w:val="16"/>
                <w:szCs w:val="16"/>
              </w:rPr>
              <w:t xml:space="preserve">. You may </w:t>
            </w:r>
            <w:r>
              <w:rPr>
                <w:rFonts w:asciiTheme="minorHAnsi" w:hAnsiTheme="minorHAnsi"/>
                <w:sz w:val="16"/>
                <w:szCs w:val="16"/>
              </w:rPr>
              <w:t xml:space="preserve">use the table display to </w:t>
            </w:r>
            <w:r w:rsidRPr="00090246">
              <w:rPr>
                <w:rFonts w:asciiTheme="minorHAnsi" w:hAnsiTheme="minorHAnsi"/>
                <w:sz w:val="16"/>
                <w:szCs w:val="16"/>
              </w:rPr>
              <w:t xml:space="preserve">edit data points </w:t>
            </w:r>
            <w:r>
              <w:rPr>
                <w:rFonts w:asciiTheme="minorHAnsi" w:hAnsiTheme="minorHAnsi"/>
                <w:sz w:val="16"/>
                <w:szCs w:val="16"/>
              </w:rPr>
              <w:t>of</w:t>
            </w:r>
            <w:r w:rsidRPr="00090246">
              <w:rPr>
                <w:rFonts w:asciiTheme="minorHAnsi" w:hAnsiTheme="minorHAnsi"/>
                <w:sz w:val="16"/>
                <w:szCs w:val="16"/>
              </w:rPr>
              <w:t xml:space="preserve"> the </w:t>
            </w:r>
            <w:r>
              <w:rPr>
                <w:rFonts w:asciiTheme="minorHAnsi" w:hAnsiTheme="minorHAnsi"/>
                <w:sz w:val="16"/>
                <w:szCs w:val="16"/>
              </w:rPr>
              <w:t>sensors.</w:t>
            </w:r>
          </w:p>
          <w:p w:rsidR="00DB6278" w:rsidRDefault="00DB6278" w:rsidP="00EB65F0">
            <w:pPr>
              <w:numPr>
                <w:ilvl w:val="0"/>
                <w:numId w:val="19"/>
              </w:numPr>
              <w:rPr>
                <w:rFonts w:asciiTheme="minorHAnsi" w:hAnsiTheme="minorHAnsi"/>
                <w:sz w:val="16"/>
                <w:szCs w:val="16"/>
              </w:rPr>
            </w:pPr>
            <w:r w:rsidRPr="00DB6C84">
              <w:rPr>
                <w:rFonts w:asciiTheme="minorHAnsi" w:hAnsiTheme="minorHAnsi"/>
                <w:noProof/>
                <w:sz w:val="10"/>
                <w:szCs w:val="10"/>
                <w:lang w:eastAsia="zh-CN"/>
              </w:rPr>
              <w:drawing>
                <wp:inline distT="0" distB="0" distL="0" distR="0" wp14:anchorId="6893E37F" wp14:editId="0C8B7527">
                  <wp:extent cx="257175" cy="257175"/>
                  <wp:effectExtent l="0" t="0" r="0" b="0"/>
                  <wp:docPr id="29" name="Picture 28" descr="viewTable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TableGraph.png"/>
                          <pic:cNvPicPr/>
                        </pic:nvPicPr>
                        <pic:blipFill>
                          <a:blip r:embed="rId69"/>
                          <a:stretch>
                            <a:fillRect/>
                          </a:stretch>
                        </pic:blipFill>
                        <pic:spPr>
                          <a:xfrm>
                            <a:off x="0" y="0"/>
                            <a:ext cx="258151" cy="258151"/>
                          </a:xfrm>
                          <a:prstGeom prst="rect">
                            <a:avLst/>
                          </a:prstGeom>
                        </pic:spPr>
                      </pic:pic>
                    </a:graphicData>
                  </a:graphic>
                </wp:inline>
              </w:drawing>
            </w:r>
            <w:r w:rsidRPr="00DB6C84">
              <w:rPr>
                <w:rFonts w:asciiTheme="minorHAnsi" w:hAnsiTheme="minorHAnsi"/>
                <w:sz w:val="10"/>
                <w:szCs w:val="10"/>
              </w:rPr>
              <w:t xml:space="preserve"> </w:t>
            </w:r>
            <w:r>
              <w:rPr>
                <w:rFonts w:asciiTheme="minorHAnsi" w:hAnsiTheme="minorHAnsi"/>
                <w:sz w:val="10"/>
                <w:szCs w:val="10"/>
              </w:rPr>
              <w:t xml:space="preserve"> </w:t>
            </w:r>
            <w:r w:rsidRPr="009A0C00">
              <w:rPr>
                <w:rFonts w:asciiTheme="minorHAnsi" w:hAnsiTheme="minorHAnsi"/>
                <w:b/>
                <w:bCs/>
                <w:i/>
                <w:iCs/>
                <w:sz w:val="16"/>
                <w:szCs w:val="16"/>
              </w:rPr>
              <w:t>Line graph and Data Table</w:t>
            </w:r>
            <w:r w:rsidRPr="00DB6C84">
              <w:rPr>
                <w:rFonts w:asciiTheme="minorHAnsi" w:hAnsiTheme="minorHAnsi"/>
                <w:sz w:val="16"/>
                <w:szCs w:val="16"/>
              </w:rPr>
              <w:t xml:space="preserve"> – shows both a line graph and a data table </w:t>
            </w:r>
            <w:r w:rsidRPr="00DB6C84">
              <w:rPr>
                <w:rFonts w:asciiTheme="minorHAnsi" w:hAnsiTheme="minorHAnsi"/>
                <w:sz w:val="16"/>
                <w:szCs w:val="16"/>
              </w:rPr>
              <w:lastRenderedPageBreak/>
              <w:t>simultaneously.</w:t>
            </w:r>
          </w:p>
          <w:p w:rsidR="00DB6278" w:rsidRPr="00F42A5E" w:rsidRDefault="00DB6278" w:rsidP="00EB65F0">
            <w:pPr>
              <w:numPr>
                <w:ilvl w:val="0"/>
                <w:numId w:val="19"/>
              </w:numPr>
              <w:jc w:val="both"/>
              <w:rPr>
                <w:sz w:val="16"/>
                <w:szCs w:val="16"/>
              </w:rPr>
            </w:pPr>
            <w:r w:rsidRPr="00AA12EE">
              <w:rPr>
                <w:noProof/>
                <w:sz w:val="16"/>
                <w:szCs w:val="16"/>
                <w:lang w:eastAsia="zh-CN"/>
              </w:rPr>
              <w:drawing>
                <wp:inline distT="0" distB="0" distL="0" distR="0" wp14:anchorId="5D1A0FDD" wp14:editId="4BDF820D">
                  <wp:extent cx="261257" cy="261257"/>
                  <wp:effectExtent l="0" t="0" r="0" b="0"/>
                  <wp:docPr id="271" name="Picture 271" descr="viewMe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viewMeters.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9842" cy="259842"/>
                          </a:xfrm>
                          <a:prstGeom prst="rect">
                            <a:avLst/>
                          </a:prstGeom>
                          <a:noFill/>
                          <a:ln>
                            <a:noFill/>
                          </a:ln>
                        </pic:spPr>
                      </pic:pic>
                    </a:graphicData>
                  </a:graphic>
                </wp:inline>
              </w:drawing>
            </w:r>
            <w:r>
              <w:rPr>
                <w:sz w:val="16"/>
                <w:szCs w:val="16"/>
              </w:rPr>
              <w:t xml:space="preserve">  </w:t>
            </w:r>
            <w:r w:rsidRPr="00F42A5E">
              <w:rPr>
                <w:b/>
                <w:bCs/>
                <w:i/>
                <w:iCs/>
                <w:sz w:val="16"/>
                <w:szCs w:val="16"/>
              </w:rPr>
              <w:t>Meter view</w:t>
            </w:r>
            <w:r>
              <w:rPr>
                <w:noProof/>
                <w:lang w:eastAsia="zh-CN"/>
              </w:rPr>
              <w:t xml:space="preserve"> - </w:t>
            </w:r>
            <w:r>
              <w:rPr>
                <w:noProof/>
                <w:sz w:val="16"/>
                <w:szCs w:val="16"/>
                <w:lang w:eastAsia="zh-CN"/>
              </w:rPr>
              <w:t>shows</w:t>
            </w:r>
            <w:r w:rsidRPr="00F42A5E">
              <w:rPr>
                <w:sz w:val="16"/>
                <w:szCs w:val="16"/>
              </w:rPr>
              <w:t xml:space="preserve"> changes in all sensors data values as are they are happening.  There are several differe</w:t>
            </w:r>
            <w:r>
              <w:rPr>
                <w:sz w:val="16"/>
                <w:szCs w:val="16"/>
              </w:rPr>
              <w:t>nt options for meters including:</w:t>
            </w:r>
            <w:r>
              <w:rPr>
                <w:noProof/>
                <w:lang w:eastAsia="zh-CN"/>
              </w:rPr>
              <w:t xml:space="preserve"> </w:t>
            </w:r>
            <w:r>
              <w:rPr>
                <w:noProof/>
                <w:lang w:eastAsia="zh-CN"/>
              </w:rPr>
              <w:drawing>
                <wp:inline distT="0" distB="0" distL="0" distR="0" wp14:anchorId="588D14B9" wp14:editId="3760DB8B">
                  <wp:extent cx="295769" cy="305701"/>
                  <wp:effectExtent l="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dial.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7761" cy="307760"/>
                          </a:xfrm>
                          <a:prstGeom prst="rect">
                            <a:avLst/>
                          </a:prstGeom>
                        </pic:spPr>
                      </pic:pic>
                    </a:graphicData>
                  </a:graphic>
                </wp:inline>
              </w:drawing>
            </w:r>
            <w:r>
              <w:rPr>
                <w:noProof/>
                <w:lang w:eastAsia="zh-CN"/>
              </w:rPr>
              <w:drawing>
                <wp:inline distT="0" distB="0" distL="0" distR="0" wp14:anchorId="19D33146" wp14:editId="561612BC">
                  <wp:extent cx="237419" cy="451262"/>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icalb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1331" cy="458698"/>
                          </a:xfrm>
                          <a:prstGeom prst="rect">
                            <a:avLst/>
                          </a:prstGeom>
                        </pic:spPr>
                      </pic:pic>
                    </a:graphicData>
                  </a:graphic>
                </wp:inline>
              </w:drawing>
            </w:r>
            <w:r>
              <w:rPr>
                <w:noProof/>
                <w:lang w:eastAsia="zh-CN"/>
              </w:rPr>
              <w:drawing>
                <wp:inline distT="0" distB="0" distL="0" distR="0" wp14:anchorId="27D99B01" wp14:editId="621C2DA2">
                  <wp:extent cx="350322" cy="329855"/>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f dial.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50322" cy="329855"/>
                          </a:xfrm>
                          <a:prstGeom prst="rect">
                            <a:avLst/>
                          </a:prstGeom>
                        </pic:spPr>
                      </pic:pic>
                    </a:graphicData>
                  </a:graphic>
                </wp:inline>
              </w:drawing>
            </w:r>
            <w:r>
              <w:rPr>
                <w:noProof/>
                <w:lang w:eastAsia="zh-CN"/>
              </w:rPr>
              <w:drawing>
                <wp:inline distT="0" distB="0" distL="0" distR="0" wp14:anchorId="6E0F897F" wp14:editId="651AD1AF">
                  <wp:extent cx="445325" cy="232708"/>
                  <wp:effectExtent l="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bar.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7044" cy="233606"/>
                          </a:xfrm>
                          <a:prstGeom prst="rect">
                            <a:avLst/>
                          </a:prstGeom>
                        </pic:spPr>
                      </pic:pic>
                    </a:graphicData>
                  </a:graphic>
                </wp:inline>
              </w:drawing>
            </w:r>
            <w:r>
              <w:rPr>
                <w:noProof/>
                <w:lang w:eastAsia="zh-CN"/>
              </w:rPr>
              <w:drawing>
                <wp:inline distT="0" distB="0" distL="0" distR="0" wp14:anchorId="50EB0CDA" wp14:editId="6458DEB6">
                  <wp:extent cx="486888" cy="199659"/>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readout.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90259" cy="201041"/>
                          </a:xfrm>
                          <a:prstGeom prst="rect">
                            <a:avLst/>
                          </a:prstGeom>
                        </pic:spPr>
                      </pic:pic>
                    </a:graphicData>
                  </a:graphic>
                </wp:inline>
              </w:drawing>
            </w:r>
            <w:r>
              <w:rPr>
                <w:noProof/>
                <w:lang w:eastAsia="zh-CN"/>
              </w:rPr>
              <w:drawing>
                <wp:inline distT="0" distB="0" distL="0" distR="0" wp14:anchorId="4064CBF3" wp14:editId="75F10F54">
                  <wp:extent cx="152514" cy="26719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imeterbulb.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52514" cy="267195"/>
                          </a:xfrm>
                          <a:prstGeom prst="rect">
                            <a:avLst/>
                          </a:prstGeom>
                        </pic:spPr>
                      </pic:pic>
                    </a:graphicData>
                  </a:graphic>
                </wp:inline>
              </w:drawing>
            </w:r>
          </w:p>
          <w:p w:rsidR="00DB6278" w:rsidRDefault="00DB6278" w:rsidP="008E40DE">
            <w:pPr>
              <w:spacing w:after="0"/>
              <w:ind w:left="720"/>
              <w:jc w:val="both"/>
              <w:rPr>
                <w:rFonts w:asciiTheme="minorHAnsi" w:hAnsiTheme="minorHAnsi"/>
                <w:sz w:val="16"/>
                <w:szCs w:val="16"/>
              </w:rPr>
            </w:pPr>
            <w:r w:rsidRPr="0078397C">
              <w:rPr>
                <w:rFonts w:asciiTheme="minorHAnsi" w:hAnsiTheme="minorHAnsi"/>
                <w:sz w:val="16"/>
                <w:szCs w:val="16"/>
              </w:rPr>
              <w:t xml:space="preserve">Right click on each Meter will allow you to change the Meter type or choose different sensor for this Meter. </w:t>
            </w:r>
          </w:p>
          <w:p w:rsidR="00DB6278" w:rsidRDefault="00DB6278" w:rsidP="008E40DE">
            <w:pPr>
              <w:spacing w:after="0"/>
              <w:ind w:left="720"/>
              <w:rPr>
                <w:rFonts w:asciiTheme="minorHAnsi" w:hAnsiTheme="minorHAnsi"/>
                <w:sz w:val="16"/>
                <w:szCs w:val="16"/>
              </w:rPr>
            </w:pPr>
          </w:p>
          <w:p w:rsidR="00DB6278" w:rsidRDefault="00DB6278" w:rsidP="008E40DE">
            <w:pPr>
              <w:spacing w:after="0"/>
              <w:ind w:left="720"/>
              <w:jc w:val="both"/>
              <w:rPr>
                <w:rFonts w:asciiTheme="minorHAnsi" w:hAnsiTheme="minorHAnsi"/>
                <w:sz w:val="16"/>
                <w:szCs w:val="16"/>
              </w:rPr>
            </w:pPr>
            <w:r>
              <w:object w:dxaOrig="2205" w:dyaOrig="495">
                <v:shape id="_x0000_i1025" type="#_x0000_t75" style="width:54pt;height:12pt" o:ole="">
                  <v:imagedata r:id="rId77" o:title=""/>
                </v:shape>
                <o:OLEObject Type="Embed" ProgID="PBrush" ShapeID="_x0000_i1025" DrawAspect="Content" ObjectID="_1563285862" r:id="rId78"/>
              </w:object>
            </w:r>
            <w:r>
              <w:t xml:space="preserve"> </w:t>
            </w:r>
            <w:r>
              <w:rPr>
                <w:rFonts w:asciiTheme="minorHAnsi" w:hAnsiTheme="minorHAnsi"/>
                <w:sz w:val="16"/>
                <w:szCs w:val="16"/>
              </w:rPr>
              <w:t>Using the blue dots at the bottom of the screen allows you to sets the number of Meters displayed on the screen: 1</w:t>
            </w:r>
            <w:proofErr w:type="gramStart"/>
            <w:r>
              <w:rPr>
                <w:rFonts w:asciiTheme="minorHAnsi" w:hAnsiTheme="minorHAnsi"/>
                <w:sz w:val="16"/>
                <w:szCs w:val="16"/>
              </w:rPr>
              <w:t>,2,4</w:t>
            </w:r>
            <w:proofErr w:type="gramEnd"/>
            <w:r>
              <w:rPr>
                <w:rFonts w:asciiTheme="minorHAnsi" w:hAnsiTheme="minorHAnsi"/>
                <w:sz w:val="16"/>
                <w:szCs w:val="16"/>
              </w:rPr>
              <w:t xml:space="preserve"> and 6.</w:t>
            </w:r>
          </w:p>
          <w:p w:rsidR="00DB6278" w:rsidRDefault="00DB6278" w:rsidP="008E40DE">
            <w:pPr>
              <w:spacing w:after="0"/>
              <w:ind w:left="720"/>
              <w:rPr>
                <w:rFonts w:asciiTheme="minorHAnsi" w:hAnsiTheme="minorHAnsi"/>
                <w:sz w:val="10"/>
                <w:szCs w:val="10"/>
              </w:rPr>
            </w:pPr>
          </w:p>
          <w:p w:rsidR="00DB6278" w:rsidRPr="009A0C00" w:rsidRDefault="00DB6278" w:rsidP="00EB65F0">
            <w:pPr>
              <w:numPr>
                <w:ilvl w:val="0"/>
                <w:numId w:val="19"/>
              </w:numPr>
              <w:spacing w:after="0"/>
              <w:jc w:val="both"/>
              <w:rPr>
                <w:rFonts w:asciiTheme="minorHAnsi" w:hAnsiTheme="minorHAnsi"/>
                <w:sz w:val="10"/>
                <w:szCs w:val="10"/>
              </w:rPr>
            </w:pPr>
            <w:r w:rsidRPr="00DB6C84">
              <w:rPr>
                <w:rFonts w:asciiTheme="minorHAnsi" w:hAnsiTheme="minorHAnsi"/>
                <w:noProof/>
                <w:sz w:val="10"/>
                <w:szCs w:val="10"/>
                <w:lang w:eastAsia="zh-CN"/>
              </w:rPr>
              <w:drawing>
                <wp:inline distT="0" distB="0" distL="0" distR="0" wp14:anchorId="3BE5F27E" wp14:editId="7F9491AE">
                  <wp:extent cx="247650" cy="247650"/>
                  <wp:effectExtent l="0" t="0" r="0" b="0"/>
                  <wp:docPr id="275" name="Picture 275" descr="view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viewMap"/>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DB6C84">
              <w:rPr>
                <w:rFonts w:asciiTheme="minorHAnsi" w:hAnsiTheme="minorHAnsi"/>
                <w:sz w:val="10"/>
                <w:szCs w:val="10"/>
              </w:rPr>
              <w:t xml:space="preserve"> </w:t>
            </w:r>
            <w:r>
              <w:rPr>
                <w:rFonts w:asciiTheme="minorHAnsi" w:hAnsiTheme="minorHAnsi"/>
                <w:sz w:val="10"/>
                <w:szCs w:val="10"/>
              </w:rPr>
              <w:t xml:space="preserve"> </w:t>
            </w:r>
            <w:r>
              <w:rPr>
                <w:rStyle w:val="Heading3Char"/>
                <w:rFonts w:asciiTheme="minorHAnsi" w:hAnsiTheme="minorHAnsi"/>
                <w:i/>
                <w:iCs/>
                <w:color w:val="auto"/>
                <w:sz w:val="16"/>
                <w:szCs w:val="16"/>
                <w:u w:val="single"/>
              </w:rPr>
              <w:t xml:space="preserve">Google </w:t>
            </w:r>
            <w:r w:rsidRPr="00DB6C84">
              <w:rPr>
                <w:rStyle w:val="Heading3Char"/>
                <w:rFonts w:asciiTheme="minorHAnsi" w:hAnsiTheme="minorHAnsi"/>
                <w:i/>
                <w:iCs/>
                <w:color w:val="auto"/>
                <w:sz w:val="16"/>
                <w:szCs w:val="16"/>
                <w:u w:val="single"/>
              </w:rPr>
              <w:t>Map</w:t>
            </w:r>
            <w:r w:rsidRPr="00DB6C84">
              <w:rPr>
                <w:rFonts w:asciiTheme="minorHAnsi" w:hAnsiTheme="minorHAnsi"/>
                <w:sz w:val="16"/>
                <w:szCs w:val="16"/>
              </w:rPr>
              <w:t xml:space="preserve"> – this allows you to overlay a Google </w:t>
            </w:r>
            <w:r>
              <w:rPr>
                <w:rFonts w:asciiTheme="minorHAnsi" w:hAnsiTheme="minorHAnsi"/>
                <w:sz w:val="16"/>
                <w:szCs w:val="16"/>
              </w:rPr>
              <w:t>M</w:t>
            </w:r>
            <w:r w:rsidRPr="00DB6C84">
              <w:rPr>
                <w:rFonts w:asciiTheme="minorHAnsi" w:hAnsiTheme="minorHAnsi"/>
                <w:sz w:val="16"/>
                <w:szCs w:val="16"/>
              </w:rPr>
              <w:t xml:space="preserve">ap of the area where your experiment was conducted with the data from </w:t>
            </w:r>
            <w:r>
              <w:rPr>
                <w:rFonts w:asciiTheme="minorHAnsi" w:hAnsiTheme="minorHAnsi"/>
                <w:sz w:val="16"/>
                <w:szCs w:val="16"/>
              </w:rPr>
              <w:t>all</w:t>
            </w:r>
            <w:r w:rsidRPr="00DB6C84">
              <w:rPr>
                <w:rFonts w:asciiTheme="minorHAnsi" w:hAnsiTheme="minorHAnsi"/>
                <w:sz w:val="16"/>
                <w:szCs w:val="16"/>
              </w:rPr>
              <w:t xml:space="preserve"> sensors in that experiment.  You must have an Internet connection for this </w:t>
            </w:r>
            <w:r>
              <w:rPr>
                <w:rFonts w:asciiTheme="minorHAnsi" w:hAnsiTheme="minorHAnsi"/>
                <w:sz w:val="16"/>
                <w:szCs w:val="16"/>
              </w:rPr>
              <w:t xml:space="preserve">display mode </w:t>
            </w:r>
            <w:r w:rsidRPr="00DB6C84">
              <w:rPr>
                <w:rFonts w:asciiTheme="minorHAnsi" w:hAnsiTheme="minorHAnsi"/>
                <w:sz w:val="16"/>
                <w:szCs w:val="16"/>
              </w:rPr>
              <w:t>to work properly.</w:t>
            </w:r>
          </w:p>
        </w:tc>
      </w:tr>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sz w:val="18"/>
              </w:rPr>
            </w:pPr>
            <w:r w:rsidRPr="00C627C0">
              <w:rPr>
                <w:noProof/>
                <w:sz w:val="20"/>
                <w:szCs w:val="24"/>
                <w:lang w:eastAsia="zh-CN"/>
              </w:rPr>
              <w:lastRenderedPageBreak/>
              <w:drawing>
                <wp:inline distT="0" distB="0" distL="0" distR="0" wp14:anchorId="01A5AC1D" wp14:editId="4BC8773A">
                  <wp:extent cx="330200" cy="330200"/>
                  <wp:effectExtent l="19050" t="0" r="0" b="0"/>
                  <wp:docPr id="237" name="Picture 237" descr="Annot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Annotate.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32372" cy="332372"/>
                          </a:xfrm>
                          <a:prstGeom prst="rect">
                            <a:avLst/>
                          </a:prstGeom>
                          <a:noFill/>
                          <a:ln>
                            <a:noFill/>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7A3849" w:rsidRDefault="00DB6278" w:rsidP="008E40DE">
            <w:pPr>
              <w:jc w:val="both"/>
              <w:rPr>
                <w:sz w:val="16"/>
                <w:szCs w:val="16"/>
              </w:rPr>
            </w:pPr>
            <w:r w:rsidRPr="007A3849">
              <w:rPr>
                <w:sz w:val="16"/>
                <w:szCs w:val="16"/>
              </w:rPr>
              <w:t xml:space="preserve">Selecting the </w:t>
            </w:r>
            <w:r w:rsidRPr="007A3849">
              <w:rPr>
                <w:b/>
                <w:bCs/>
                <w:i/>
                <w:iCs/>
                <w:sz w:val="16"/>
                <w:szCs w:val="16"/>
              </w:rPr>
              <w:t>Annotation</w:t>
            </w:r>
            <w:r w:rsidRPr="007A3849">
              <w:rPr>
                <w:sz w:val="16"/>
                <w:szCs w:val="16"/>
              </w:rPr>
              <w:t xml:space="preserve"> icon activates the </w:t>
            </w:r>
            <w:r w:rsidRPr="007A3849">
              <w:rPr>
                <w:b/>
                <w:bCs/>
                <w:i/>
                <w:iCs/>
                <w:sz w:val="16"/>
                <w:szCs w:val="16"/>
              </w:rPr>
              <w:t>Annotation</w:t>
            </w:r>
            <w:r w:rsidRPr="007A3849">
              <w:rPr>
                <w:i/>
                <w:iCs/>
                <w:sz w:val="16"/>
                <w:szCs w:val="16"/>
              </w:rPr>
              <w:t xml:space="preserve"> mode</w:t>
            </w:r>
            <w:r w:rsidRPr="007A3849">
              <w:rPr>
                <w:sz w:val="16"/>
                <w:szCs w:val="16"/>
              </w:rPr>
              <w:t xml:space="preserve">. Left mouse click opens a dialog box where users can enter text and images. Pressing the </w:t>
            </w:r>
            <w:r w:rsidRPr="007A3849">
              <w:rPr>
                <w:b/>
                <w:bCs/>
                <w:i/>
                <w:iCs/>
                <w:sz w:val="16"/>
                <w:szCs w:val="16"/>
              </w:rPr>
              <w:t>Annotation</w:t>
            </w:r>
            <w:r w:rsidRPr="007A3849">
              <w:rPr>
                <w:sz w:val="16"/>
                <w:szCs w:val="16"/>
              </w:rPr>
              <w:t xml:space="preserve"> icon again exits the </w:t>
            </w:r>
            <w:r w:rsidRPr="007A3849">
              <w:rPr>
                <w:b/>
                <w:bCs/>
                <w:i/>
                <w:iCs/>
                <w:sz w:val="16"/>
                <w:szCs w:val="16"/>
              </w:rPr>
              <w:t>Annotation</w:t>
            </w:r>
            <w:r w:rsidRPr="007A3849">
              <w:rPr>
                <w:i/>
                <w:iCs/>
                <w:sz w:val="16"/>
                <w:szCs w:val="16"/>
              </w:rPr>
              <w:t xml:space="preserve"> mode</w:t>
            </w:r>
            <w:r w:rsidRPr="007A3849">
              <w:rPr>
                <w:sz w:val="16"/>
                <w:szCs w:val="16"/>
              </w:rPr>
              <w:t>.</w:t>
            </w:r>
          </w:p>
        </w:tc>
      </w:tr>
      <w:tr w:rsidR="00DB6278" w:rsidRPr="00C627C0" w:rsidTr="008E40DE">
        <w:trPr>
          <w:trHeight w:val="1961"/>
        </w:trPr>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sz w:val="18"/>
              </w:rPr>
            </w:pPr>
            <w:r w:rsidRPr="00C627C0">
              <w:rPr>
                <w:noProof/>
                <w:sz w:val="18"/>
                <w:lang w:eastAsia="zh-CN"/>
              </w:rPr>
              <w:lastRenderedPageBreak/>
              <w:drawing>
                <wp:inline distT="0" distB="0" distL="0" distR="0" wp14:anchorId="6492C9BB" wp14:editId="6E51F22F">
                  <wp:extent cx="491772" cy="336148"/>
                  <wp:effectExtent l="19050" t="0" r="3528" b="0"/>
                  <wp:docPr id="85"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1"/>
                          <a:srcRect/>
                          <a:stretch>
                            <a:fillRect/>
                          </a:stretch>
                        </pic:blipFill>
                        <pic:spPr bwMode="auto">
                          <a:xfrm>
                            <a:off x="0" y="0"/>
                            <a:ext cx="496949" cy="339686"/>
                          </a:xfrm>
                          <a:prstGeom prst="rect">
                            <a:avLst/>
                          </a:prstGeom>
                          <a:noFill/>
                          <a:ln w="9525">
                            <a:noFill/>
                            <a:miter lim="800000"/>
                            <a:headEnd/>
                            <a:tailEnd/>
                          </a:ln>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7A3849" w:rsidRDefault="00DB6278" w:rsidP="008E40DE">
            <w:pPr>
              <w:rPr>
                <w:color w:val="25A0CB"/>
                <w:sz w:val="16"/>
                <w:szCs w:val="16"/>
              </w:rPr>
            </w:pPr>
            <w:r w:rsidRPr="007A3849">
              <w:rPr>
                <w:sz w:val="16"/>
                <w:szCs w:val="16"/>
              </w:rPr>
              <w:t xml:space="preserve">Pressing the </w:t>
            </w:r>
            <w:r w:rsidRPr="007A3849">
              <w:rPr>
                <w:b/>
                <w:bCs/>
                <w:i/>
                <w:iCs/>
                <w:sz w:val="16"/>
                <w:szCs w:val="16"/>
              </w:rPr>
              <w:t>Function-options</w:t>
            </w:r>
            <w:r w:rsidRPr="007A3849">
              <w:rPr>
                <w:sz w:val="16"/>
                <w:szCs w:val="16"/>
              </w:rPr>
              <w:t xml:space="preserve"> small triangle icon allows the user to apply the mathematical functions listed below between the graph markers:</w:t>
            </w:r>
          </w:p>
          <w:p w:rsidR="00DB6278" w:rsidRDefault="00DB6278" w:rsidP="00EB65F0">
            <w:pPr>
              <w:numPr>
                <w:ilvl w:val="0"/>
                <w:numId w:val="3"/>
              </w:numPr>
              <w:jc w:val="both"/>
              <w:rPr>
                <w:sz w:val="16"/>
                <w:szCs w:val="16"/>
              </w:rPr>
            </w:pPr>
            <w:r>
              <w:object w:dxaOrig="855" w:dyaOrig="870">
                <v:shape id="_x0000_i1026" type="#_x0000_t75" style="width:27.75pt;height:28.5pt" o:ole="">
                  <v:imagedata r:id="rId82" o:title=""/>
                </v:shape>
                <o:OLEObject Type="Embed" ProgID="PBrush" ShapeID="_x0000_i1026" DrawAspect="Content" ObjectID="_1563285863" r:id="rId83"/>
              </w:object>
            </w:r>
            <w:r w:rsidRPr="00A72A86">
              <w:rPr>
                <w:sz w:val="16"/>
                <w:szCs w:val="16"/>
              </w:rPr>
              <w:t xml:space="preserve">Selecting </w:t>
            </w:r>
            <w:r>
              <w:rPr>
                <w:sz w:val="16"/>
                <w:szCs w:val="16"/>
              </w:rPr>
              <w:t xml:space="preserve">the </w:t>
            </w:r>
            <w:r w:rsidRPr="00A72A86">
              <w:rPr>
                <w:b/>
                <w:bCs/>
                <w:i/>
                <w:iCs/>
                <w:sz w:val="16"/>
                <w:szCs w:val="16"/>
              </w:rPr>
              <w:t>Slope</w:t>
            </w:r>
            <w:r w:rsidRPr="00A72A86">
              <w:rPr>
                <w:sz w:val="16"/>
                <w:szCs w:val="16"/>
              </w:rPr>
              <w:t xml:space="preserve"> </w:t>
            </w:r>
            <w:r>
              <w:rPr>
                <w:sz w:val="16"/>
                <w:szCs w:val="16"/>
              </w:rPr>
              <w:t xml:space="preserve">will display a slope-line on the active sensor graph. Moving the mouse pointer will move the slope line along the graph. A small text box will show the slope value.  </w:t>
            </w:r>
          </w:p>
          <w:p w:rsidR="00DB6278" w:rsidRPr="007A3849" w:rsidRDefault="00DB6278" w:rsidP="00EB65F0">
            <w:pPr>
              <w:numPr>
                <w:ilvl w:val="0"/>
                <w:numId w:val="3"/>
              </w:numPr>
              <w:jc w:val="both"/>
              <w:rPr>
                <w:sz w:val="16"/>
                <w:szCs w:val="16"/>
              </w:rPr>
            </w:pPr>
            <w:r>
              <w:object w:dxaOrig="810" w:dyaOrig="915">
                <v:shape id="_x0000_i1027" type="#_x0000_t75" style="width:27pt;height:29.25pt" o:ole="">
                  <v:imagedata r:id="rId84" o:title=""/>
                </v:shape>
                <o:OLEObject Type="Embed" ProgID="PBrush" ShapeID="_x0000_i1027" DrawAspect="Content" ObjectID="_1563285864" r:id="rId85"/>
              </w:object>
            </w:r>
            <w:r w:rsidRPr="007A3849">
              <w:rPr>
                <w:sz w:val="16"/>
                <w:szCs w:val="16"/>
              </w:rPr>
              <w:t xml:space="preserve"> Selecting the </w:t>
            </w:r>
            <w:r w:rsidRPr="007A3849">
              <w:rPr>
                <w:b/>
                <w:bCs/>
                <w:i/>
                <w:iCs/>
                <w:sz w:val="16"/>
                <w:szCs w:val="16"/>
              </w:rPr>
              <w:t>Linear regression</w:t>
            </w:r>
            <w:r>
              <w:rPr>
                <w:sz w:val="16"/>
                <w:szCs w:val="16"/>
              </w:rPr>
              <w:t xml:space="preserve"> </w:t>
            </w:r>
            <w:r w:rsidRPr="007A3849">
              <w:rPr>
                <w:sz w:val="16"/>
                <w:szCs w:val="16"/>
              </w:rPr>
              <w:t xml:space="preserve">will display the best linear line that fits the graph between the locations of two markers. Next to the line the software will open a small text box displaying the linear line equation: Y= </w:t>
            </w:r>
            <w:proofErr w:type="spellStart"/>
            <w:r w:rsidRPr="007A3849">
              <w:rPr>
                <w:sz w:val="16"/>
                <w:szCs w:val="16"/>
              </w:rPr>
              <w:t>aX+b</w:t>
            </w:r>
            <w:proofErr w:type="spellEnd"/>
            <w:r w:rsidRPr="007A3849">
              <w:rPr>
                <w:sz w:val="16"/>
                <w:szCs w:val="16"/>
              </w:rPr>
              <w:t xml:space="preserve">. </w:t>
            </w:r>
          </w:p>
          <w:p w:rsidR="00DB6278" w:rsidRPr="007A3849" w:rsidRDefault="00DB6278" w:rsidP="00EB65F0">
            <w:pPr>
              <w:numPr>
                <w:ilvl w:val="0"/>
                <w:numId w:val="3"/>
              </w:numPr>
              <w:jc w:val="both"/>
              <w:rPr>
                <w:sz w:val="16"/>
                <w:szCs w:val="16"/>
              </w:rPr>
            </w:pPr>
            <w:r>
              <w:object w:dxaOrig="840" w:dyaOrig="900">
                <v:shape id="_x0000_i1028" type="#_x0000_t75" style="width:24pt;height:25.5pt" o:ole="">
                  <v:imagedata r:id="rId86" o:title=""/>
                </v:shape>
                <o:OLEObject Type="Embed" ProgID="PBrush" ShapeID="_x0000_i1028" DrawAspect="Content" ObjectID="_1563285865" r:id="rId87"/>
              </w:object>
            </w:r>
            <w:r w:rsidRPr="007A3849">
              <w:rPr>
                <w:sz w:val="16"/>
                <w:szCs w:val="16"/>
              </w:rPr>
              <w:t xml:space="preserve"> Selecting the </w:t>
            </w:r>
            <w:r w:rsidRPr="007A3849">
              <w:rPr>
                <w:b/>
                <w:bCs/>
                <w:i/>
                <w:iCs/>
                <w:sz w:val="16"/>
                <w:szCs w:val="16"/>
              </w:rPr>
              <w:t>Quadric</w:t>
            </w:r>
            <w:r w:rsidRPr="007A3849">
              <w:rPr>
                <w:sz w:val="16"/>
                <w:szCs w:val="16"/>
              </w:rPr>
              <w:t xml:space="preserve"> </w:t>
            </w:r>
            <w:r w:rsidRPr="007A3849">
              <w:rPr>
                <w:b/>
                <w:bCs/>
                <w:i/>
                <w:iCs/>
                <w:sz w:val="16"/>
                <w:szCs w:val="16"/>
              </w:rPr>
              <w:t>regression</w:t>
            </w:r>
            <w:r w:rsidRPr="007A3849">
              <w:rPr>
                <w:sz w:val="16"/>
                <w:szCs w:val="16"/>
              </w:rPr>
              <w:t xml:space="preserve"> will display the best parabolic line (2</w:t>
            </w:r>
            <w:r w:rsidRPr="007A3849">
              <w:rPr>
                <w:sz w:val="16"/>
                <w:szCs w:val="16"/>
                <w:vertAlign w:val="superscript"/>
              </w:rPr>
              <w:t>nd</w:t>
            </w:r>
            <w:r w:rsidRPr="007A3849">
              <w:rPr>
                <w:sz w:val="16"/>
                <w:szCs w:val="16"/>
              </w:rPr>
              <w:t xml:space="preserve"> degree) that fits the graph between the locations of two markers. Next to the line the software will open a small text box displaying the parabolic line equation: Y= aX</w:t>
            </w:r>
            <w:r w:rsidRPr="007A3849">
              <w:rPr>
                <w:rFonts w:cs="Calibri"/>
                <w:sz w:val="16"/>
                <w:szCs w:val="16"/>
              </w:rPr>
              <w:t>²</w:t>
            </w:r>
            <w:r w:rsidRPr="007A3849">
              <w:rPr>
                <w:sz w:val="16"/>
                <w:szCs w:val="16"/>
              </w:rPr>
              <w:t xml:space="preserve">+bX+c. </w:t>
            </w:r>
          </w:p>
          <w:p w:rsidR="00DB6278" w:rsidRDefault="00DB6278" w:rsidP="00EB65F0">
            <w:pPr>
              <w:numPr>
                <w:ilvl w:val="0"/>
                <w:numId w:val="3"/>
              </w:numPr>
              <w:jc w:val="both"/>
              <w:rPr>
                <w:sz w:val="16"/>
                <w:szCs w:val="16"/>
              </w:rPr>
            </w:pPr>
            <w:r>
              <w:object w:dxaOrig="975" w:dyaOrig="975">
                <v:shape id="_x0000_i1029" type="#_x0000_t75" style="width:25.5pt;height:25.5pt" o:ole="">
                  <v:imagedata r:id="rId88" o:title=""/>
                </v:shape>
                <o:OLEObject Type="Embed" ProgID="PBrush" ShapeID="_x0000_i1029" DrawAspect="Content" ObjectID="_1563285866" r:id="rId89"/>
              </w:object>
            </w:r>
            <w:r w:rsidRPr="007A3849">
              <w:rPr>
                <w:sz w:val="16"/>
                <w:szCs w:val="16"/>
              </w:rPr>
              <w:t xml:space="preserve">Selecting the </w:t>
            </w:r>
            <w:r w:rsidRPr="007A3849">
              <w:rPr>
                <w:b/>
                <w:bCs/>
                <w:i/>
                <w:iCs/>
                <w:sz w:val="16"/>
                <w:szCs w:val="16"/>
              </w:rPr>
              <w:t>FFT</w:t>
            </w:r>
            <w:r>
              <w:rPr>
                <w:sz w:val="16"/>
                <w:szCs w:val="16"/>
              </w:rPr>
              <w:t xml:space="preserve"> </w:t>
            </w:r>
            <w:r w:rsidRPr="007A3849">
              <w:rPr>
                <w:sz w:val="16"/>
                <w:szCs w:val="16"/>
              </w:rPr>
              <w:t>will split the graphic display and show the original measurement on a time scale in the top graphic window, and its harmonics, on a frequency scale in the bottom graphic window.</w:t>
            </w:r>
          </w:p>
          <w:p w:rsidR="00DB6278" w:rsidRDefault="00DB6278" w:rsidP="00EB65F0">
            <w:pPr>
              <w:numPr>
                <w:ilvl w:val="0"/>
                <w:numId w:val="3"/>
              </w:numPr>
              <w:jc w:val="both"/>
              <w:rPr>
                <w:sz w:val="16"/>
                <w:szCs w:val="16"/>
              </w:rPr>
            </w:pPr>
            <w:r>
              <w:rPr>
                <w:noProof/>
                <w:lang w:eastAsia="zh-CN"/>
              </w:rPr>
              <w:drawing>
                <wp:inline distT="0" distB="0" distL="0" distR="0" wp14:anchorId="58C4DA73" wp14:editId="12FD64D7">
                  <wp:extent cx="290945" cy="294177"/>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mooth.JPG"/>
                          <pic:cNvPicPr/>
                        </pic:nvPicPr>
                        <pic:blipFill>
                          <a:blip r:embed="rId90">
                            <a:extLst>
                              <a:ext uri="{28A0092B-C50C-407E-A947-70E740481C1C}">
                                <a14:useLocalDpi xmlns:a14="http://schemas.microsoft.com/office/drawing/2010/main" val="0"/>
                              </a:ext>
                            </a:extLst>
                          </a:blip>
                          <a:stretch>
                            <a:fillRect/>
                          </a:stretch>
                        </pic:blipFill>
                        <pic:spPr>
                          <a:xfrm>
                            <a:off x="0" y="0"/>
                            <a:ext cx="296426" cy="299719"/>
                          </a:xfrm>
                          <a:prstGeom prst="rect">
                            <a:avLst/>
                          </a:prstGeom>
                        </pic:spPr>
                      </pic:pic>
                    </a:graphicData>
                  </a:graphic>
                </wp:inline>
              </w:drawing>
            </w:r>
            <w:r>
              <w:rPr>
                <w:sz w:val="16"/>
                <w:szCs w:val="16"/>
              </w:rPr>
              <w:t xml:space="preserve">Selecting </w:t>
            </w:r>
            <w:r w:rsidRPr="00090246">
              <w:rPr>
                <w:b/>
                <w:bCs/>
                <w:i/>
                <w:iCs/>
                <w:sz w:val="16"/>
                <w:szCs w:val="16"/>
              </w:rPr>
              <w:t>Smooth</w:t>
            </w:r>
            <w:r>
              <w:rPr>
                <w:sz w:val="16"/>
                <w:szCs w:val="16"/>
              </w:rPr>
              <w:t xml:space="preserve"> will make an</w:t>
            </w:r>
            <w:r w:rsidRPr="00B871EF">
              <w:rPr>
                <w:sz w:val="16"/>
                <w:szCs w:val="16"/>
              </w:rPr>
              <w:t xml:space="preserve"> average </w:t>
            </w:r>
            <w:r>
              <w:rPr>
                <w:sz w:val="16"/>
                <w:szCs w:val="16"/>
              </w:rPr>
              <w:t xml:space="preserve">all data points on the </w:t>
            </w:r>
            <w:r w:rsidRPr="00B871EF">
              <w:rPr>
                <w:sz w:val="16"/>
                <w:szCs w:val="16"/>
              </w:rPr>
              <w:t xml:space="preserve">graph. Every sample is an average of the 2 readings before and 2 </w:t>
            </w:r>
            <w:r>
              <w:rPr>
                <w:sz w:val="16"/>
                <w:szCs w:val="16"/>
              </w:rPr>
              <w:t xml:space="preserve">readings after. This function is </w:t>
            </w:r>
            <w:r w:rsidRPr="00B871EF">
              <w:rPr>
                <w:sz w:val="16"/>
                <w:szCs w:val="16"/>
              </w:rPr>
              <w:t>useful in case the graph is very noisy</w:t>
            </w:r>
            <w:r>
              <w:rPr>
                <w:sz w:val="16"/>
                <w:szCs w:val="16"/>
              </w:rPr>
              <w:t>.</w:t>
            </w:r>
          </w:p>
          <w:p w:rsidR="00DB6278" w:rsidRDefault="00DB6278" w:rsidP="00EB65F0">
            <w:pPr>
              <w:numPr>
                <w:ilvl w:val="0"/>
                <w:numId w:val="3"/>
              </w:numPr>
              <w:jc w:val="both"/>
              <w:rPr>
                <w:sz w:val="16"/>
                <w:szCs w:val="16"/>
              </w:rPr>
            </w:pPr>
            <w:r>
              <w:rPr>
                <w:noProof/>
                <w:lang w:eastAsia="zh-CN"/>
              </w:rPr>
              <w:lastRenderedPageBreak/>
              <w:drawing>
                <wp:inline distT="0" distB="0" distL="0" distR="0" wp14:anchorId="1E1257A3" wp14:editId="40B8BF4A">
                  <wp:extent cx="290945" cy="274413"/>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rivitave.JPG"/>
                          <pic:cNvPicPr/>
                        </pic:nvPicPr>
                        <pic:blipFill>
                          <a:blip r:embed="rId91">
                            <a:extLst>
                              <a:ext uri="{28A0092B-C50C-407E-A947-70E740481C1C}">
                                <a14:useLocalDpi xmlns:a14="http://schemas.microsoft.com/office/drawing/2010/main" val="0"/>
                              </a:ext>
                            </a:extLst>
                          </a:blip>
                          <a:stretch>
                            <a:fillRect/>
                          </a:stretch>
                        </pic:blipFill>
                        <pic:spPr>
                          <a:xfrm>
                            <a:off x="0" y="0"/>
                            <a:ext cx="301329" cy="284207"/>
                          </a:xfrm>
                          <a:prstGeom prst="rect">
                            <a:avLst/>
                          </a:prstGeom>
                        </pic:spPr>
                      </pic:pic>
                    </a:graphicData>
                  </a:graphic>
                </wp:inline>
              </w:drawing>
            </w:r>
            <w:r w:rsidRPr="00090246">
              <w:rPr>
                <w:sz w:val="16"/>
                <w:szCs w:val="16"/>
              </w:rPr>
              <w:t xml:space="preserve">Selecting </w:t>
            </w:r>
            <w:r w:rsidRPr="00090246">
              <w:rPr>
                <w:b/>
                <w:bCs/>
                <w:i/>
                <w:iCs/>
                <w:sz w:val="16"/>
                <w:szCs w:val="16"/>
              </w:rPr>
              <w:t>Derivative</w:t>
            </w:r>
            <w:r w:rsidRPr="00B871EF">
              <w:rPr>
                <w:sz w:val="16"/>
                <w:szCs w:val="16"/>
              </w:rPr>
              <w:t xml:space="preserve"> </w:t>
            </w:r>
            <w:r>
              <w:rPr>
                <w:sz w:val="16"/>
                <w:szCs w:val="16"/>
              </w:rPr>
              <w:t xml:space="preserve">will create a derivative graph on the active sensor data. </w:t>
            </w:r>
          </w:p>
          <w:p w:rsidR="00DB6278" w:rsidRPr="007A3849" w:rsidRDefault="00DB6278" w:rsidP="00EB65F0">
            <w:pPr>
              <w:numPr>
                <w:ilvl w:val="0"/>
                <w:numId w:val="3"/>
              </w:numPr>
              <w:jc w:val="both"/>
              <w:rPr>
                <w:sz w:val="16"/>
                <w:szCs w:val="16"/>
              </w:rPr>
            </w:pPr>
            <w:r>
              <w:object w:dxaOrig="885" w:dyaOrig="870">
                <v:shape id="_x0000_i1030" type="#_x0000_t75" style="width:24pt;height:24pt" o:ole="">
                  <v:imagedata r:id="rId92" o:title=""/>
                </v:shape>
                <o:OLEObject Type="Embed" ProgID="PBrush" ShapeID="_x0000_i1030" DrawAspect="Content" ObjectID="_1563285867" r:id="rId93"/>
              </w:object>
            </w:r>
            <w:r w:rsidRPr="00C70E8A">
              <w:rPr>
                <w:sz w:val="16"/>
                <w:szCs w:val="16"/>
              </w:rPr>
              <w:t xml:space="preserve">Selecting </w:t>
            </w:r>
            <w:r w:rsidRPr="00C70E8A">
              <w:rPr>
                <w:b/>
                <w:bCs/>
                <w:i/>
                <w:iCs/>
                <w:sz w:val="16"/>
                <w:szCs w:val="16"/>
              </w:rPr>
              <w:t>Integral</w:t>
            </w:r>
            <w:r w:rsidRPr="00C70E8A">
              <w:rPr>
                <w:sz w:val="16"/>
                <w:szCs w:val="16"/>
              </w:rPr>
              <w:t xml:space="preserve"> will calculate the area under the sensor graph (Sensor value x Time)</w:t>
            </w:r>
            <w:r>
              <w:rPr>
                <w:sz w:val="16"/>
                <w:szCs w:val="16"/>
              </w:rPr>
              <w:t>.</w:t>
            </w:r>
            <w:r>
              <w:t xml:space="preserve"> </w:t>
            </w:r>
          </w:p>
        </w:tc>
      </w:tr>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noProof/>
                <w:sz w:val="18"/>
              </w:rPr>
            </w:pPr>
            <w:r w:rsidRPr="00C627C0">
              <w:rPr>
                <w:noProof/>
                <w:sz w:val="18"/>
                <w:lang w:eastAsia="zh-CN"/>
              </w:rPr>
              <w:lastRenderedPageBreak/>
              <w:drawing>
                <wp:inline distT="0" distB="0" distL="0" distR="0" wp14:anchorId="0A8F40C5" wp14:editId="34B47299">
                  <wp:extent cx="355600" cy="355600"/>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png"/>
                          <pic:cNvPicPr/>
                        </pic:nvPicPr>
                        <pic:blipFill>
                          <a:blip r:embed="rId94">
                            <a:extLst>
                              <a:ext uri="{28A0092B-C50C-407E-A947-70E740481C1C}">
                                <a14:useLocalDpi xmlns:a14="http://schemas.microsoft.com/office/drawing/2010/main" val="0"/>
                              </a:ext>
                            </a:extLst>
                          </a:blip>
                          <a:stretch>
                            <a:fillRect/>
                          </a:stretch>
                        </pic:blipFill>
                        <pic:spPr>
                          <a:xfrm>
                            <a:off x="0" y="0"/>
                            <a:ext cx="361774" cy="361774"/>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AA12EE" w:rsidRDefault="00DB6278" w:rsidP="008E40DE">
            <w:pPr>
              <w:jc w:val="both"/>
              <w:rPr>
                <w:sz w:val="16"/>
                <w:szCs w:val="16"/>
              </w:rPr>
            </w:pPr>
            <w:r w:rsidRPr="00AA12EE">
              <w:rPr>
                <w:sz w:val="16"/>
                <w:szCs w:val="16"/>
              </w:rPr>
              <w:t xml:space="preserve">Selecting the </w:t>
            </w:r>
            <w:r w:rsidRPr="00AA12EE">
              <w:rPr>
                <w:b/>
                <w:bCs/>
                <w:i/>
                <w:iCs/>
                <w:sz w:val="16"/>
                <w:szCs w:val="16"/>
              </w:rPr>
              <w:t>Run</w:t>
            </w:r>
            <w:r w:rsidRPr="00AA12EE">
              <w:rPr>
                <w:sz w:val="16"/>
                <w:szCs w:val="16"/>
              </w:rPr>
              <w:t xml:space="preserve"> icon launches a new data collection session.</w:t>
            </w:r>
          </w:p>
        </w:tc>
      </w:tr>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noProof/>
                <w:sz w:val="18"/>
              </w:rPr>
            </w:pPr>
            <w:r w:rsidRPr="00C627C0">
              <w:rPr>
                <w:noProof/>
                <w:sz w:val="18"/>
                <w:lang w:eastAsia="zh-CN"/>
              </w:rPr>
              <w:drawing>
                <wp:anchor distT="0" distB="0" distL="114300" distR="114300" simplePos="0" relativeHeight="252366847" behindDoc="0" locked="0" layoutInCell="1" allowOverlap="1" wp14:anchorId="099D37CB" wp14:editId="6F7222E9">
                  <wp:simplePos x="876300" y="5210175"/>
                  <wp:positionH relativeFrom="margin">
                    <wp:posOffset>267335</wp:posOffset>
                  </wp:positionH>
                  <wp:positionV relativeFrom="margin">
                    <wp:posOffset>42545</wp:posOffset>
                  </wp:positionV>
                  <wp:extent cx="381000" cy="381000"/>
                  <wp:effectExtent l="19050" t="0" r="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png"/>
                          <pic:cNvPicPr/>
                        </pic:nvPicPr>
                        <pic:blipFill>
                          <a:blip r:embed="rId95">
                            <a:extLst>
                              <a:ext uri="{28A0092B-C50C-407E-A947-70E740481C1C}">
                                <a14:useLocalDpi xmlns:a14="http://schemas.microsoft.com/office/drawing/2010/main" val="0"/>
                              </a:ext>
                            </a:extLst>
                          </a:blip>
                          <a:stretch>
                            <a:fillRect/>
                          </a:stretch>
                        </pic:blipFill>
                        <pic:spPr>
                          <a:xfrm>
                            <a:off x="0" y="0"/>
                            <a:ext cx="381000" cy="381000"/>
                          </a:xfrm>
                          <a:prstGeom prst="rect">
                            <a:avLst/>
                          </a:prstGeom>
                        </pic:spPr>
                      </pic:pic>
                    </a:graphicData>
                  </a:graphic>
                </wp:anchor>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AA12EE" w:rsidRDefault="00DB6278" w:rsidP="008E40DE">
            <w:pPr>
              <w:jc w:val="both"/>
              <w:rPr>
                <w:sz w:val="16"/>
                <w:szCs w:val="16"/>
              </w:rPr>
            </w:pPr>
            <w:r w:rsidRPr="00AA12EE">
              <w:rPr>
                <w:sz w:val="16"/>
                <w:szCs w:val="16"/>
              </w:rPr>
              <w:t xml:space="preserve">Selecting the </w:t>
            </w:r>
            <w:r w:rsidRPr="00AA12EE">
              <w:rPr>
                <w:b/>
                <w:bCs/>
                <w:i/>
                <w:iCs/>
                <w:sz w:val="16"/>
                <w:szCs w:val="16"/>
              </w:rPr>
              <w:t>Stop</w:t>
            </w:r>
            <w:r w:rsidRPr="00AA12EE">
              <w:rPr>
                <w:sz w:val="16"/>
                <w:szCs w:val="16"/>
              </w:rPr>
              <w:t xml:space="preserve"> icon ends the current data collection session.</w:t>
            </w:r>
          </w:p>
        </w:tc>
      </w:tr>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noProof/>
                <w:sz w:val="18"/>
              </w:rPr>
            </w:pPr>
            <w:r w:rsidRPr="00C627C0">
              <w:rPr>
                <w:sz w:val="18"/>
              </w:rPr>
              <w:object w:dxaOrig="780" w:dyaOrig="750">
                <v:shape id="_x0000_i1031" type="#_x0000_t75" style="width:28.5pt;height:28.5pt" o:ole="" o:bordertopcolor="this" o:borderleftcolor="this" o:borderbottomcolor="this" o:borderrightcolor="this">
                  <v:imagedata r:id="rId96" o:title=""/>
                  <w10:bordertop type="single" width="4"/>
                  <w10:borderleft type="single" width="4"/>
                  <w10:borderbottom type="single" width="4"/>
                  <w10:borderright type="single" width="4"/>
                </v:shape>
                <o:OLEObject Type="Embed" ProgID="PBrush" ShapeID="_x0000_i1031" DrawAspect="Content" ObjectID="_1563285868" r:id="rId97"/>
              </w:object>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AA12EE" w:rsidRDefault="00DB6278" w:rsidP="008E40DE">
            <w:pPr>
              <w:jc w:val="both"/>
              <w:rPr>
                <w:sz w:val="16"/>
                <w:szCs w:val="16"/>
              </w:rPr>
            </w:pPr>
            <w:r w:rsidRPr="00AA12EE">
              <w:rPr>
                <w:sz w:val="16"/>
                <w:szCs w:val="16"/>
              </w:rPr>
              <w:t xml:space="preserve">Selecting the </w:t>
            </w:r>
            <w:r w:rsidRPr="00AA12EE">
              <w:rPr>
                <w:b/>
                <w:bCs/>
                <w:i/>
                <w:iCs/>
                <w:sz w:val="16"/>
                <w:szCs w:val="16"/>
              </w:rPr>
              <w:t>Selective download</w:t>
            </w:r>
            <w:r w:rsidRPr="00AA12EE">
              <w:rPr>
                <w:sz w:val="16"/>
                <w:szCs w:val="16"/>
              </w:rPr>
              <w:t xml:space="preserve"> icon opens a table listing all stored recordings. Selecting one of the lines on t</w:t>
            </w:r>
            <w:r>
              <w:rPr>
                <w:sz w:val="16"/>
                <w:szCs w:val="16"/>
              </w:rPr>
              <w:t>he table and pressing download</w:t>
            </w:r>
            <w:r w:rsidRPr="00AA12EE">
              <w:rPr>
                <w:sz w:val="16"/>
                <w:szCs w:val="16"/>
              </w:rPr>
              <w:t xml:space="preserve"> will download this specific recording to the computer.</w:t>
            </w:r>
          </w:p>
        </w:tc>
      </w:tr>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noProof/>
                <w:sz w:val="18"/>
              </w:rPr>
            </w:pPr>
            <w:r w:rsidRPr="00C627C0">
              <w:rPr>
                <w:noProof/>
                <w:sz w:val="20"/>
                <w:szCs w:val="24"/>
                <w:lang w:eastAsia="zh-CN"/>
              </w:rPr>
              <w:drawing>
                <wp:inline distT="0" distB="0" distL="0" distR="0" wp14:anchorId="08B23F61" wp14:editId="393633F2">
                  <wp:extent cx="393700" cy="393700"/>
                  <wp:effectExtent l="19050" t="0" r="6350" b="0"/>
                  <wp:docPr id="81" name="Picture 74" descr="Setu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up.png"/>
                          <pic:cNvPicPr/>
                        </pic:nvPicPr>
                        <pic:blipFill>
                          <a:blip r:embed="rId98"/>
                          <a:stretch>
                            <a:fillRect/>
                          </a:stretch>
                        </pic:blipFill>
                        <pic:spPr>
                          <a:xfrm>
                            <a:off x="0" y="0"/>
                            <a:ext cx="393700" cy="393700"/>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AA12EE" w:rsidRDefault="00DB6278" w:rsidP="008E40DE">
            <w:pPr>
              <w:jc w:val="both"/>
              <w:rPr>
                <w:sz w:val="16"/>
                <w:szCs w:val="16"/>
              </w:rPr>
            </w:pPr>
            <w:r w:rsidRPr="00AA12EE">
              <w:rPr>
                <w:sz w:val="16"/>
                <w:szCs w:val="16"/>
              </w:rPr>
              <w:t xml:space="preserve">Setting up the </w:t>
            </w:r>
            <w:r w:rsidRPr="00AA12EE">
              <w:rPr>
                <w:b/>
                <w:bCs/>
                <w:sz w:val="16"/>
                <w:szCs w:val="16"/>
              </w:rPr>
              <w:t>Labdisc</w:t>
            </w:r>
            <w:r w:rsidRPr="00AA12EE">
              <w:rPr>
                <w:sz w:val="16"/>
                <w:szCs w:val="16"/>
              </w:rPr>
              <w:t xml:space="preserve"> is done by selecting the </w:t>
            </w:r>
            <w:r w:rsidRPr="00AA12EE">
              <w:rPr>
                <w:b/>
                <w:bCs/>
                <w:i/>
                <w:iCs/>
                <w:sz w:val="16"/>
                <w:szCs w:val="16"/>
              </w:rPr>
              <w:t>Setup</w:t>
            </w:r>
            <w:r w:rsidRPr="00AA12EE">
              <w:rPr>
                <w:sz w:val="16"/>
                <w:szCs w:val="16"/>
              </w:rPr>
              <w:t xml:space="preserve"> icon. The software will open a dialog box, where users can select/remove sensors, set the sampling rate and the amount of samples for the next data recording. </w:t>
            </w:r>
          </w:p>
        </w:tc>
      </w:tr>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sz w:val="18"/>
              </w:rPr>
            </w:pPr>
            <w:r w:rsidRPr="00C627C0">
              <w:rPr>
                <w:noProof/>
                <w:sz w:val="18"/>
                <w:lang w:eastAsia="zh-CN"/>
              </w:rPr>
              <w:drawing>
                <wp:inline distT="0" distB="0" distL="0" distR="0" wp14:anchorId="6F739E3B" wp14:editId="418A3D09">
                  <wp:extent cx="342900" cy="342900"/>
                  <wp:effectExtent l="19050" t="0" r="0" b="0"/>
                  <wp:docPr id="74" name="Picture 73" descr="Exc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cel.png"/>
                          <pic:cNvPicPr/>
                        </pic:nvPicPr>
                        <pic:blipFill>
                          <a:blip r:embed="rId99"/>
                          <a:stretch>
                            <a:fillRect/>
                          </a:stretch>
                        </pic:blipFill>
                        <pic:spPr>
                          <a:xfrm>
                            <a:off x="0" y="0"/>
                            <a:ext cx="347943" cy="347943"/>
                          </a:xfrm>
                          <a:prstGeom prst="rect">
                            <a:avLst/>
                          </a:prstGeom>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AA12EE" w:rsidRDefault="00DB6278" w:rsidP="008E40DE">
            <w:pPr>
              <w:jc w:val="both"/>
              <w:rPr>
                <w:sz w:val="16"/>
                <w:szCs w:val="16"/>
              </w:rPr>
            </w:pPr>
            <w:r w:rsidRPr="00AA12EE">
              <w:rPr>
                <w:rFonts w:asciiTheme="minorHAnsi" w:hAnsiTheme="minorHAnsi" w:cstheme="minorHAnsi"/>
                <w:sz w:val="16"/>
                <w:szCs w:val="16"/>
              </w:rPr>
              <w:t xml:space="preserve">Selecting the </w:t>
            </w:r>
            <w:r w:rsidRPr="00AA12EE">
              <w:rPr>
                <w:rFonts w:asciiTheme="minorHAnsi" w:hAnsiTheme="minorHAnsi" w:cstheme="minorHAnsi"/>
                <w:b/>
                <w:bCs/>
                <w:i/>
                <w:iCs/>
                <w:sz w:val="16"/>
                <w:szCs w:val="16"/>
              </w:rPr>
              <w:t>EXCEL</w:t>
            </w:r>
            <w:r w:rsidRPr="00AA12EE">
              <w:rPr>
                <w:rFonts w:asciiTheme="minorHAnsi" w:hAnsiTheme="minorHAnsi" w:cstheme="minorHAnsi"/>
                <w:i/>
                <w:iCs/>
                <w:sz w:val="16"/>
                <w:szCs w:val="16"/>
              </w:rPr>
              <w:t xml:space="preserve"> </w:t>
            </w:r>
            <w:r w:rsidRPr="00AA12EE">
              <w:rPr>
                <w:rFonts w:asciiTheme="minorHAnsi" w:hAnsiTheme="minorHAnsi" w:cstheme="minorHAnsi"/>
                <w:sz w:val="16"/>
                <w:szCs w:val="16"/>
              </w:rPr>
              <w:t xml:space="preserve">icon saves the file in a *.CSV format, prompts the user for a file name and then automatically opens EXCEL and exports the experiment data into the spreadsheet. </w:t>
            </w:r>
          </w:p>
        </w:tc>
      </w:tr>
      <w:tr w:rsidR="00DB6278" w:rsidRPr="00C627C0" w:rsidTr="008E40DE">
        <w:tc>
          <w:tcPr>
            <w:tcW w:w="162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C627C0" w:rsidRDefault="00DB6278" w:rsidP="008E40DE">
            <w:pPr>
              <w:jc w:val="center"/>
              <w:rPr>
                <w:sz w:val="18"/>
              </w:rPr>
            </w:pPr>
            <w:r w:rsidRPr="00C627C0">
              <w:rPr>
                <w:noProof/>
                <w:sz w:val="16"/>
                <w:szCs w:val="20"/>
                <w:lang w:eastAsia="zh-CN"/>
              </w:rPr>
              <w:drawing>
                <wp:inline distT="0" distB="0" distL="0" distR="0" wp14:anchorId="6F5468FE" wp14:editId="144CD99A">
                  <wp:extent cx="736600" cy="281886"/>
                  <wp:effectExtent l="19050" t="0" r="635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43127" cy="284384"/>
                          </a:xfrm>
                          <a:prstGeom prst="rect">
                            <a:avLst/>
                          </a:prstGeom>
                          <a:noFill/>
                        </pic:spPr>
                      </pic:pic>
                    </a:graphicData>
                  </a:graphic>
                </wp:inline>
              </w:drawing>
            </w:r>
          </w:p>
        </w:tc>
        <w:tc>
          <w:tcPr>
            <w:tcW w:w="403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DB6278" w:rsidRPr="00AA12EE" w:rsidRDefault="00DB6278" w:rsidP="008E40DE">
            <w:pPr>
              <w:jc w:val="both"/>
              <w:rPr>
                <w:sz w:val="16"/>
                <w:szCs w:val="16"/>
              </w:rPr>
            </w:pPr>
            <w:r w:rsidRPr="008973FC">
              <w:rPr>
                <w:b/>
                <w:bCs/>
                <w:sz w:val="16"/>
                <w:szCs w:val="16"/>
              </w:rPr>
              <w:t>GlobiLab</w:t>
            </w:r>
            <w:r w:rsidRPr="00AA12EE">
              <w:rPr>
                <w:sz w:val="16"/>
                <w:szCs w:val="16"/>
              </w:rPr>
              <w:t xml:space="preserve"> </w:t>
            </w:r>
            <w:r w:rsidRPr="00AA12EE">
              <w:rPr>
                <w:b/>
                <w:bCs/>
                <w:i/>
                <w:iCs/>
                <w:sz w:val="16"/>
                <w:szCs w:val="16"/>
              </w:rPr>
              <w:t xml:space="preserve">status </w:t>
            </w:r>
            <w:proofErr w:type="gramStart"/>
            <w:r w:rsidRPr="00AA12EE">
              <w:rPr>
                <w:b/>
                <w:bCs/>
                <w:i/>
                <w:iCs/>
                <w:sz w:val="16"/>
                <w:szCs w:val="16"/>
              </w:rPr>
              <w:t>bar</w:t>
            </w:r>
            <w:r w:rsidRPr="00AA12EE">
              <w:rPr>
                <w:sz w:val="16"/>
                <w:szCs w:val="16"/>
              </w:rPr>
              <w:t>,</w:t>
            </w:r>
            <w:proofErr w:type="gramEnd"/>
            <w:r w:rsidRPr="00AA12EE">
              <w:rPr>
                <w:sz w:val="16"/>
                <w:szCs w:val="16"/>
              </w:rPr>
              <w:t xml:space="preserve"> is located at the bottom right corner of the software. It includes 3 icons:</w:t>
            </w:r>
          </w:p>
          <w:p w:rsidR="00DB6278" w:rsidRDefault="00DB6278" w:rsidP="00EB65F0">
            <w:pPr>
              <w:numPr>
                <w:ilvl w:val="0"/>
                <w:numId w:val="6"/>
              </w:numPr>
              <w:jc w:val="both"/>
              <w:rPr>
                <w:sz w:val="16"/>
                <w:szCs w:val="16"/>
              </w:rPr>
            </w:pPr>
            <w:r w:rsidRPr="00AA12EE">
              <w:rPr>
                <w:b/>
                <w:bCs/>
                <w:sz w:val="16"/>
                <w:szCs w:val="16"/>
              </w:rPr>
              <w:t>USB indicator</w:t>
            </w:r>
            <w:r w:rsidRPr="00AA12EE">
              <w:rPr>
                <w:sz w:val="16"/>
                <w:szCs w:val="16"/>
              </w:rPr>
              <w:t xml:space="preserve"> – whe</w:t>
            </w:r>
            <w:r>
              <w:rPr>
                <w:sz w:val="16"/>
                <w:szCs w:val="16"/>
              </w:rPr>
              <w:t>re</w:t>
            </w:r>
            <w:r w:rsidRPr="00AA12EE">
              <w:rPr>
                <w:sz w:val="16"/>
                <w:szCs w:val="16"/>
              </w:rPr>
              <w:t xml:space="preserve"> blue indicates a USB communication between the computer and the </w:t>
            </w:r>
            <w:r w:rsidRPr="008973FC">
              <w:rPr>
                <w:b/>
                <w:bCs/>
                <w:sz w:val="16"/>
                <w:szCs w:val="16"/>
              </w:rPr>
              <w:t>Labdisc</w:t>
            </w:r>
            <w:r w:rsidRPr="00AA12EE">
              <w:rPr>
                <w:sz w:val="16"/>
                <w:szCs w:val="16"/>
              </w:rPr>
              <w:t xml:space="preserve">. </w:t>
            </w:r>
          </w:p>
          <w:p w:rsidR="00DB6278" w:rsidRPr="00856753" w:rsidRDefault="00DB6278" w:rsidP="00EB65F0">
            <w:pPr>
              <w:numPr>
                <w:ilvl w:val="0"/>
                <w:numId w:val="6"/>
              </w:numPr>
              <w:jc w:val="both"/>
              <w:rPr>
                <w:sz w:val="16"/>
                <w:szCs w:val="16"/>
              </w:rPr>
            </w:pPr>
            <w:r w:rsidRPr="00856753">
              <w:rPr>
                <w:b/>
                <w:bCs/>
                <w:sz w:val="16"/>
                <w:szCs w:val="16"/>
              </w:rPr>
              <w:t>Bluetooth indicator</w:t>
            </w:r>
            <w:r w:rsidRPr="00856753">
              <w:rPr>
                <w:sz w:val="16"/>
                <w:szCs w:val="16"/>
              </w:rPr>
              <w:t xml:space="preserve"> – where blue indicates a </w:t>
            </w:r>
            <w:r w:rsidRPr="00856753">
              <w:rPr>
                <w:sz w:val="16"/>
                <w:szCs w:val="16"/>
              </w:rPr>
              <w:lastRenderedPageBreak/>
              <w:t xml:space="preserve">Bluetooth wireless communication between the computer and the </w:t>
            </w:r>
            <w:r w:rsidRPr="008973FC">
              <w:rPr>
                <w:b/>
                <w:bCs/>
                <w:sz w:val="16"/>
                <w:szCs w:val="16"/>
              </w:rPr>
              <w:t>Labdisc</w:t>
            </w:r>
            <w:r w:rsidRPr="00856753">
              <w:rPr>
                <w:sz w:val="16"/>
                <w:szCs w:val="16"/>
              </w:rPr>
              <w:t xml:space="preserve">. A right mouse click on this icon will open a list of recognized </w:t>
            </w:r>
            <w:proofErr w:type="spellStart"/>
            <w:r w:rsidRPr="008973FC">
              <w:rPr>
                <w:b/>
                <w:bCs/>
                <w:sz w:val="16"/>
                <w:szCs w:val="16"/>
              </w:rPr>
              <w:t>Labdiscs</w:t>
            </w:r>
            <w:proofErr w:type="spellEnd"/>
            <w:r>
              <w:rPr>
                <w:sz w:val="16"/>
                <w:szCs w:val="16"/>
              </w:rPr>
              <w:t>, c</w:t>
            </w:r>
            <w:r w:rsidRPr="00856753">
              <w:rPr>
                <w:sz w:val="16"/>
                <w:szCs w:val="16"/>
              </w:rPr>
              <w:t xml:space="preserve">lick on one </w:t>
            </w:r>
            <w:r>
              <w:rPr>
                <w:sz w:val="16"/>
                <w:szCs w:val="16"/>
              </w:rPr>
              <w:t>t</w:t>
            </w:r>
            <w:r w:rsidRPr="00856753">
              <w:rPr>
                <w:sz w:val="16"/>
                <w:szCs w:val="16"/>
              </w:rPr>
              <w:t>o connect.</w:t>
            </w:r>
          </w:p>
          <w:p w:rsidR="00DB6278" w:rsidRPr="00DA0B52" w:rsidRDefault="00DB6278" w:rsidP="00EB65F0">
            <w:pPr>
              <w:numPr>
                <w:ilvl w:val="0"/>
                <w:numId w:val="7"/>
              </w:numPr>
              <w:jc w:val="both"/>
              <w:rPr>
                <w:sz w:val="16"/>
                <w:szCs w:val="16"/>
              </w:rPr>
            </w:pPr>
            <w:r w:rsidRPr="00AA12EE">
              <w:rPr>
                <w:b/>
                <w:bCs/>
                <w:sz w:val="16"/>
                <w:szCs w:val="16"/>
              </w:rPr>
              <w:t>Memory info</w:t>
            </w:r>
            <w:r w:rsidRPr="00AA12EE">
              <w:rPr>
                <w:sz w:val="16"/>
                <w:szCs w:val="16"/>
              </w:rPr>
              <w:t xml:space="preserve"> – shows how many experiments are stored in the </w:t>
            </w:r>
            <w:r w:rsidRPr="008973FC">
              <w:rPr>
                <w:b/>
                <w:bCs/>
                <w:sz w:val="16"/>
                <w:szCs w:val="16"/>
              </w:rPr>
              <w:t>Labdisc</w:t>
            </w:r>
            <w:r w:rsidRPr="00AA12EE">
              <w:rPr>
                <w:sz w:val="16"/>
                <w:szCs w:val="16"/>
              </w:rPr>
              <w:t xml:space="preserve"> memory, out of </w:t>
            </w:r>
            <w:r>
              <w:rPr>
                <w:sz w:val="16"/>
                <w:szCs w:val="16"/>
              </w:rPr>
              <w:t>a</w:t>
            </w:r>
            <w:r w:rsidRPr="00AA12EE">
              <w:rPr>
                <w:sz w:val="16"/>
                <w:szCs w:val="16"/>
              </w:rPr>
              <w:t xml:space="preserve"> maximum </w:t>
            </w:r>
            <w:r>
              <w:rPr>
                <w:sz w:val="16"/>
                <w:szCs w:val="16"/>
              </w:rPr>
              <w:t xml:space="preserve">of </w:t>
            </w:r>
            <w:r w:rsidRPr="00AA12EE">
              <w:rPr>
                <w:sz w:val="16"/>
                <w:szCs w:val="16"/>
              </w:rPr>
              <w:t xml:space="preserve">127. In the example above there are 7 stored experiments out of 127. A right mouse click on this section will allow users to erase all stored data or just the last recording. </w:t>
            </w:r>
          </w:p>
        </w:tc>
      </w:tr>
    </w:tbl>
    <w:p w:rsidR="00DB6278" w:rsidRDefault="00DB6278" w:rsidP="00DB6278">
      <w:pPr>
        <w:pStyle w:val="Heading1"/>
        <w:pBdr>
          <w:bottom w:val="single" w:sz="6" w:space="1" w:color="666699"/>
        </w:pBdr>
        <w:rPr>
          <w:rStyle w:val="Heading1Char"/>
          <w:rFonts w:asciiTheme="minorHAnsi" w:eastAsia="Calibri" w:hAnsiTheme="minorHAnsi"/>
          <w:b/>
          <w:bCs/>
          <w:color w:val="25A0CB"/>
        </w:rPr>
        <w:sectPr w:rsidR="00DB6278" w:rsidSect="008E40DE">
          <w:pgSz w:w="7371" w:h="11907"/>
          <w:pgMar w:top="1440" w:right="964" w:bottom="1418" w:left="964" w:header="709" w:footer="454" w:gutter="0"/>
          <w:cols w:space="708"/>
          <w:docGrid w:linePitch="360"/>
        </w:sectPr>
      </w:pPr>
      <w:bookmarkStart w:id="39" w:name="_3.7_GlobiLab_Information"/>
      <w:bookmarkStart w:id="40" w:name="_Toc315003224"/>
      <w:bookmarkStart w:id="41" w:name="_Toc316117252"/>
      <w:bookmarkEnd w:id="38"/>
      <w:bookmarkEnd w:id="39"/>
    </w:p>
    <w:p w:rsidR="00DB6278" w:rsidRPr="008F5859" w:rsidRDefault="00DB6278" w:rsidP="00DB6278">
      <w:pPr>
        <w:pStyle w:val="Heading2"/>
        <w:rPr>
          <w:rFonts w:asciiTheme="minorHAnsi" w:hAnsiTheme="minorHAnsi"/>
          <w:color w:val="048A5D"/>
          <w:sz w:val="24"/>
          <w:szCs w:val="24"/>
        </w:rPr>
      </w:pPr>
      <w:bookmarkStart w:id="42" w:name="_Toc489529749"/>
      <w:bookmarkStart w:id="43" w:name="_Toc489542319"/>
      <w:r w:rsidRPr="008F5859">
        <w:rPr>
          <w:rFonts w:asciiTheme="minorHAnsi" w:hAnsiTheme="minorHAnsi"/>
          <w:color w:val="048A5D"/>
          <w:sz w:val="24"/>
          <w:szCs w:val="24"/>
        </w:rPr>
        <w:lastRenderedPageBreak/>
        <w:t>2.4 GlobiLab Software for iPad</w:t>
      </w:r>
      <w:bookmarkEnd w:id="42"/>
      <w:bookmarkEnd w:id="43"/>
    </w:p>
    <w:p w:rsidR="00DB6278" w:rsidRDefault="00DB6278" w:rsidP="00DB6278">
      <w:pPr>
        <w:spacing w:before="100" w:beforeAutospacing="1" w:after="100" w:afterAutospacing="1" w:line="240" w:lineRule="auto"/>
        <w:ind w:right="-86"/>
        <w:jc w:val="both"/>
        <w:rPr>
          <w:sz w:val="16"/>
          <w:szCs w:val="20"/>
        </w:rPr>
      </w:pPr>
      <w:r w:rsidRPr="00A04757">
        <w:rPr>
          <w:sz w:val="16"/>
          <w:szCs w:val="20"/>
        </w:rPr>
        <w:t xml:space="preserve">The </w:t>
      </w:r>
      <w:r w:rsidRPr="00645050">
        <w:rPr>
          <w:b/>
          <w:bCs/>
          <w:sz w:val="16"/>
          <w:szCs w:val="20"/>
        </w:rPr>
        <w:t>GlobiLab</w:t>
      </w:r>
      <w:r w:rsidRPr="00A04757">
        <w:rPr>
          <w:sz w:val="16"/>
          <w:szCs w:val="20"/>
        </w:rPr>
        <w:t xml:space="preserve"> software for iPad </w:t>
      </w:r>
      <w:r>
        <w:rPr>
          <w:sz w:val="16"/>
          <w:szCs w:val="20"/>
        </w:rPr>
        <w:t>(</w:t>
      </w:r>
      <w:r w:rsidRPr="00A04757">
        <w:rPr>
          <w:sz w:val="16"/>
          <w:szCs w:val="20"/>
        </w:rPr>
        <w:t>iPad, iPad 2 and 3rd generation iPad models</w:t>
      </w:r>
      <w:r>
        <w:rPr>
          <w:sz w:val="16"/>
          <w:szCs w:val="20"/>
        </w:rPr>
        <w:t xml:space="preserve">) is available in the App Store and </w:t>
      </w:r>
      <w:r w:rsidRPr="00A04757">
        <w:rPr>
          <w:sz w:val="16"/>
          <w:szCs w:val="20"/>
        </w:rPr>
        <w:t>makes K-12 science experiments mobile, convenient and immediate</w:t>
      </w:r>
      <w:r>
        <w:rPr>
          <w:sz w:val="16"/>
          <w:szCs w:val="20"/>
        </w:rPr>
        <w:t>.</w:t>
      </w:r>
      <w:r w:rsidRPr="00A04757">
        <w:rPr>
          <w:sz w:val="16"/>
          <w:szCs w:val="20"/>
        </w:rPr>
        <w:t xml:space="preserve"> </w:t>
      </w:r>
      <w:r w:rsidRPr="00645050">
        <w:rPr>
          <w:b/>
          <w:bCs/>
          <w:sz w:val="16"/>
          <w:szCs w:val="20"/>
        </w:rPr>
        <w:t>GlobiLab</w:t>
      </w:r>
      <w:r w:rsidRPr="00A04757">
        <w:rPr>
          <w:sz w:val="16"/>
          <w:szCs w:val="20"/>
        </w:rPr>
        <w:t xml:space="preserve"> wirelessly integrates between the </w:t>
      </w:r>
      <w:r w:rsidRPr="00645050">
        <w:rPr>
          <w:b/>
          <w:bCs/>
          <w:sz w:val="16"/>
          <w:szCs w:val="20"/>
        </w:rPr>
        <w:t xml:space="preserve">Labdisc </w:t>
      </w:r>
      <w:r w:rsidRPr="00A04757">
        <w:rPr>
          <w:sz w:val="16"/>
          <w:szCs w:val="20"/>
        </w:rPr>
        <w:t xml:space="preserve">data logger and the iPad. </w:t>
      </w:r>
      <w:r>
        <w:rPr>
          <w:sz w:val="16"/>
          <w:szCs w:val="20"/>
        </w:rPr>
        <w:t xml:space="preserve">Allowing full </w:t>
      </w:r>
      <w:r w:rsidRPr="00645050">
        <w:rPr>
          <w:b/>
          <w:bCs/>
          <w:sz w:val="16"/>
          <w:szCs w:val="20"/>
        </w:rPr>
        <w:t xml:space="preserve">Labdisc </w:t>
      </w:r>
      <w:r w:rsidRPr="00A04757">
        <w:rPr>
          <w:sz w:val="16"/>
          <w:szCs w:val="20"/>
        </w:rPr>
        <w:t>management</w:t>
      </w:r>
      <w:r>
        <w:rPr>
          <w:sz w:val="16"/>
          <w:szCs w:val="20"/>
        </w:rPr>
        <w:t xml:space="preserve"> (s</w:t>
      </w:r>
      <w:r w:rsidRPr="00A04757">
        <w:rPr>
          <w:sz w:val="16"/>
          <w:szCs w:val="20"/>
        </w:rPr>
        <w:t xml:space="preserve">etup of all data logging parameters, online display of current measurements and download of the </w:t>
      </w:r>
      <w:r w:rsidRPr="00645050">
        <w:rPr>
          <w:b/>
          <w:bCs/>
          <w:sz w:val="16"/>
          <w:szCs w:val="20"/>
        </w:rPr>
        <w:t>Labdisc</w:t>
      </w:r>
      <w:r w:rsidRPr="00A04757">
        <w:rPr>
          <w:sz w:val="16"/>
          <w:szCs w:val="20"/>
        </w:rPr>
        <w:t xml:space="preserve"> sample memory</w:t>
      </w:r>
      <w:r>
        <w:rPr>
          <w:sz w:val="16"/>
          <w:szCs w:val="20"/>
        </w:rPr>
        <w:t>), together with g</w:t>
      </w:r>
      <w:r w:rsidRPr="00A04757">
        <w:rPr>
          <w:sz w:val="16"/>
          <w:szCs w:val="20"/>
        </w:rPr>
        <w:t>raph manipulations</w:t>
      </w:r>
      <w:r>
        <w:rPr>
          <w:sz w:val="16"/>
          <w:szCs w:val="20"/>
        </w:rPr>
        <w:t xml:space="preserve"> (m</w:t>
      </w:r>
      <w:r w:rsidRPr="00A04757">
        <w:rPr>
          <w:sz w:val="16"/>
          <w:szCs w:val="20"/>
        </w:rPr>
        <w:t>arkers, zoom, crop, text and image annotation</w:t>
      </w:r>
      <w:r>
        <w:rPr>
          <w:sz w:val="16"/>
          <w:szCs w:val="20"/>
        </w:rPr>
        <w:t>) and d</w:t>
      </w:r>
      <w:r w:rsidRPr="00A04757">
        <w:rPr>
          <w:sz w:val="16"/>
          <w:szCs w:val="20"/>
        </w:rPr>
        <w:t>ata analysis</w:t>
      </w:r>
      <w:r>
        <w:rPr>
          <w:sz w:val="16"/>
          <w:szCs w:val="20"/>
        </w:rPr>
        <w:t xml:space="preserve"> (</w:t>
      </w:r>
      <w:r w:rsidRPr="00A04757">
        <w:rPr>
          <w:sz w:val="16"/>
          <w:szCs w:val="20"/>
        </w:rPr>
        <w:t>statistics and curve fitting</w:t>
      </w:r>
      <w:r>
        <w:rPr>
          <w:sz w:val="16"/>
          <w:szCs w:val="20"/>
        </w:rPr>
        <w:t xml:space="preserve"> etc.).</w:t>
      </w:r>
    </w:p>
    <w:p w:rsidR="00DB6278" w:rsidRPr="00A04757" w:rsidRDefault="00DB6278" w:rsidP="00DB6278">
      <w:pPr>
        <w:spacing w:before="100" w:beforeAutospacing="1" w:after="100" w:afterAutospacing="1" w:line="240" w:lineRule="auto"/>
        <w:ind w:right="-86"/>
        <w:jc w:val="both"/>
        <w:rPr>
          <w:sz w:val="16"/>
          <w:szCs w:val="20"/>
        </w:rPr>
      </w:pPr>
      <w:r w:rsidRPr="00645050">
        <w:rPr>
          <w:b/>
          <w:bCs/>
          <w:sz w:val="16"/>
          <w:szCs w:val="20"/>
        </w:rPr>
        <w:t>GlobiLab</w:t>
      </w:r>
      <w:r w:rsidRPr="00A04757">
        <w:rPr>
          <w:sz w:val="16"/>
          <w:szCs w:val="20"/>
        </w:rPr>
        <w:t xml:space="preserve"> software for iPad was specifically designed to engage students and help visualize complex science concepts by harnessing the iPad built-in accelerometer sensor, data display, multimedia and multi-touch features. </w:t>
      </w:r>
      <w:r>
        <w:rPr>
          <w:sz w:val="16"/>
          <w:szCs w:val="20"/>
        </w:rPr>
        <w:t xml:space="preserve">The following steps provide a guide on the installation and implementation of the </w:t>
      </w:r>
      <w:r>
        <w:rPr>
          <w:b/>
          <w:bCs/>
          <w:sz w:val="16"/>
          <w:szCs w:val="20"/>
        </w:rPr>
        <w:t>GlobiL</w:t>
      </w:r>
      <w:r w:rsidRPr="00645050">
        <w:rPr>
          <w:b/>
          <w:bCs/>
          <w:sz w:val="16"/>
          <w:szCs w:val="20"/>
        </w:rPr>
        <w:t xml:space="preserve">ab </w:t>
      </w:r>
      <w:r>
        <w:rPr>
          <w:sz w:val="16"/>
          <w:szCs w:val="20"/>
        </w:rPr>
        <w:t>App for iPad.</w:t>
      </w:r>
    </w:p>
    <w:tbl>
      <w:tblPr>
        <w:tblStyle w:val="TableGrid"/>
        <w:tblW w:w="563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761"/>
        <w:gridCol w:w="3876"/>
      </w:tblGrid>
      <w:tr w:rsidR="00DB6278" w:rsidRPr="0075330E" w:rsidTr="008E40DE">
        <w:trPr>
          <w:trHeight w:val="1591"/>
        </w:trPr>
        <w:tc>
          <w:tcPr>
            <w:tcW w:w="1761" w:type="dxa"/>
            <w:vAlign w:val="center"/>
          </w:tcPr>
          <w:p w:rsidR="00DB6278" w:rsidRPr="0075330E" w:rsidRDefault="00DB6278" w:rsidP="008E40DE">
            <w:pPr>
              <w:jc w:val="center"/>
              <w:rPr>
                <w:rFonts w:asciiTheme="minorHAnsi" w:hAnsiTheme="minorHAnsi"/>
                <w:noProof/>
                <w:sz w:val="16"/>
                <w:szCs w:val="16"/>
              </w:rPr>
            </w:pPr>
            <w:r>
              <w:rPr>
                <w:rFonts w:asciiTheme="minorHAnsi" w:hAnsiTheme="minorHAnsi"/>
                <w:noProof/>
                <w:sz w:val="16"/>
                <w:szCs w:val="16"/>
                <w:lang w:eastAsia="zh-CN"/>
              </w:rPr>
              <w:drawing>
                <wp:anchor distT="0" distB="0" distL="114300" distR="114300" simplePos="0" relativeHeight="252367871" behindDoc="0" locked="0" layoutInCell="1" allowOverlap="1" wp14:anchorId="53FFF0AA" wp14:editId="1CC0871F">
                  <wp:simplePos x="752475" y="2762250"/>
                  <wp:positionH relativeFrom="margin">
                    <wp:posOffset>144145</wp:posOffset>
                  </wp:positionH>
                  <wp:positionV relativeFrom="margin">
                    <wp:posOffset>133350</wp:posOffset>
                  </wp:positionV>
                  <wp:extent cx="720090" cy="723900"/>
                  <wp:effectExtent l="19050" t="0" r="3810" b="0"/>
                  <wp:wrapSquare wrapText="bothSides"/>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20090" cy="723900"/>
                          </a:xfrm>
                          <a:prstGeom prst="rect">
                            <a:avLst/>
                          </a:prstGeom>
                        </pic:spPr>
                      </pic:pic>
                    </a:graphicData>
                  </a:graphic>
                </wp:anchor>
              </w:drawing>
            </w:r>
          </w:p>
        </w:tc>
        <w:tc>
          <w:tcPr>
            <w:tcW w:w="3876" w:type="dxa"/>
          </w:tcPr>
          <w:p w:rsidR="00DB6278" w:rsidRPr="00E02BD4" w:rsidRDefault="00DB6278" w:rsidP="008E40DE">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Download and install of the GlobiLab application</w:t>
            </w:r>
          </w:p>
          <w:p w:rsidR="00DB6278" w:rsidRPr="0075330E" w:rsidRDefault="00DB6278" w:rsidP="00EB65F0">
            <w:pPr>
              <w:pStyle w:val="ListParagraph"/>
              <w:numPr>
                <w:ilvl w:val="0"/>
                <w:numId w:val="11"/>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the iPad App Store icon </w:t>
            </w:r>
            <w:r w:rsidRPr="0075330E">
              <w:rPr>
                <w:rFonts w:asciiTheme="minorHAnsi" w:hAnsiTheme="minorHAnsi"/>
                <w:noProof/>
                <w:sz w:val="16"/>
                <w:szCs w:val="16"/>
                <w:lang w:eastAsia="zh-CN"/>
              </w:rPr>
              <w:drawing>
                <wp:inline distT="0" distB="0" distL="0" distR="0" wp14:anchorId="210C702E" wp14:editId="753845DC">
                  <wp:extent cx="224162" cy="223200"/>
                  <wp:effectExtent l="19050" t="0" r="4438" b="0"/>
                  <wp:docPr id="2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24162" cy="223200"/>
                          </a:xfrm>
                          <a:prstGeom prst="rect">
                            <a:avLst/>
                          </a:prstGeom>
                        </pic:spPr>
                      </pic:pic>
                    </a:graphicData>
                  </a:graphic>
                </wp:inline>
              </w:drawing>
            </w:r>
            <w:r w:rsidRPr="0075330E">
              <w:rPr>
                <w:rFonts w:asciiTheme="minorHAnsi" w:hAnsiTheme="minorHAnsi"/>
                <w:sz w:val="16"/>
                <w:szCs w:val="16"/>
              </w:rPr>
              <w:t xml:space="preserve"> </w:t>
            </w:r>
          </w:p>
          <w:p w:rsidR="00DB6278" w:rsidRPr="0075330E" w:rsidRDefault="00DB6278" w:rsidP="00EB65F0">
            <w:pPr>
              <w:pStyle w:val="ListParagraph"/>
              <w:numPr>
                <w:ilvl w:val="0"/>
                <w:numId w:val="11"/>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Search for </w:t>
            </w:r>
            <w:r w:rsidRPr="00645050">
              <w:rPr>
                <w:rFonts w:asciiTheme="minorHAnsi" w:hAnsiTheme="minorHAnsi"/>
                <w:b/>
                <w:bCs/>
                <w:sz w:val="16"/>
                <w:szCs w:val="16"/>
              </w:rPr>
              <w:t>“GlobiLab”</w:t>
            </w:r>
          </w:p>
          <w:p w:rsidR="00DB6278" w:rsidRPr="00E02BD4" w:rsidRDefault="00DB6278" w:rsidP="00EB65F0">
            <w:pPr>
              <w:pStyle w:val="ListParagraph"/>
              <w:numPr>
                <w:ilvl w:val="0"/>
                <w:numId w:val="11"/>
              </w:numPr>
              <w:spacing w:after="0" w:line="240" w:lineRule="auto"/>
              <w:contextualSpacing w:val="0"/>
              <w:rPr>
                <w:rFonts w:asciiTheme="minorHAnsi" w:hAnsiTheme="minorHAnsi"/>
                <w:sz w:val="16"/>
                <w:szCs w:val="16"/>
              </w:rPr>
            </w:pPr>
            <w:r w:rsidRPr="0075330E">
              <w:rPr>
                <w:rFonts w:asciiTheme="minorHAnsi" w:hAnsiTheme="minorHAnsi"/>
                <w:sz w:val="16"/>
                <w:szCs w:val="16"/>
              </w:rPr>
              <w:t>Press the FREE green key to install the application</w:t>
            </w:r>
          </w:p>
        </w:tc>
      </w:tr>
      <w:tr w:rsidR="00DB6278" w:rsidRPr="0075330E" w:rsidTr="008E40DE">
        <w:tc>
          <w:tcPr>
            <w:tcW w:w="1761" w:type="dxa"/>
            <w:vAlign w:val="center"/>
          </w:tcPr>
          <w:p w:rsidR="00DB6278" w:rsidRPr="0075330E" w:rsidRDefault="00DB6278" w:rsidP="008E40DE">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0ADD0F1F" wp14:editId="5D99D806">
                  <wp:extent cx="959178" cy="720000"/>
                  <wp:effectExtent l="19050" t="0" r="0" b="0"/>
                  <wp:docPr id="27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3.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59178" cy="720000"/>
                          </a:xfrm>
                          <a:prstGeom prst="rect">
                            <a:avLst/>
                          </a:prstGeom>
                        </pic:spPr>
                      </pic:pic>
                    </a:graphicData>
                  </a:graphic>
                </wp:inline>
              </w:drawing>
            </w:r>
          </w:p>
          <w:p w:rsidR="00DB6278" w:rsidRPr="0075330E" w:rsidRDefault="00DB6278" w:rsidP="008E40DE">
            <w:pPr>
              <w:jc w:val="center"/>
              <w:rPr>
                <w:rFonts w:asciiTheme="minorHAnsi" w:hAnsiTheme="minorHAnsi"/>
                <w:noProof/>
                <w:sz w:val="16"/>
                <w:szCs w:val="16"/>
              </w:rPr>
            </w:pPr>
          </w:p>
        </w:tc>
        <w:tc>
          <w:tcPr>
            <w:tcW w:w="3876" w:type="dxa"/>
          </w:tcPr>
          <w:p w:rsidR="00DB6278" w:rsidRPr="0075330E" w:rsidRDefault="00DB6278" w:rsidP="008E40DE">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Set wireless communication between the Labdisc and the iPad</w:t>
            </w:r>
          </w:p>
          <w:p w:rsidR="00DB6278" w:rsidRPr="0075330E" w:rsidRDefault="00DB6278" w:rsidP="00EB65F0">
            <w:pPr>
              <w:pStyle w:val="ListParagraph"/>
              <w:numPr>
                <w:ilvl w:val="0"/>
                <w:numId w:val="10"/>
              </w:numPr>
              <w:spacing w:after="0" w:line="240" w:lineRule="auto"/>
              <w:contextualSpacing w:val="0"/>
              <w:rPr>
                <w:rFonts w:asciiTheme="minorHAnsi" w:hAnsiTheme="minorHAnsi"/>
                <w:sz w:val="16"/>
                <w:szCs w:val="16"/>
              </w:rPr>
            </w:pPr>
            <w:r w:rsidRPr="0075330E">
              <w:rPr>
                <w:rFonts w:asciiTheme="minorHAnsi" w:hAnsiTheme="minorHAnsi"/>
                <w:sz w:val="16"/>
                <w:szCs w:val="16"/>
              </w:rPr>
              <w:t>Go to</w:t>
            </w:r>
            <w:r w:rsidRPr="0075330E">
              <w:rPr>
                <w:rFonts w:asciiTheme="minorHAnsi" w:hAnsiTheme="minorHAnsi"/>
                <w:i/>
                <w:iCs/>
                <w:sz w:val="16"/>
                <w:szCs w:val="16"/>
              </w:rPr>
              <w:t xml:space="preserve"> iPad Setting - Bluetooth</w:t>
            </w:r>
            <w:r w:rsidRPr="0075330E">
              <w:rPr>
                <w:rFonts w:asciiTheme="minorHAnsi" w:hAnsiTheme="minorHAnsi"/>
                <w:sz w:val="16"/>
                <w:szCs w:val="16"/>
              </w:rPr>
              <w:t xml:space="preserve"> and select your </w:t>
            </w:r>
            <w:r w:rsidRPr="00645050">
              <w:rPr>
                <w:rFonts w:asciiTheme="minorHAnsi" w:hAnsiTheme="minorHAnsi"/>
                <w:b/>
                <w:bCs/>
                <w:sz w:val="16"/>
                <w:szCs w:val="16"/>
              </w:rPr>
              <w:t xml:space="preserve">Labdisc </w:t>
            </w:r>
            <w:r w:rsidRPr="0075330E">
              <w:rPr>
                <w:rFonts w:asciiTheme="minorHAnsi" w:hAnsiTheme="minorHAnsi"/>
                <w:sz w:val="16"/>
                <w:szCs w:val="16"/>
              </w:rPr>
              <w:t>from the Devices list</w:t>
            </w:r>
          </w:p>
          <w:p w:rsidR="00DB6278" w:rsidRPr="0075330E" w:rsidRDefault="00DB6278" w:rsidP="00EB65F0">
            <w:pPr>
              <w:pStyle w:val="ListParagraph"/>
              <w:numPr>
                <w:ilvl w:val="0"/>
                <w:numId w:val="10"/>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The iPad should immediately connect to your </w:t>
            </w:r>
            <w:r w:rsidRPr="00645050">
              <w:rPr>
                <w:rFonts w:asciiTheme="minorHAnsi" w:hAnsiTheme="minorHAnsi"/>
                <w:b/>
                <w:bCs/>
                <w:sz w:val="16"/>
                <w:szCs w:val="16"/>
              </w:rPr>
              <w:t>Labdisc</w:t>
            </w:r>
            <w:r w:rsidRPr="0075330E">
              <w:rPr>
                <w:rFonts w:asciiTheme="minorHAnsi" w:hAnsiTheme="minorHAnsi"/>
                <w:sz w:val="16"/>
                <w:szCs w:val="16"/>
              </w:rPr>
              <w:t xml:space="preserve"> and change its status to “connected”</w:t>
            </w:r>
          </w:p>
          <w:p w:rsidR="00DB6278" w:rsidRPr="0075330E" w:rsidRDefault="00DB6278" w:rsidP="00EB65F0">
            <w:pPr>
              <w:pStyle w:val="ListParagraph"/>
              <w:numPr>
                <w:ilvl w:val="0"/>
                <w:numId w:val="10"/>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Close the </w:t>
            </w:r>
            <w:r>
              <w:rPr>
                <w:rFonts w:asciiTheme="minorHAnsi" w:hAnsiTheme="minorHAnsi"/>
                <w:sz w:val="16"/>
                <w:szCs w:val="16"/>
              </w:rPr>
              <w:t>s</w:t>
            </w:r>
            <w:r w:rsidRPr="0075330E">
              <w:rPr>
                <w:rFonts w:asciiTheme="minorHAnsi" w:hAnsiTheme="minorHAnsi"/>
                <w:sz w:val="16"/>
                <w:szCs w:val="16"/>
              </w:rPr>
              <w:t xml:space="preserve">etting and open the </w:t>
            </w:r>
            <w:r w:rsidRPr="00645050">
              <w:rPr>
                <w:rFonts w:asciiTheme="minorHAnsi" w:hAnsiTheme="minorHAnsi"/>
                <w:b/>
                <w:bCs/>
                <w:sz w:val="16"/>
                <w:szCs w:val="16"/>
              </w:rPr>
              <w:t>GlobiLab</w:t>
            </w:r>
            <w:r w:rsidRPr="0075330E">
              <w:rPr>
                <w:rFonts w:asciiTheme="minorHAnsi" w:hAnsiTheme="minorHAnsi"/>
                <w:sz w:val="16"/>
                <w:szCs w:val="16"/>
              </w:rPr>
              <w:t xml:space="preserve"> software</w:t>
            </w:r>
          </w:p>
        </w:tc>
      </w:tr>
      <w:tr w:rsidR="00DB6278" w:rsidRPr="0075330E" w:rsidTr="008E40DE">
        <w:tc>
          <w:tcPr>
            <w:tcW w:w="1761" w:type="dxa"/>
            <w:vAlign w:val="center"/>
          </w:tcPr>
          <w:p w:rsidR="00DB6278" w:rsidRPr="0075330E" w:rsidRDefault="00DB6278" w:rsidP="008E40DE">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72014E1F" wp14:editId="371EE357">
                  <wp:extent cx="959548" cy="720000"/>
                  <wp:effectExtent l="19050" t="0" r="0" b="0"/>
                  <wp:docPr id="27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959548" cy="720000"/>
                          </a:xfrm>
                          <a:prstGeom prst="rect">
                            <a:avLst/>
                          </a:prstGeom>
                        </pic:spPr>
                      </pic:pic>
                    </a:graphicData>
                  </a:graphic>
                </wp:inline>
              </w:drawing>
            </w:r>
          </w:p>
        </w:tc>
        <w:tc>
          <w:tcPr>
            <w:tcW w:w="3876" w:type="dxa"/>
          </w:tcPr>
          <w:p w:rsidR="00DB6278" w:rsidRPr="0075330E" w:rsidRDefault="00DB6278" w:rsidP="008E40DE">
            <w:pPr>
              <w:pStyle w:val="ListParagraph"/>
              <w:spacing w:after="0" w:line="240" w:lineRule="auto"/>
              <w:ind w:left="0"/>
              <w:contextualSpacing w:val="0"/>
              <w:rPr>
                <w:rFonts w:asciiTheme="minorHAnsi" w:hAnsiTheme="minorHAnsi"/>
                <w:b/>
                <w:bCs/>
                <w:i/>
                <w:iCs/>
                <w:sz w:val="16"/>
                <w:szCs w:val="16"/>
              </w:rPr>
            </w:pPr>
            <w:r w:rsidRPr="0075330E">
              <w:rPr>
                <w:rFonts w:asciiTheme="minorHAnsi" w:hAnsiTheme="minorHAnsi"/>
                <w:b/>
                <w:bCs/>
                <w:i/>
                <w:iCs/>
                <w:sz w:val="16"/>
                <w:szCs w:val="16"/>
              </w:rPr>
              <w:t xml:space="preserve">Meter </w:t>
            </w:r>
            <w:r>
              <w:rPr>
                <w:rFonts w:asciiTheme="minorHAnsi" w:hAnsiTheme="minorHAnsi"/>
                <w:b/>
                <w:bCs/>
                <w:i/>
                <w:iCs/>
                <w:sz w:val="16"/>
                <w:szCs w:val="16"/>
              </w:rPr>
              <w:t>v</w:t>
            </w:r>
            <w:r w:rsidRPr="0075330E">
              <w:rPr>
                <w:rFonts w:asciiTheme="minorHAnsi" w:hAnsiTheme="minorHAnsi"/>
                <w:b/>
                <w:bCs/>
                <w:i/>
                <w:iCs/>
                <w:sz w:val="16"/>
                <w:szCs w:val="16"/>
              </w:rPr>
              <w:t>iew</w:t>
            </w:r>
          </w:p>
          <w:p w:rsidR="00DB6278" w:rsidRPr="0075330E" w:rsidRDefault="00DB6278" w:rsidP="00EB65F0">
            <w:pPr>
              <w:pStyle w:val="ListParagraph"/>
              <w:numPr>
                <w:ilvl w:val="0"/>
                <w:numId w:val="12"/>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Meter view </w:t>
            </w:r>
            <w:r w:rsidRPr="0075330E">
              <w:rPr>
                <w:rFonts w:asciiTheme="minorHAnsi" w:hAnsiTheme="minorHAnsi"/>
                <w:sz w:val="16"/>
                <w:szCs w:val="16"/>
              </w:rPr>
              <w:object w:dxaOrig="2310" w:dyaOrig="555">
                <v:shape id="_x0000_i1032" type="#_x0000_t75" style="width:57.75pt;height:13.5pt" o:ole="">
                  <v:imagedata r:id="rId105" o:title=""/>
                </v:shape>
                <o:OLEObject Type="Embed" ProgID="PBrush" ShapeID="_x0000_i1032" DrawAspect="Content" ObjectID="_1563285869" r:id="rId106"/>
              </w:object>
            </w:r>
            <w:r w:rsidRPr="0075330E">
              <w:rPr>
                <w:rFonts w:asciiTheme="minorHAnsi" w:hAnsiTheme="minorHAnsi"/>
                <w:sz w:val="16"/>
                <w:szCs w:val="16"/>
              </w:rPr>
              <w:t xml:space="preserve"> to see the current values of the </w:t>
            </w:r>
            <w:r w:rsidRPr="00645050">
              <w:rPr>
                <w:rFonts w:asciiTheme="minorHAnsi" w:hAnsiTheme="minorHAnsi"/>
                <w:b/>
                <w:bCs/>
                <w:sz w:val="16"/>
                <w:szCs w:val="16"/>
              </w:rPr>
              <w:t>Labdisc</w:t>
            </w:r>
            <w:r w:rsidRPr="0075330E">
              <w:rPr>
                <w:rFonts w:asciiTheme="minorHAnsi" w:hAnsiTheme="minorHAnsi"/>
                <w:sz w:val="16"/>
                <w:szCs w:val="16"/>
              </w:rPr>
              <w:t xml:space="preserve"> sensors</w:t>
            </w:r>
          </w:p>
          <w:p w:rsidR="00DB6278" w:rsidRPr="0075330E" w:rsidRDefault="00DB6278" w:rsidP="00EB65F0">
            <w:pPr>
              <w:pStyle w:val="ListParagraph"/>
              <w:numPr>
                <w:ilvl w:val="0"/>
                <w:numId w:val="12"/>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one of the Meters and scroll the sensor wheel to select </w:t>
            </w:r>
            <w:r>
              <w:rPr>
                <w:rFonts w:asciiTheme="minorHAnsi" w:hAnsiTheme="minorHAnsi"/>
                <w:sz w:val="16"/>
                <w:szCs w:val="16"/>
              </w:rPr>
              <w:t xml:space="preserve">a </w:t>
            </w:r>
            <w:r w:rsidRPr="0075330E">
              <w:rPr>
                <w:rFonts w:asciiTheme="minorHAnsi" w:hAnsiTheme="minorHAnsi"/>
                <w:sz w:val="16"/>
                <w:szCs w:val="16"/>
              </w:rPr>
              <w:t>different sen</w:t>
            </w:r>
            <w:r>
              <w:rPr>
                <w:rFonts w:asciiTheme="minorHAnsi" w:hAnsiTheme="minorHAnsi"/>
                <w:sz w:val="16"/>
                <w:szCs w:val="16"/>
              </w:rPr>
              <w:t>sor type for an existing Meter</w:t>
            </w:r>
          </w:p>
          <w:p w:rsidR="00DB6278" w:rsidRPr="00E02BD4" w:rsidRDefault="00DB6278" w:rsidP="00EB65F0">
            <w:pPr>
              <w:pStyle w:val="ListParagraph"/>
              <w:numPr>
                <w:ilvl w:val="0"/>
                <w:numId w:val="12"/>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Select a different Meter type </w:t>
            </w:r>
            <w:r w:rsidRPr="0075330E">
              <w:rPr>
                <w:rFonts w:asciiTheme="minorHAnsi" w:hAnsiTheme="minorHAnsi"/>
                <w:noProof/>
                <w:sz w:val="16"/>
                <w:szCs w:val="16"/>
                <w:lang w:eastAsia="zh-CN"/>
              </w:rPr>
              <w:drawing>
                <wp:inline distT="0" distB="0" distL="0" distR="0" wp14:anchorId="37043F9F" wp14:editId="39098763">
                  <wp:extent cx="219075" cy="219075"/>
                  <wp:effectExtent l="19050" t="0" r="9525" b="0"/>
                  <wp:docPr id="2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ge_180.png"/>
                          <pic:cNvPicPr/>
                        </pic:nvPicPr>
                        <pic:blipFill>
                          <a:blip r:embed="rId107">
                            <a:extLst>
                              <a:ext uri="{28A0092B-C50C-407E-A947-70E740481C1C}">
                                <a14:useLocalDpi xmlns:a14="http://schemas.microsoft.com/office/drawing/2010/main" val="0"/>
                              </a:ext>
                            </a:extLst>
                          </a:blip>
                          <a:stretch>
                            <a:fillRect/>
                          </a:stretch>
                        </pic:blipFill>
                        <pic:spPr>
                          <a:xfrm>
                            <a:off x="0" y="0"/>
                            <a:ext cx="222189" cy="222189"/>
                          </a:xfrm>
                          <a:prstGeom prst="rect">
                            <a:avLst/>
                          </a:prstGeom>
                        </pic:spPr>
                      </pic:pic>
                    </a:graphicData>
                  </a:graphic>
                </wp:inline>
              </w:drawing>
            </w:r>
            <w:r w:rsidRPr="0075330E">
              <w:rPr>
                <w:rFonts w:asciiTheme="minorHAnsi" w:hAnsiTheme="minorHAnsi"/>
                <w:sz w:val="16"/>
                <w:szCs w:val="16"/>
              </w:rPr>
              <w:t xml:space="preserve"> </w:t>
            </w:r>
            <w:r w:rsidRPr="0075330E">
              <w:rPr>
                <w:rFonts w:asciiTheme="minorHAnsi" w:hAnsiTheme="minorHAnsi"/>
                <w:noProof/>
                <w:sz w:val="16"/>
                <w:szCs w:val="16"/>
                <w:lang w:eastAsia="zh-CN"/>
              </w:rPr>
              <w:drawing>
                <wp:inline distT="0" distB="0" distL="0" distR="0" wp14:anchorId="3D9BA586" wp14:editId="1729E73D">
                  <wp:extent cx="209550" cy="209550"/>
                  <wp:effectExtent l="0" t="0" r="0" b="0"/>
                  <wp:docPr id="2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_V_meter.png"/>
                          <pic:cNvPicPr/>
                        </pic:nvPicPr>
                        <pic:blipFill>
                          <a:blip r:embed="rId108">
                            <a:extLst>
                              <a:ext uri="{28A0092B-C50C-407E-A947-70E740481C1C}">
                                <a14:useLocalDpi xmlns:a14="http://schemas.microsoft.com/office/drawing/2010/main" val="0"/>
                              </a:ext>
                            </a:extLst>
                          </a:blip>
                          <a:stretch>
                            <a:fillRect/>
                          </a:stretch>
                        </pic:blipFill>
                        <pic:spPr>
                          <a:xfrm>
                            <a:off x="0" y="0"/>
                            <a:ext cx="212800" cy="212800"/>
                          </a:xfrm>
                          <a:prstGeom prst="rect">
                            <a:avLst/>
                          </a:prstGeom>
                        </pic:spPr>
                      </pic:pic>
                    </a:graphicData>
                  </a:graphic>
                </wp:inline>
              </w:drawing>
            </w:r>
            <w:r w:rsidRPr="0075330E">
              <w:rPr>
                <w:rFonts w:asciiTheme="minorHAnsi" w:hAnsiTheme="minorHAnsi"/>
                <w:sz w:val="16"/>
                <w:szCs w:val="16"/>
              </w:rPr>
              <w:t xml:space="preserve">from the horizontal line of icons </w:t>
            </w:r>
          </w:p>
        </w:tc>
      </w:tr>
      <w:tr w:rsidR="00DB6278" w:rsidRPr="0075330E" w:rsidTr="008E40DE">
        <w:tc>
          <w:tcPr>
            <w:tcW w:w="1761" w:type="dxa"/>
            <w:vAlign w:val="center"/>
          </w:tcPr>
          <w:p w:rsidR="00DB6278" w:rsidRPr="0075330E" w:rsidRDefault="00DB6278" w:rsidP="008E40DE">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3D98D5AB" wp14:editId="2B49D80A">
                  <wp:extent cx="960010" cy="720000"/>
                  <wp:effectExtent l="19050" t="0" r="0" b="0"/>
                  <wp:docPr id="28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4Setup.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960010" cy="720000"/>
                          </a:xfrm>
                          <a:prstGeom prst="rect">
                            <a:avLst/>
                          </a:prstGeom>
                        </pic:spPr>
                      </pic:pic>
                    </a:graphicData>
                  </a:graphic>
                </wp:inline>
              </w:drawing>
            </w:r>
          </w:p>
        </w:tc>
        <w:tc>
          <w:tcPr>
            <w:tcW w:w="3876" w:type="dxa"/>
          </w:tcPr>
          <w:p w:rsidR="00DB6278" w:rsidRPr="00E02BD4" w:rsidRDefault="00DB6278" w:rsidP="008E40DE">
            <w:pPr>
              <w:pStyle w:val="ListParagraph"/>
              <w:spacing w:after="0" w:line="240" w:lineRule="auto"/>
              <w:ind w:left="0"/>
              <w:contextualSpacing w:val="0"/>
              <w:jc w:val="both"/>
              <w:rPr>
                <w:rFonts w:asciiTheme="minorHAnsi" w:hAnsiTheme="minorHAnsi"/>
                <w:b/>
                <w:bCs/>
                <w:i/>
                <w:iCs/>
                <w:sz w:val="16"/>
                <w:szCs w:val="16"/>
              </w:rPr>
            </w:pPr>
            <w:r w:rsidRPr="0075330E">
              <w:rPr>
                <w:rFonts w:asciiTheme="minorHAnsi" w:hAnsiTheme="minorHAnsi"/>
                <w:b/>
                <w:bCs/>
                <w:i/>
                <w:iCs/>
                <w:sz w:val="16"/>
                <w:szCs w:val="16"/>
              </w:rPr>
              <w:t xml:space="preserve">Data </w:t>
            </w:r>
            <w:r>
              <w:rPr>
                <w:rFonts w:asciiTheme="minorHAnsi" w:hAnsiTheme="minorHAnsi"/>
                <w:b/>
                <w:bCs/>
                <w:i/>
                <w:iCs/>
                <w:sz w:val="16"/>
                <w:szCs w:val="16"/>
              </w:rPr>
              <w:t>c</w:t>
            </w:r>
            <w:r w:rsidRPr="0075330E">
              <w:rPr>
                <w:rFonts w:asciiTheme="minorHAnsi" w:hAnsiTheme="minorHAnsi"/>
                <w:b/>
                <w:bCs/>
                <w:i/>
                <w:iCs/>
                <w:sz w:val="16"/>
                <w:szCs w:val="16"/>
              </w:rPr>
              <w:t>ollection</w:t>
            </w:r>
          </w:p>
          <w:p w:rsidR="00DB6278" w:rsidRPr="0075330E"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SETUP icon </w:t>
            </w:r>
            <w:r w:rsidRPr="0075330E">
              <w:rPr>
                <w:rFonts w:asciiTheme="minorHAnsi" w:hAnsiTheme="minorHAnsi"/>
                <w:noProof/>
                <w:sz w:val="16"/>
                <w:szCs w:val="16"/>
                <w:lang w:eastAsia="zh-CN"/>
              </w:rPr>
              <w:drawing>
                <wp:inline distT="0" distB="0" distL="0" distR="0" wp14:anchorId="4AF1C615" wp14:editId="3848F44A">
                  <wp:extent cx="224287" cy="224287"/>
                  <wp:effectExtent l="19050" t="0" r="4313" b="0"/>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icon.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6921" cy="226921"/>
                          </a:xfrm>
                          <a:prstGeom prst="rect">
                            <a:avLst/>
                          </a:prstGeom>
                        </pic:spPr>
                      </pic:pic>
                    </a:graphicData>
                  </a:graphic>
                </wp:inline>
              </w:drawing>
            </w:r>
            <w:r w:rsidRPr="0075330E">
              <w:rPr>
                <w:rFonts w:asciiTheme="minorHAnsi" w:hAnsiTheme="minorHAnsi"/>
                <w:sz w:val="16"/>
                <w:szCs w:val="16"/>
              </w:rPr>
              <w:t xml:space="preserve"> and enter the SETUP screen. This dialog box allows you to select the Sensors, Sampling rate and amount of samples for the next data recording.</w:t>
            </w:r>
          </w:p>
          <w:p w:rsidR="00DB6278" w:rsidRPr="0075330E"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RUN icon </w:t>
            </w:r>
            <w:r w:rsidRPr="0075330E">
              <w:rPr>
                <w:rFonts w:asciiTheme="minorHAnsi" w:hAnsiTheme="minorHAnsi"/>
                <w:noProof/>
                <w:sz w:val="16"/>
                <w:szCs w:val="16"/>
                <w:lang w:eastAsia="zh-CN"/>
              </w:rPr>
              <w:drawing>
                <wp:inline distT="0" distB="0" distL="0" distR="0" wp14:anchorId="61D07A7F" wp14:editId="15F83C25">
                  <wp:extent cx="221897" cy="216000"/>
                  <wp:effectExtent l="19050" t="0" r="6703" b="0"/>
                  <wp:docPr id="2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_icon.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1897" cy="216000"/>
                          </a:xfrm>
                          <a:prstGeom prst="rect">
                            <a:avLst/>
                          </a:prstGeom>
                        </pic:spPr>
                      </pic:pic>
                    </a:graphicData>
                  </a:graphic>
                </wp:inline>
              </w:drawing>
            </w:r>
            <w:r w:rsidRPr="0075330E">
              <w:rPr>
                <w:rFonts w:asciiTheme="minorHAnsi" w:hAnsiTheme="minorHAnsi"/>
                <w:sz w:val="16"/>
                <w:szCs w:val="16"/>
              </w:rPr>
              <w:t xml:space="preserve"> to start recording and observe t</w:t>
            </w:r>
            <w:r>
              <w:rPr>
                <w:rFonts w:asciiTheme="minorHAnsi" w:hAnsiTheme="minorHAnsi"/>
                <w:sz w:val="16"/>
                <w:szCs w:val="16"/>
              </w:rPr>
              <w:t>he graph build up on the screen</w:t>
            </w:r>
          </w:p>
          <w:p w:rsidR="00DB6278" w:rsidRPr="0075330E"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You may switch the display to a Bar Graph view by tapping the Bar Graph key </w:t>
            </w:r>
            <w:r w:rsidRPr="0075330E">
              <w:rPr>
                <w:rFonts w:asciiTheme="minorHAnsi" w:hAnsiTheme="minorHAnsi"/>
                <w:sz w:val="16"/>
                <w:szCs w:val="16"/>
              </w:rPr>
              <w:object w:dxaOrig="2310" w:dyaOrig="555">
                <v:shape id="_x0000_i1033" type="#_x0000_t75" style="width:60pt;height:15pt" o:ole="">
                  <v:imagedata r:id="rId112" o:title=""/>
                </v:shape>
                <o:OLEObject Type="Embed" ProgID="PBrush" ShapeID="_x0000_i1033" DrawAspect="Content" ObjectID="_1563285870" r:id="rId113"/>
              </w:object>
            </w:r>
          </w:p>
          <w:p w:rsidR="00DB6278" w:rsidRPr="0075330E"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You may switch the display to a Table view by tapping the Table key </w:t>
            </w:r>
            <w:r w:rsidRPr="0075330E">
              <w:rPr>
                <w:rFonts w:asciiTheme="minorHAnsi" w:hAnsiTheme="minorHAnsi"/>
                <w:sz w:val="16"/>
                <w:szCs w:val="16"/>
              </w:rPr>
              <w:object w:dxaOrig="2295" w:dyaOrig="555">
                <v:shape id="_x0000_i1034" type="#_x0000_t75" style="width:58.5pt;height:13.5pt" o:ole="">
                  <v:imagedata r:id="rId114" o:title=""/>
                </v:shape>
                <o:OLEObject Type="Embed" ProgID="PBrush" ShapeID="_x0000_i1034" DrawAspect="Content" ObjectID="_1563285871" r:id="rId115"/>
              </w:object>
            </w:r>
          </w:p>
          <w:p w:rsidR="00DB6278" w:rsidRPr="00E02BD4"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To stop recording tap the STOP icon </w:t>
            </w:r>
            <w:r w:rsidRPr="0075330E">
              <w:rPr>
                <w:rFonts w:asciiTheme="minorHAnsi" w:hAnsiTheme="minorHAnsi"/>
                <w:noProof/>
                <w:sz w:val="16"/>
                <w:szCs w:val="16"/>
                <w:lang w:eastAsia="zh-CN"/>
              </w:rPr>
              <w:drawing>
                <wp:inline distT="0" distB="0" distL="0" distR="0" wp14:anchorId="6F282165" wp14:editId="7196043E">
                  <wp:extent cx="223200" cy="223200"/>
                  <wp:effectExtent l="19050" t="0" r="5400" b="0"/>
                  <wp:docPr id="28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_ico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Pr>
                <w:rFonts w:asciiTheme="minorHAnsi" w:hAnsiTheme="minorHAnsi"/>
                <w:sz w:val="16"/>
                <w:szCs w:val="16"/>
              </w:rPr>
              <w:br/>
            </w:r>
          </w:p>
        </w:tc>
      </w:tr>
      <w:tr w:rsidR="00DB6278" w:rsidRPr="0075330E" w:rsidTr="008E40DE">
        <w:tc>
          <w:tcPr>
            <w:tcW w:w="1761" w:type="dxa"/>
            <w:vAlign w:val="center"/>
          </w:tcPr>
          <w:p w:rsidR="00DB6278" w:rsidRPr="0075330E" w:rsidRDefault="00DB6278" w:rsidP="008E40DE">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232DB596" wp14:editId="2B9C0719">
                  <wp:extent cx="959124" cy="720000"/>
                  <wp:effectExtent l="19050" t="0" r="0" b="0"/>
                  <wp:docPr id="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3).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59124" cy="720000"/>
                          </a:xfrm>
                          <a:prstGeom prst="rect">
                            <a:avLst/>
                          </a:prstGeom>
                        </pic:spPr>
                      </pic:pic>
                    </a:graphicData>
                  </a:graphic>
                </wp:inline>
              </w:drawing>
            </w:r>
          </w:p>
        </w:tc>
        <w:tc>
          <w:tcPr>
            <w:tcW w:w="3876" w:type="dxa"/>
          </w:tcPr>
          <w:p w:rsidR="00DB6278" w:rsidRPr="00E02BD4" w:rsidRDefault="00DB6278" w:rsidP="008E40DE">
            <w:pPr>
              <w:jc w:val="both"/>
              <w:rPr>
                <w:rFonts w:asciiTheme="minorHAnsi" w:hAnsiTheme="minorHAnsi"/>
                <w:sz w:val="16"/>
                <w:szCs w:val="16"/>
              </w:rPr>
            </w:pPr>
            <w:r w:rsidRPr="0075330E">
              <w:rPr>
                <w:rFonts w:asciiTheme="minorHAnsi" w:hAnsiTheme="minorHAnsi"/>
                <w:b/>
                <w:bCs/>
                <w:i/>
                <w:iCs/>
                <w:sz w:val="16"/>
                <w:szCs w:val="16"/>
              </w:rPr>
              <w:t>Download Labdisc stored measurements to the iPad</w:t>
            </w:r>
          </w:p>
          <w:p w:rsidR="00DB6278" w:rsidRPr="0075330E" w:rsidRDefault="00DB6278" w:rsidP="008E40DE">
            <w:pPr>
              <w:rPr>
                <w:rFonts w:asciiTheme="minorHAnsi" w:hAnsiTheme="minorHAnsi"/>
                <w:sz w:val="16"/>
                <w:szCs w:val="16"/>
              </w:rPr>
            </w:pPr>
            <w:r w:rsidRPr="00BD3723">
              <w:rPr>
                <w:sz w:val="16"/>
                <w:szCs w:val="16"/>
              </w:rPr>
              <w:t xml:space="preserve">The </w:t>
            </w:r>
            <w:r w:rsidRPr="00645050">
              <w:rPr>
                <w:b/>
                <w:bCs/>
                <w:sz w:val="16"/>
                <w:szCs w:val="16"/>
              </w:rPr>
              <w:t>Labdisc</w:t>
            </w:r>
            <w:r w:rsidRPr="00BD3723">
              <w:rPr>
                <w:sz w:val="16"/>
                <w:szCs w:val="16"/>
              </w:rPr>
              <w:t xml:space="preserve"> can store up to 127 different experiments. This is very useful when</w:t>
            </w:r>
            <w:r w:rsidRPr="0075330E">
              <w:rPr>
                <w:rFonts w:asciiTheme="minorHAnsi" w:hAnsiTheme="minorHAnsi"/>
                <w:sz w:val="16"/>
                <w:szCs w:val="16"/>
              </w:rPr>
              <w:t xml:space="preserve"> conducting outdoor data collection or long measurements.  </w:t>
            </w:r>
          </w:p>
          <w:p w:rsidR="00DB6278" w:rsidRPr="0075330E"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Tap the Download icon </w:t>
            </w:r>
            <w:r w:rsidRPr="00E02BD4">
              <w:rPr>
                <w:rFonts w:asciiTheme="minorHAnsi" w:hAnsiTheme="minorHAnsi"/>
                <w:noProof/>
                <w:sz w:val="16"/>
                <w:szCs w:val="16"/>
                <w:lang w:eastAsia="zh-CN"/>
              </w:rPr>
              <w:drawing>
                <wp:inline distT="0" distB="0" distL="0" distR="0" wp14:anchorId="1BC90820" wp14:editId="0A497664">
                  <wp:extent cx="223200" cy="223200"/>
                  <wp:effectExtent l="19050" t="0" r="5400" b="0"/>
                  <wp:docPr id="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ic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p w:rsidR="00DB6278" w:rsidRPr="0075330E"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The iPad will list</w:t>
            </w:r>
            <w:r>
              <w:rPr>
                <w:rFonts w:asciiTheme="minorHAnsi" w:hAnsiTheme="minorHAnsi"/>
                <w:sz w:val="16"/>
                <w:szCs w:val="16"/>
              </w:rPr>
              <w:t xml:space="preserve"> all </w:t>
            </w:r>
            <w:r w:rsidRPr="00645050">
              <w:rPr>
                <w:rFonts w:asciiTheme="minorHAnsi" w:hAnsiTheme="minorHAnsi"/>
                <w:b/>
                <w:bCs/>
                <w:sz w:val="16"/>
                <w:szCs w:val="16"/>
              </w:rPr>
              <w:t>Labdisc</w:t>
            </w:r>
            <w:r>
              <w:rPr>
                <w:rFonts w:asciiTheme="minorHAnsi" w:hAnsiTheme="minorHAnsi"/>
                <w:sz w:val="16"/>
                <w:szCs w:val="16"/>
              </w:rPr>
              <w:t xml:space="preserve"> stored experiments</w:t>
            </w:r>
            <w:r w:rsidRPr="0075330E">
              <w:rPr>
                <w:rFonts w:asciiTheme="minorHAnsi" w:hAnsiTheme="minorHAnsi"/>
                <w:sz w:val="16"/>
                <w:szCs w:val="16"/>
              </w:rPr>
              <w:t xml:space="preserve"> </w:t>
            </w:r>
            <w:proofErr w:type="gramStart"/>
            <w:r w:rsidRPr="0075330E">
              <w:rPr>
                <w:rFonts w:asciiTheme="minorHAnsi" w:hAnsiTheme="minorHAnsi"/>
                <w:sz w:val="16"/>
                <w:szCs w:val="16"/>
              </w:rPr>
              <w:t>Each</w:t>
            </w:r>
            <w:proofErr w:type="gramEnd"/>
            <w:r w:rsidRPr="0075330E">
              <w:rPr>
                <w:rFonts w:asciiTheme="minorHAnsi" w:hAnsiTheme="minorHAnsi"/>
                <w:sz w:val="16"/>
                <w:szCs w:val="16"/>
              </w:rPr>
              <w:t xml:space="preserve"> line on this list shows what sensors were recorded, at what sampling rates and for how many samples. In addition it indicates the date and time of the recording. </w:t>
            </w:r>
          </w:p>
          <w:p w:rsidR="00DB6278" w:rsidRPr="0075330E"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 xml:space="preserve">Click on one of the lines in the list. The </w:t>
            </w:r>
            <w:r w:rsidRPr="00645050">
              <w:rPr>
                <w:rFonts w:asciiTheme="minorHAnsi" w:hAnsiTheme="minorHAnsi"/>
                <w:b/>
                <w:bCs/>
                <w:sz w:val="16"/>
                <w:szCs w:val="16"/>
              </w:rPr>
              <w:t>Labdisc</w:t>
            </w:r>
            <w:r w:rsidRPr="0075330E">
              <w:rPr>
                <w:rFonts w:asciiTheme="minorHAnsi" w:hAnsiTheme="minorHAnsi"/>
                <w:sz w:val="16"/>
                <w:szCs w:val="16"/>
              </w:rPr>
              <w:t xml:space="preserve"> transfers the data to the iPad.</w:t>
            </w:r>
          </w:p>
          <w:p w:rsidR="00DB6278" w:rsidRPr="00E02BD4"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75330E">
              <w:rPr>
                <w:rFonts w:asciiTheme="minorHAnsi" w:hAnsiTheme="minorHAnsi"/>
                <w:sz w:val="16"/>
                <w:szCs w:val="16"/>
              </w:rPr>
              <w:t>After all data is transferred, the iPad will show a graph of the collected measurement</w:t>
            </w:r>
            <w:r>
              <w:rPr>
                <w:rFonts w:asciiTheme="minorHAnsi" w:hAnsiTheme="minorHAnsi"/>
                <w:sz w:val="16"/>
                <w:szCs w:val="16"/>
              </w:rPr>
              <w:br/>
            </w:r>
          </w:p>
        </w:tc>
      </w:tr>
      <w:tr w:rsidR="00DB6278" w:rsidRPr="0075330E" w:rsidTr="008E40DE">
        <w:tc>
          <w:tcPr>
            <w:tcW w:w="1761" w:type="dxa"/>
            <w:vAlign w:val="center"/>
          </w:tcPr>
          <w:p w:rsidR="00DB6278" w:rsidRPr="0075330E" w:rsidRDefault="00DB6278" w:rsidP="008E40DE">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3F4F87BC" wp14:editId="691713FB">
                  <wp:extent cx="961931" cy="720000"/>
                  <wp:effectExtent l="19050" t="0" r="0" b="0"/>
                  <wp:docPr id="6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5CurveFit.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961931" cy="720000"/>
                          </a:xfrm>
                          <a:prstGeom prst="rect">
                            <a:avLst/>
                          </a:prstGeom>
                        </pic:spPr>
                      </pic:pic>
                    </a:graphicData>
                  </a:graphic>
                </wp:inline>
              </w:drawing>
            </w:r>
          </w:p>
        </w:tc>
        <w:tc>
          <w:tcPr>
            <w:tcW w:w="3876" w:type="dxa"/>
          </w:tcPr>
          <w:p w:rsidR="00DB6278" w:rsidRPr="006A27B7" w:rsidRDefault="00DB6278" w:rsidP="008E40DE">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Data analysis (markers, curve fitting)</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open icon  </w:t>
            </w:r>
            <w:r w:rsidRPr="006A27B7">
              <w:rPr>
                <w:rFonts w:asciiTheme="minorHAnsi" w:hAnsiTheme="minorHAnsi"/>
                <w:noProof/>
                <w:sz w:val="16"/>
                <w:szCs w:val="16"/>
                <w:lang w:eastAsia="zh-CN"/>
              </w:rPr>
              <w:drawing>
                <wp:inline distT="0" distB="0" distL="0" distR="0" wp14:anchorId="35667879" wp14:editId="37289033">
                  <wp:extent cx="223200" cy="223200"/>
                  <wp:effectExtent l="19050" t="0" r="5400" b="0"/>
                  <wp:docPr id="7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6A27B7">
              <w:rPr>
                <w:rFonts w:asciiTheme="minorHAnsi" w:hAnsiTheme="minorHAnsi"/>
                <w:sz w:val="16"/>
                <w:szCs w:val="16"/>
              </w:rPr>
              <w:t xml:space="preserve"> and select “Free fall”. This graph describes a real recording of a ping-pong ball bouncing on a table, as recorded by the </w:t>
            </w:r>
            <w:r w:rsidRPr="006A27B7">
              <w:rPr>
                <w:rFonts w:asciiTheme="minorHAnsi" w:hAnsiTheme="minorHAnsi"/>
                <w:b/>
                <w:bCs/>
                <w:sz w:val="16"/>
                <w:szCs w:val="16"/>
              </w:rPr>
              <w:t>Labdisc</w:t>
            </w:r>
            <w:r w:rsidRPr="006A27B7">
              <w:rPr>
                <w:rFonts w:asciiTheme="minorHAnsi" w:hAnsiTheme="minorHAnsi"/>
                <w:sz w:val="16"/>
                <w:szCs w:val="16"/>
              </w:rPr>
              <w:t xml:space="preserve"> distance sensor. For more details see the Free Fall movie at: </w:t>
            </w:r>
            <w:hyperlink r:id="rId121" w:history="1">
              <w:r w:rsidRPr="006A27B7">
                <w:rPr>
                  <w:rStyle w:val="Hyperlink"/>
                  <w:rFonts w:asciiTheme="minorHAnsi" w:hAnsiTheme="minorHAnsi"/>
                  <w:sz w:val="16"/>
                  <w:szCs w:val="16"/>
                </w:rPr>
                <w:t>http://www.globisens.com/resources/experiment-videos</w:t>
              </w:r>
            </w:hyperlink>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lastRenderedPageBreak/>
              <w:t>Long touch on the graph to add a Marker</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Touch the Marker to cross and drag it with your finger. View the Marker text box data changing while the marker follows the graph line.</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Tap the graph twice to view the actual sampling points</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Long touch the graph to add a 2</w:t>
            </w:r>
            <w:r w:rsidRPr="006A27B7">
              <w:rPr>
                <w:rFonts w:asciiTheme="minorHAnsi" w:hAnsiTheme="minorHAnsi"/>
                <w:sz w:val="16"/>
                <w:szCs w:val="16"/>
                <w:vertAlign w:val="superscript"/>
              </w:rPr>
              <w:t>nd</w:t>
            </w:r>
            <w:r w:rsidRPr="006A27B7">
              <w:rPr>
                <w:rFonts w:asciiTheme="minorHAnsi" w:hAnsiTheme="minorHAnsi"/>
                <w:sz w:val="16"/>
                <w:szCs w:val="16"/>
              </w:rPr>
              <w:t xml:space="preserve"> Marker</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Place both the Markers on the beginning and end of a single ball jump</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Curve Fitting icon </w:t>
            </w:r>
            <w:r w:rsidRPr="006A27B7">
              <w:rPr>
                <w:rFonts w:asciiTheme="minorHAnsi" w:hAnsiTheme="minorHAnsi"/>
                <w:noProof/>
                <w:sz w:val="16"/>
                <w:szCs w:val="16"/>
                <w:lang w:eastAsia="zh-CN"/>
              </w:rPr>
              <w:drawing>
                <wp:inline distT="0" distB="0" distL="0" distR="0" wp14:anchorId="2A30D0FE" wp14:editId="2DCE594C">
                  <wp:extent cx="223200" cy="223200"/>
                  <wp:effectExtent l="19050" t="0" r="5400" b="0"/>
                  <wp:docPr id="29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fit_icon.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6A27B7">
              <w:rPr>
                <w:rFonts w:asciiTheme="minorHAnsi" w:hAnsiTheme="minorHAnsi"/>
                <w:sz w:val="16"/>
                <w:szCs w:val="16"/>
              </w:rPr>
              <w:t xml:space="preserve"> and select a Quadric Regression to get the mathematical equation representing the ping-pong ball jump. From this equation we can calculate earth gravitation.</w:t>
            </w:r>
            <w:r w:rsidRPr="006A27B7">
              <w:rPr>
                <w:rFonts w:asciiTheme="minorHAnsi" w:hAnsiTheme="minorHAnsi"/>
                <w:sz w:val="16"/>
                <w:szCs w:val="16"/>
              </w:rPr>
              <w:br/>
            </w:r>
          </w:p>
        </w:tc>
      </w:tr>
      <w:tr w:rsidR="00DB6278" w:rsidRPr="0075330E" w:rsidTr="008E40DE">
        <w:tc>
          <w:tcPr>
            <w:tcW w:w="1761" w:type="dxa"/>
            <w:vAlign w:val="center"/>
          </w:tcPr>
          <w:p w:rsidR="00DB6278" w:rsidRPr="0075330E" w:rsidRDefault="00DB6278" w:rsidP="008E40DE">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604474DA" wp14:editId="3D43AA89">
                  <wp:extent cx="959825" cy="720000"/>
                  <wp:effectExtent l="19050" t="0" r="0" b="0"/>
                  <wp:docPr id="29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notation.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959825" cy="720000"/>
                          </a:xfrm>
                          <a:prstGeom prst="rect">
                            <a:avLst/>
                          </a:prstGeom>
                        </pic:spPr>
                      </pic:pic>
                    </a:graphicData>
                  </a:graphic>
                </wp:inline>
              </w:drawing>
            </w:r>
          </w:p>
          <w:p w:rsidR="00DB6278" w:rsidRPr="0075330E" w:rsidRDefault="00DB6278" w:rsidP="008E40DE">
            <w:pPr>
              <w:jc w:val="center"/>
              <w:rPr>
                <w:rFonts w:asciiTheme="minorHAnsi" w:hAnsiTheme="minorHAnsi"/>
                <w:noProof/>
                <w:sz w:val="16"/>
                <w:szCs w:val="16"/>
              </w:rPr>
            </w:pPr>
          </w:p>
        </w:tc>
        <w:tc>
          <w:tcPr>
            <w:tcW w:w="3876" w:type="dxa"/>
          </w:tcPr>
          <w:p w:rsidR="00DB6278" w:rsidRPr="006A27B7" w:rsidRDefault="00DB6278" w:rsidP="008E40DE">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Graph Annotation</w:t>
            </w:r>
          </w:p>
          <w:p w:rsidR="00DB6278" w:rsidRPr="006A27B7" w:rsidRDefault="00DB6278" w:rsidP="008E40DE">
            <w:pPr>
              <w:pStyle w:val="ListParagraph"/>
              <w:spacing w:after="0" w:line="240" w:lineRule="auto"/>
              <w:ind w:left="0"/>
              <w:contextualSpacing w:val="0"/>
              <w:jc w:val="both"/>
              <w:rPr>
                <w:rFonts w:asciiTheme="minorHAnsi" w:hAnsiTheme="minorHAnsi"/>
                <w:b/>
                <w:bCs/>
                <w:i/>
                <w:iCs/>
                <w:sz w:val="16"/>
                <w:szCs w:val="16"/>
              </w:rPr>
            </w:pPr>
          </w:p>
          <w:p w:rsidR="00DB6278" w:rsidRPr="006A27B7" w:rsidRDefault="00DB6278" w:rsidP="00EB65F0">
            <w:pPr>
              <w:pStyle w:val="ListParagraph"/>
              <w:numPr>
                <w:ilvl w:val="0"/>
                <w:numId w:val="9"/>
              </w:numPr>
              <w:spacing w:after="0" w:line="240" w:lineRule="auto"/>
              <w:contextualSpacing w:val="0"/>
              <w:rPr>
                <w:rFonts w:asciiTheme="minorHAnsi" w:hAnsiTheme="minorHAnsi"/>
                <w:sz w:val="16"/>
                <w:szCs w:val="16"/>
              </w:rPr>
            </w:pPr>
            <w:r w:rsidRPr="006A27B7">
              <w:rPr>
                <w:rFonts w:asciiTheme="minorHAnsi" w:hAnsiTheme="minorHAnsi"/>
                <w:sz w:val="16"/>
                <w:szCs w:val="16"/>
              </w:rPr>
              <w:t>Use a long touch anywhere on the background (not on a graph), create an empty annotation. The edit annotation box opens automatically. From here:</w:t>
            </w:r>
          </w:p>
          <w:p w:rsidR="00DB6278" w:rsidRPr="006A27B7" w:rsidRDefault="00DB6278" w:rsidP="00EB65F0">
            <w:pPr>
              <w:pStyle w:val="ListParagraph"/>
              <w:numPr>
                <w:ilvl w:val="1"/>
                <w:numId w:val="9"/>
              </w:numPr>
              <w:spacing w:after="0" w:line="240" w:lineRule="auto"/>
              <w:contextualSpacing w:val="0"/>
              <w:rPr>
                <w:rFonts w:asciiTheme="minorHAnsi" w:hAnsiTheme="minorHAnsi"/>
                <w:sz w:val="16"/>
                <w:szCs w:val="16"/>
              </w:rPr>
            </w:pPr>
            <w:r w:rsidRPr="006A27B7">
              <w:rPr>
                <w:rFonts w:asciiTheme="minorHAnsi" w:hAnsiTheme="minorHAnsi"/>
                <w:sz w:val="16"/>
                <w:szCs w:val="16"/>
              </w:rPr>
              <w:t>Edit or write an annotation</w:t>
            </w:r>
          </w:p>
          <w:p w:rsidR="00DB6278" w:rsidRPr="006A27B7" w:rsidRDefault="00DB6278" w:rsidP="00EB65F0">
            <w:pPr>
              <w:pStyle w:val="ListParagraph"/>
              <w:numPr>
                <w:ilvl w:val="1"/>
                <w:numId w:val="9"/>
              </w:numPr>
              <w:spacing w:after="0" w:line="240" w:lineRule="auto"/>
              <w:contextualSpacing w:val="0"/>
              <w:rPr>
                <w:rFonts w:asciiTheme="minorHAnsi" w:hAnsiTheme="minorHAnsi"/>
                <w:sz w:val="16"/>
                <w:szCs w:val="16"/>
              </w:rPr>
            </w:pPr>
            <w:r w:rsidRPr="006A27B7">
              <w:rPr>
                <w:rFonts w:asciiTheme="minorHAnsi" w:hAnsiTheme="minorHAnsi"/>
                <w:sz w:val="16"/>
                <w:szCs w:val="16"/>
              </w:rPr>
              <w:t>Add an image using the camera or the image gallery</w:t>
            </w:r>
          </w:p>
          <w:p w:rsidR="00DB6278" w:rsidRPr="006A27B7" w:rsidRDefault="00DB6278" w:rsidP="00EB65F0">
            <w:pPr>
              <w:pStyle w:val="ListParagraph"/>
              <w:numPr>
                <w:ilvl w:val="1"/>
                <w:numId w:val="9"/>
              </w:numPr>
              <w:spacing w:after="0" w:line="240" w:lineRule="auto"/>
              <w:contextualSpacing w:val="0"/>
              <w:rPr>
                <w:rFonts w:asciiTheme="minorHAnsi" w:hAnsiTheme="minorHAnsi"/>
                <w:sz w:val="16"/>
                <w:szCs w:val="16"/>
              </w:rPr>
            </w:pPr>
            <w:r w:rsidRPr="006A27B7">
              <w:rPr>
                <w:rFonts w:asciiTheme="minorHAnsi" w:hAnsiTheme="minorHAnsi"/>
                <w:sz w:val="16"/>
                <w:szCs w:val="16"/>
              </w:rPr>
              <w:t>Remove the annotation</w:t>
            </w:r>
            <w:r w:rsidRPr="006A27B7">
              <w:rPr>
                <w:rFonts w:asciiTheme="minorHAnsi" w:hAnsiTheme="minorHAnsi"/>
                <w:sz w:val="16"/>
                <w:szCs w:val="16"/>
              </w:rPr>
              <w:br/>
            </w:r>
          </w:p>
        </w:tc>
      </w:tr>
      <w:tr w:rsidR="00DB6278" w:rsidRPr="0075330E" w:rsidTr="008E40DE">
        <w:tc>
          <w:tcPr>
            <w:tcW w:w="1761" w:type="dxa"/>
            <w:vAlign w:val="center"/>
          </w:tcPr>
          <w:p w:rsidR="00DB6278" w:rsidRPr="0075330E" w:rsidRDefault="00DB6278" w:rsidP="008E40DE">
            <w:pPr>
              <w:jc w:val="center"/>
              <w:rPr>
                <w:rFonts w:asciiTheme="minorHAnsi" w:hAnsiTheme="minorHAnsi"/>
                <w:noProof/>
                <w:sz w:val="16"/>
                <w:szCs w:val="16"/>
              </w:rPr>
            </w:pPr>
            <w:r w:rsidRPr="0075330E">
              <w:rPr>
                <w:rFonts w:asciiTheme="minorHAnsi" w:hAnsiTheme="minorHAnsi"/>
                <w:noProof/>
                <w:sz w:val="16"/>
                <w:szCs w:val="16"/>
                <w:lang w:eastAsia="zh-CN"/>
              </w:rPr>
              <w:drawing>
                <wp:inline distT="0" distB="0" distL="0" distR="0" wp14:anchorId="67F20D5A" wp14:editId="4BF72FC1">
                  <wp:extent cx="959888" cy="720000"/>
                  <wp:effectExtent l="19050" t="0" r="0" b="0"/>
                  <wp:docPr id="29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1Map.PN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59888" cy="720000"/>
                          </a:xfrm>
                          <a:prstGeom prst="rect">
                            <a:avLst/>
                          </a:prstGeom>
                        </pic:spPr>
                      </pic:pic>
                    </a:graphicData>
                  </a:graphic>
                </wp:inline>
              </w:drawing>
            </w:r>
          </w:p>
        </w:tc>
        <w:tc>
          <w:tcPr>
            <w:tcW w:w="3876" w:type="dxa"/>
          </w:tcPr>
          <w:p w:rsidR="00DB6278" w:rsidRPr="006A27B7" w:rsidRDefault="00DB6278" w:rsidP="008E40DE">
            <w:pPr>
              <w:pStyle w:val="ListParagraph"/>
              <w:spacing w:after="0" w:line="240" w:lineRule="auto"/>
              <w:ind w:left="0"/>
              <w:contextualSpacing w:val="0"/>
              <w:jc w:val="both"/>
              <w:rPr>
                <w:rFonts w:asciiTheme="minorHAnsi" w:hAnsiTheme="minorHAnsi"/>
                <w:b/>
                <w:bCs/>
                <w:i/>
                <w:iCs/>
                <w:sz w:val="16"/>
                <w:szCs w:val="16"/>
              </w:rPr>
            </w:pPr>
            <w:r w:rsidRPr="006A27B7">
              <w:rPr>
                <w:rFonts w:asciiTheme="minorHAnsi" w:hAnsiTheme="minorHAnsi"/>
                <w:b/>
                <w:bCs/>
                <w:i/>
                <w:iCs/>
                <w:sz w:val="16"/>
                <w:szCs w:val="16"/>
              </w:rPr>
              <w:t>Use of Map view in field trip (Environment)</w:t>
            </w:r>
          </w:p>
          <w:p w:rsidR="00DB6278" w:rsidRPr="006A27B7" w:rsidRDefault="00DB6278" w:rsidP="008E40DE">
            <w:pPr>
              <w:pStyle w:val="ListParagraph"/>
              <w:ind w:left="0"/>
              <w:jc w:val="both"/>
              <w:rPr>
                <w:rFonts w:asciiTheme="minorHAnsi" w:hAnsiTheme="minorHAnsi"/>
                <w:sz w:val="16"/>
                <w:szCs w:val="16"/>
              </w:rPr>
            </w:pPr>
            <w:r w:rsidRPr="006A27B7">
              <w:rPr>
                <w:rFonts w:asciiTheme="minorHAnsi" w:hAnsiTheme="minorHAnsi"/>
                <w:sz w:val="16"/>
                <w:szCs w:val="16"/>
              </w:rPr>
              <w:br/>
              <w:t xml:space="preserve">Recording GPS together with other </w:t>
            </w:r>
            <w:r w:rsidRPr="006A27B7">
              <w:rPr>
                <w:rFonts w:asciiTheme="minorHAnsi" w:hAnsiTheme="minorHAnsi"/>
                <w:b/>
                <w:bCs/>
                <w:sz w:val="16"/>
                <w:szCs w:val="16"/>
              </w:rPr>
              <w:t>Labdisc</w:t>
            </w:r>
            <w:r w:rsidRPr="006A27B7">
              <w:rPr>
                <w:rFonts w:asciiTheme="minorHAnsi" w:hAnsiTheme="minorHAnsi"/>
                <w:sz w:val="16"/>
                <w:szCs w:val="16"/>
              </w:rPr>
              <w:t xml:space="preserve"> </w:t>
            </w:r>
            <w:proofErr w:type="gramStart"/>
            <w:r w:rsidRPr="006A27B7">
              <w:rPr>
                <w:rFonts w:asciiTheme="minorHAnsi" w:hAnsiTheme="minorHAnsi"/>
                <w:sz w:val="16"/>
                <w:szCs w:val="16"/>
              </w:rPr>
              <w:t>sensors,</w:t>
            </w:r>
            <w:proofErr w:type="gramEnd"/>
            <w:r w:rsidRPr="006A27B7">
              <w:rPr>
                <w:rFonts w:asciiTheme="minorHAnsi" w:hAnsiTheme="minorHAnsi"/>
                <w:sz w:val="16"/>
                <w:szCs w:val="16"/>
              </w:rPr>
              <w:t xml:space="preserve"> enables the </w:t>
            </w:r>
            <w:r w:rsidRPr="006A27B7">
              <w:rPr>
                <w:rFonts w:asciiTheme="minorHAnsi" w:hAnsiTheme="minorHAnsi"/>
                <w:b/>
                <w:bCs/>
                <w:sz w:val="16"/>
                <w:szCs w:val="16"/>
              </w:rPr>
              <w:t>GlobiLab</w:t>
            </w:r>
            <w:r w:rsidRPr="006A27B7">
              <w:rPr>
                <w:rFonts w:asciiTheme="minorHAnsi" w:hAnsiTheme="minorHAnsi"/>
                <w:sz w:val="16"/>
                <w:szCs w:val="16"/>
              </w:rPr>
              <w:t xml:space="preserve"> software to plot these sensors over the Apple maps.</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Make sure the iPad is connected to the Internet</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Open icon </w:t>
            </w:r>
            <w:r w:rsidRPr="006A27B7">
              <w:rPr>
                <w:rFonts w:asciiTheme="minorHAnsi" w:hAnsiTheme="minorHAnsi"/>
                <w:noProof/>
                <w:sz w:val="16"/>
                <w:szCs w:val="16"/>
                <w:lang w:eastAsia="zh-CN"/>
              </w:rPr>
              <w:drawing>
                <wp:inline distT="0" distB="0" distL="0" distR="0" wp14:anchorId="64EFD4D4" wp14:editId="5FC4C16C">
                  <wp:extent cx="232964" cy="223200"/>
                  <wp:effectExtent l="19050" t="0" r="0" b="0"/>
                  <wp:docPr id="2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2964" cy="223200"/>
                          </a:xfrm>
                          <a:prstGeom prst="rect">
                            <a:avLst/>
                          </a:prstGeom>
                        </pic:spPr>
                      </pic:pic>
                    </a:graphicData>
                  </a:graphic>
                </wp:inline>
              </w:drawing>
            </w:r>
            <w:r w:rsidRPr="006A27B7">
              <w:rPr>
                <w:rFonts w:asciiTheme="minorHAnsi" w:hAnsiTheme="minorHAnsi"/>
                <w:sz w:val="16"/>
                <w:szCs w:val="16"/>
              </w:rPr>
              <w:t xml:space="preserve">and select the “Walk in the park”. In this experiment we measured the different climate in a city park compared to a nearby cross road. For more details check the Microclimates movie at: </w:t>
            </w:r>
            <w:hyperlink r:id="rId125" w:history="1">
              <w:r w:rsidRPr="006A27B7">
                <w:rPr>
                  <w:rStyle w:val="Hyperlink"/>
                  <w:rFonts w:asciiTheme="minorHAnsi" w:hAnsiTheme="minorHAnsi"/>
                  <w:sz w:val="16"/>
                  <w:szCs w:val="16"/>
                </w:rPr>
                <w:t>http://www.globisens.com/resources/experiment-videos</w:t>
              </w:r>
            </w:hyperlink>
            <w:r w:rsidRPr="006A27B7">
              <w:rPr>
                <w:rFonts w:asciiTheme="minorHAnsi" w:hAnsiTheme="minorHAnsi"/>
                <w:sz w:val="16"/>
                <w:szCs w:val="16"/>
              </w:rPr>
              <w:t>.</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Tap the color scale on the left and select </w:t>
            </w:r>
            <w:proofErr w:type="spellStart"/>
            <w:r w:rsidRPr="006A27B7">
              <w:rPr>
                <w:rFonts w:asciiTheme="minorHAnsi" w:hAnsiTheme="minorHAnsi"/>
                <w:sz w:val="16"/>
                <w:szCs w:val="16"/>
              </w:rPr>
              <w:t>Amb</w:t>
            </w:r>
            <w:proofErr w:type="spellEnd"/>
            <w:r w:rsidRPr="006A27B7">
              <w:rPr>
                <w:rFonts w:asciiTheme="minorHAnsi" w:hAnsiTheme="minorHAnsi"/>
                <w:sz w:val="16"/>
                <w:szCs w:val="16"/>
              </w:rPr>
              <w:t xml:space="preserve">. Temperature. Observe the dramatic temperature change while walking from the city cross-road to </w:t>
            </w:r>
            <w:r w:rsidRPr="006A27B7">
              <w:rPr>
                <w:rFonts w:asciiTheme="minorHAnsi" w:hAnsiTheme="minorHAnsi"/>
                <w:sz w:val="16"/>
                <w:szCs w:val="16"/>
              </w:rPr>
              <w:lastRenderedPageBreak/>
              <w:t>the park.</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Tap the colored samples on the map to get a marker with the temperature value.</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Pinch to zoom in/out the map</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 xml:space="preserve">See the experiment data in a table, by tapping the Table View </w:t>
            </w:r>
            <w:r w:rsidRPr="006A27B7">
              <w:rPr>
                <w:rFonts w:asciiTheme="minorHAnsi" w:hAnsiTheme="minorHAnsi"/>
                <w:sz w:val="16"/>
                <w:szCs w:val="16"/>
              </w:rPr>
              <w:object w:dxaOrig="2295" w:dyaOrig="555">
                <v:shape id="_x0000_i1035" type="#_x0000_t75" style="width:56.25pt;height:13.5pt" o:ole="">
                  <v:imagedata r:id="rId114" o:title=""/>
                </v:shape>
                <o:OLEObject Type="Embed" ProgID="PBrush" ShapeID="_x0000_i1035" DrawAspect="Content" ObjectID="_1563285872" r:id="rId126"/>
              </w:object>
            </w:r>
            <w:r w:rsidRPr="006A27B7">
              <w:rPr>
                <w:rFonts w:asciiTheme="minorHAnsi" w:hAnsiTheme="minorHAnsi"/>
                <w:sz w:val="16"/>
                <w:szCs w:val="16"/>
              </w:rPr>
              <w:t xml:space="preserve"> and observe the GPS longitude and latitude values.</w:t>
            </w:r>
          </w:p>
          <w:p w:rsidR="00DB6278" w:rsidRPr="006A27B7" w:rsidRDefault="00DB6278" w:rsidP="00EB65F0">
            <w:pPr>
              <w:pStyle w:val="ListParagraph"/>
              <w:numPr>
                <w:ilvl w:val="0"/>
                <w:numId w:val="13"/>
              </w:numPr>
              <w:spacing w:after="0" w:line="240" w:lineRule="auto"/>
              <w:contextualSpacing w:val="0"/>
              <w:rPr>
                <w:rFonts w:asciiTheme="minorHAnsi" w:hAnsiTheme="minorHAnsi"/>
                <w:sz w:val="16"/>
                <w:szCs w:val="16"/>
              </w:rPr>
            </w:pPr>
            <w:r w:rsidRPr="006A27B7">
              <w:rPr>
                <w:rFonts w:asciiTheme="minorHAnsi" w:hAnsiTheme="minorHAnsi"/>
                <w:sz w:val="16"/>
                <w:szCs w:val="16"/>
              </w:rPr>
              <w:t>You may show other experiments under this category like” Trip to the Dead Sea” or “Flight from Tel-Aviv to Istanbul”</w:t>
            </w:r>
            <w:r w:rsidRPr="006A27B7">
              <w:rPr>
                <w:rFonts w:asciiTheme="minorHAnsi" w:hAnsiTheme="minorHAnsi"/>
                <w:sz w:val="16"/>
                <w:szCs w:val="16"/>
              </w:rPr>
              <w:br/>
            </w:r>
          </w:p>
        </w:tc>
      </w:tr>
      <w:tr w:rsidR="00DB6278" w:rsidRPr="0075330E" w:rsidTr="008E40DE">
        <w:tc>
          <w:tcPr>
            <w:tcW w:w="1761" w:type="dxa"/>
            <w:vAlign w:val="center"/>
          </w:tcPr>
          <w:p w:rsidR="00DB6278" w:rsidRPr="0075330E" w:rsidRDefault="00DB6278" w:rsidP="008E40DE">
            <w:pPr>
              <w:jc w:val="center"/>
              <w:rPr>
                <w:rFonts w:asciiTheme="minorHAnsi" w:hAnsiTheme="minorHAnsi"/>
                <w:noProof/>
                <w:sz w:val="16"/>
                <w:szCs w:val="16"/>
              </w:rPr>
            </w:pPr>
            <w:r w:rsidRPr="0075330E">
              <w:rPr>
                <w:rFonts w:asciiTheme="minorHAnsi" w:hAnsiTheme="minorHAnsi"/>
                <w:noProof/>
                <w:sz w:val="16"/>
                <w:szCs w:val="16"/>
                <w:lang w:eastAsia="zh-CN"/>
              </w:rPr>
              <w:lastRenderedPageBreak/>
              <w:drawing>
                <wp:inline distT="0" distB="0" distL="0" distR="0" wp14:anchorId="1A3D4878" wp14:editId="3C11DD37">
                  <wp:extent cx="960836" cy="720000"/>
                  <wp:effectExtent l="19050" t="0" r="0" b="0"/>
                  <wp:docPr id="29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 (4).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960836" cy="720000"/>
                          </a:xfrm>
                          <a:prstGeom prst="rect">
                            <a:avLst/>
                          </a:prstGeom>
                        </pic:spPr>
                      </pic:pic>
                    </a:graphicData>
                  </a:graphic>
                </wp:inline>
              </w:drawing>
            </w:r>
          </w:p>
          <w:p w:rsidR="00DB6278" w:rsidRPr="0075330E" w:rsidRDefault="00DB6278" w:rsidP="008E40DE">
            <w:pPr>
              <w:jc w:val="center"/>
              <w:rPr>
                <w:rFonts w:asciiTheme="minorHAnsi" w:hAnsiTheme="minorHAnsi"/>
                <w:noProof/>
                <w:sz w:val="16"/>
                <w:szCs w:val="16"/>
              </w:rPr>
            </w:pPr>
          </w:p>
        </w:tc>
        <w:tc>
          <w:tcPr>
            <w:tcW w:w="3876" w:type="dxa"/>
          </w:tcPr>
          <w:p w:rsidR="00DB6278" w:rsidRPr="00BD3723" w:rsidRDefault="00DB6278" w:rsidP="008E40DE">
            <w:pPr>
              <w:rPr>
                <w:rFonts w:asciiTheme="minorHAnsi" w:hAnsiTheme="minorHAnsi"/>
                <w:b/>
                <w:bCs/>
                <w:i/>
                <w:iCs/>
                <w:sz w:val="16"/>
                <w:szCs w:val="16"/>
              </w:rPr>
            </w:pPr>
            <w:r w:rsidRPr="0075330E">
              <w:rPr>
                <w:rFonts w:asciiTheme="minorHAnsi" w:hAnsiTheme="minorHAnsi"/>
                <w:b/>
                <w:bCs/>
                <w:i/>
                <w:iCs/>
                <w:sz w:val="16"/>
                <w:szCs w:val="16"/>
              </w:rPr>
              <w:t xml:space="preserve"> Online help</w:t>
            </w:r>
          </w:p>
          <w:p w:rsidR="00DB6278" w:rsidRPr="0075330E" w:rsidRDefault="00DB6278" w:rsidP="008E40DE">
            <w:pPr>
              <w:rPr>
                <w:rFonts w:asciiTheme="minorHAnsi" w:hAnsiTheme="minorHAnsi"/>
                <w:sz w:val="16"/>
                <w:szCs w:val="16"/>
              </w:rPr>
            </w:pPr>
            <w:r w:rsidRPr="00B15BB2">
              <w:rPr>
                <w:rFonts w:asciiTheme="minorHAnsi" w:hAnsiTheme="minorHAnsi"/>
                <w:b/>
                <w:bCs/>
                <w:sz w:val="16"/>
                <w:szCs w:val="16"/>
              </w:rPr>
              <w:t>GlobiLab</w:t>
            </w:r>
            <w:r w:rsidRPr="0075330E">
              <w:rPr>
                <w:rFonts w:asciiTheme="minorHAnsi" w:hAnsiTheme="minorHAnsi"/>
                <w:sz w:val="16"/>
                <w:szCs w:val="16"/>
              </w:rPr>
              <w:t xml:space="preserve"> offers an online help for each of the 5 views: Line, Bar, Table, Meter and Map.</w:t>
            </w:r>
          </w:p>
          <w:p w:rsidR="00DB6278" w:rsidRPr="0075330E" w:rsidRDefault="00DB6278" w:rsidP="00EB65F0">
            <w:pPr>
              <w:pStyle w:val="ListParagraph"/>
              <w:numPr>
                <w:ilvl w:val="0"/>
                <w:numId w:val="15"/>
              </w:numPr>
              <w:spacing w:after="0" w:line="240" w:lineRule="auto"/>
              <w:contextualSpacing w:val="0"/>
              <w:rPr>
                <w:rFonts w:asciiTheme="minorHAnsi" w:hAnsiTheme="minorHAnsi"/>
                <w:sz w:val="16"/>
                <w:szCs w:val="16"/>
              </w:rPr>
            </w:pPr>
            <w:r w:rsidRPr="0075330E">
              <w:rPr>
                <w:rFonts w:asciiTheme="minorHAnsi" w:hAnsiTheme="minorHAnsi"/>
                <w:sz w:val="16"/>
                <w:szCs w:val="16"/>
              </w:rPr>
              <w:t>Open the relevant View</w:t>
            </w:r>
          </w:p>
          <w:p w:rsidR="00DB6278" w:rsidRPr="00BD3723" w:rsidRDefault="00DB6278" w:rsidP="00EB65F0">
            <w:pPr>
              <w:pStyle w:val="ListParagraph"/>
              <w:numPr>
                <w:ilvl w:val="0"/>
                <w:numId w:val="15"/>
              </w:numPr>
              <w:spacing w:after="0" w:line="240" w:lineRule="auto"/>
              <w:contextualSpacing w:val="0"/>
              <w:rPr>
                <w:rFonts w:asciiTheme="minorHAnsi" w:hAnsiTheme="minorHAnsi"/>
                <w:sz w:val="16"/>
                <w:szCs w:val="16"/>
              </w:rPr>
            </w:pPr>
            <w:r w:rsidRPr="0075330E">
              <w:rPr>
                <w:rFonts w:asciiTheme="minorHAnsi" w:hAnsiTheme="minorHAnsi"/>
                <w:sz w:val="16"/>
                <w:szCs w:val="16"/>
              </w:rPr>
              <w:t xml:space="preserve">Tap on the HELP icon </w:t>
            </w:r>
            <w:r w:rsidRPr="0075330E">
              <w:rPr>
                <w:rFonts w:asciiTheme="minorHAnsi" w:hAnsiTheme="minorHAnsi"/>
                <w:sz w:val="16"/>
                <w:szCs w:val="16"/>
              </w:rPr>
              <w:object w:dxaOrig="390" w:dyaOrig="525">
                <v:shape id="_x0000_i1036" type="#_x0000_t75" style="width:13.5pt;height:19.5pt" o:ole="">
                  <v:imagedata r:id="rId128" o:title=""/>
                </v:shape>
                <o:OLEObject Type="Embed" ProgID="PBrush" ShapeID="_x0000_i1036" DrawAspect="Content" ObjectID="_1563285873" r:id="rId129"/>
              </w:object>
            </w:r>
            <w:r w:rsidRPr="0075330E">
              <w:rPr>
                <w:rFonts w:asciiTheme="minorHAnsi" w:hAnsiTheme="minorHAnsi"/>
                <w:sz w:val="16"/>
                <w:szCs w:val="16"/>
              </w:rPr>
              <w:t xml:space="preserve"> and observe a list of functions and controls</w:t>
            </w:r>
            <w:r>
              <w:rPr>
                <w:rFonts w:asciiTheme="minorHAnsi" w:hAnsiTheme="minorHAnsi"/>
                <w:sz w:val="16"/>
                <w:szCs w:val="16"/>
              </w:rPr>
              <w:br/>
            </w:r>
          </w:p>
        </w:tc>
      </w:tr>
    </w:tbl>
    <w:p w:rsidR="00DB6278" w:rsidRPr="008F5859" w:rsidRDefault="00DB6278" w:rsidP="00DB6278">
      <w:pPr>
        <w:pStyle w:val="Heading2"/>
        <w:rPr>
          <w:rFonts w:asciiTheme="minorHAnsi" w:hAnsiTheme="minorHAnsi"/>
          <w:color w:val="048A5D"/>
          <w:sz w:val="24"/>
          <w:szCs w:val="24"/>
        </w:rPr>
      </w:pPr>
      <w:r>
        <w:rPr>
          <w:rFonts w:asciiTheme="minorHAnsi" w:hAnsiTheme="minorHAnsi"/>
          <w:color w:val="25A0CB"/>
          <w:sz w:val="24"/>
          <w:szCs w:val="24"/>
        </w:rPr>
        <w:br/>
      </w:r>
      <w:bookmarkStart w:id="44" w:name="_Toc380929023"/>
      <w:bookmarkStart w:id="45" w:name="_Toc380930691"/>
      <w:bookmarkStart w:id="46" w:name="_Toc489529750"/>
      <w:bookmarkStart w:id="47" w:name="_Toc489542320"/>
      <w:r w:rsidRPr="008F5859">
        <w:rPr>
          <w:rFonts w:asciiTheme="minorHAnsi" w:hAnsiTheme="minorHAnsi"/>
          <w:color w:val="048A5D"/>
          <w:sz w:val="24"/>
          <w:szCs w:val="24"/>
        </w:rPr>
        <w:t>2.5 GlobiLab Software for Android</w:t>
      </w:r>
      <w:bookmarkEnd w:id="44"/>
      <w:bookmarkEnd w:id="45"/>
      <w:bookmarkEnd w:id="46"/>
      <w:bookmarkEnd w:id="47"/>
    </w:p>
    <w:p w:rsidR="00DB6278" w:rsidRPr="002F73D6" w:rsidRDefault="00DB6278" w:rsidP="00DB6278">
      <w:pPr>
        <w:spacing w:before="100" w:beforeAutospacing="1" w:after="100" w:afterAutospacing="1" w:line="240" w:lineRule="auto"/>
        <w:ind w:right="-86"/>
        <w:jc w:val="both"/>
        <w:rPr>
          <w:rFonts w:asciiTheme="minorHAnsi" w:hAnsiTheme="minorHAnsi"/>
          <w:sz w:val="16"/>
          <w:szCs w:val="16"/>
        </w:rPr>
      </w:pPr>
      <w:r w:rsidRPr="002F73D6">
        <w:rPr>
          <w:rFonts w:asciiTheme="minorHAnsi" w:hAnsiTheme="minorHAnsi"/>
          <w:sz w:val="16"/>
          <w:szCs w:val="16"/>
        </w:rPr>
        <w:t xml:space="preserve">The </w:t>
      </w:r>
      <w:r w:rsidRPr="002F73D6">
        <w:rPr>
          <w:rFonts w:asciiTheme="minorHAnsi" w:hAnsiTheme="minorHAnsi"/>
          <w:b/>
          <w:bCs/>
          <w:sz w:val="16"/>
          <w:szCs w:val="16"/>
        </w:rPr>
        <w:t>GlobiLab</w:t>
      </w:r>
      <w:r w:rsidRPr="002F73D6">
        <w:rPr>
          <w:rFonts w:asciiTheme="minorHAnsi" w:hAnsiTheme="minorHAnsi"/>
          <w:sz w:val="16"/>
          <w:szCs w:val="16"/>
        </w:rPr>
        <w:t xml:space="preserve"> software for Android 4 and above is available for download from the Globisens web site: </w:t>
      </w:r>
      <w:hyperlink r:id="rId130" w:anchor="2" w:history="1">
        <w:r w:rsidRPr="002F73D6">
          <w:rPr>
            <w:rStyle w:val="Hyperlink"/>
            <w:rFonts w:asciiTheme="minorHAnsi" w:hAnsiTheme="minorHAnsi" w:cs="Arial"/>
            <w:sz w:val="16"/>
            <w:szCs w:val="16"/>
          </w:rPr>
          <w:t>http://www.globisens.net/support#2</w:t>
        </w:r>
      </w:hyperlink>
      <w:r w:rsidRPr="002F73D6">
        <w:rPr>
          <w:rFonts w:asciiTheme="minorHAnsi" w:hAnsiTheme="minorHAnsi"/>
          <w:sz w:val="16"/>
          <w:szCs w:val="16"/>
        </w:rPr>
        <w:t xml:space="preserve"> and from Google Play. </w:t>
      </w:r>
    </w:p>
    <w:p w:rsidR="00DB6278" w:rsidRPr="002F73D6" w:rsidRDefault="00DB6278" w:rsidP="00DB6278">
      <w:pPr>
        <w:spacing w:before="100" w:beforeAutospacing="1" w:after="100" w:afterAutospacing="1" w:line="240" w:lineRule="auto"/>
        <w:ind w:right="-86"/>
        <w:jc w:val="both"/>
        <w:rPr>
          <w:rFonts w:asciiTheme="minorHAnsi" w:hAnsiTheme="minorHAnsi"/>
          <w:sz w:val="16"/>
          <w:szCs w:val="16"/>
        </w:rPr>
      </w:pPr>
      <w:r w:rsidRPr="002F73D6">
        <w:rPr>
          <w:rFonts w:asciiTheme="minorHAnsi" w:hAnsiTheme="minorHAnsi"/>
          <w:sz w:val="16"/>
          <w:szCs w:val="16"/>
        </w:rPr>
        <w:t xml:space="preserve">The software makes K-12 science experiments mobile, convenient and immediate. </w:t>
      </w:r>
      <w:r w:rsidRPr="002F73D6">
        <w:rPr>
          <w:rFonts w:asciiTheme="minorHAnsi" w:hAnsiTheme="minorHAnsi"/>
          <w:b/>
          <w:bCs/>
          <w:sz w:val="16"/>
          <w:szCs w:val="16"/>
        </w:rPr>
        <w:t>GlobiLab</w:t>
      </w:r>
      <w:r w:rsidRPr="002F73D6">
        <w:rPr>
          <w:rFonts w:asciiTheme="minorHAnsi" w:hAnsiTheme="minorHAnsi"/>
          <w:sz w:val="16"/>
          <w:szCs w:val="16"/>
        </w:rPr>
        <w:t xml:space="preserve"> wirelessly integrates between the </w:t>
      </w:r>
      <w:r w:rsidRPr="002F73D6">
        <w:rPr>
          <w:rFonts w:asciiTheme="minorHAnsi" w:hAnsiTheme="minorHAnsi"/>
          <w:b/>
          <w:bCs/>
          <w:sz w:val="16"/>
          <w:szCs w:val="16"/>
        </w:rPr>
        <w:t xml:space="preserve">Labdisc </w:t>
      </w:r>
      <w:r w:rsidRPr="002F73D6">
        <w:rPr>
          <w:rFonts w:asciiTheme="minorHAnsi" w:hAnsiTheme="minorHAnsi"/>
          <w:sz w:val="16"/>
          <w:szCs w:val="16"/>
        </w:rPr>
        <w:t xml:space="preserve">data logger and the Android tablet, allowing full </w:t>
      </w:r>
      <w:r w:rsidRPr="002F73D6">
        <w:rPr>
          <w:rFonts w:asciiTheme="minorHAnsi" w:hAnsiTheme="minorHAnsi"/>
          <w:b/>
          <w:bCs/>
          <w:sz w:val="16"/>
          <w:szCs w:val="16"/>
        </w:rPr>
        <w:t xml:space="preserve">Labdisc </w:t>
      </w:r>
      <w:r w:rsidRPr="002F73D6">
        <w:rPr>
          <w:rFonts w:asciiTheme="minorHAnsi" w:hAnsiTheme="minorHAnsi"/>
          <w:sz w:val="16"/>
          <w:szCs w:val="16"/>
        </w:rPr>
        <w:t xml:space="preserve">management (setup of all data logging parameters, online display of current measurements and download of the </w:t>
      </w:r>
      <w:r w:rsidRPr="002F73D6">
        <w:rPr>
          <w:rFonts w:asciiTheme="minorHAnsi" w:hAnsiTheme="minorHAnsi"/>
          <w:b/>
          <w:bCs/>
          <w:sz w:val="16"/>
          <w:szCs w:val="16"/>
        </w:rPr>
        <w:t>Labdisc</w:t>
      </w:r>
      <w:r w:rsidRPr="002F73D6">
        <w:rPr>
          <w:rFonts w:asciiTheme="minorHAnsi" w:hAnsiTheme="minorHAnsi"/>
          <w:sz w:val="16"/>
          <w:szCs w:val="16"/>
        </w:rPr>
        <w:t xml:space="preserve"> sample memory), together with graph manipulations (markers, zoom, crop and text annotation) and data analysis (statistics and curve fitting etc.).</w:t>
      </w:r>
    </w:p>
    <w:tbl>
      <w:tblPr>
        <w:tblStyle w:val="TableGrid"/>
        <w:tblW w:w="5637"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761"/>
        <w:gridCol w:w="3876"/>
      </w:tblGrid>
      <w:tr w:rsidR="00DB6278" w:rsidRPr="002F73D6" w:rsidTr="008E40DE">
        <w:tc>
          <w:tcPr>
            <w:tcW w:w="1761" w:type="dxa"/>
            <w:vAlign w:val="center"/>
          </w:tcPr>
          <w:p w:rsidR="00DB6278" w:rsidRPr="002F73D6" w:rsidRDefault="00DB6278" w:rsidP="008E40DE">
            <w:pPr>
              <w:jc w:val="center"/>
              <w:rPr>
                <w:rFonts w:asciiTheme="minorHAnsi" w:hAnsiTheme="minorHAnsi"/>
                <w:noProof/>
                <w:sz w:val="16"/>
                <w:szCs w:val="16"/>
              </w:rPr>
            </w:pPr>
            <w:r w:rsidRPr="002F73D6">
              <w:rPr>
                <w:rFonts w:asciiTheme="minorHAnsi" w:hAnsiTheme="minorHAnsi"/>
                <w:noProof/>
                <w:sz w:val="16"/>
                <w:szCs w:val="16"/>
                <w:lang w:eastAsia="zh-CN"/>
              </w:rPr>
              <w:lastRenderedPageBreak/>
              <w:drawing>
                <wp:anchor distT="0" distB="0" distL="114300" distR="114300" simplePos="0" relativeHeight="252368895" behindDoc="0" locked="0" layoutInCell="1" allowOverlap="1" wp14:anchorId="1460549C" wp14:editId="4E9A9F0A">
                  <wp:simplePos x="0" y="0"/>
                  <wp:positionH relativeFrom="margin">
                    <wp:posOffset>130810</wp:posOffset>
                  </wp:positionH>
                  <wp:positionV relativeFrom="margin">
                    <wp:posOffset>1101090</wp:posOffset>
                  </wp:positionV>
                  <wp:extent cx="720090" cy="723900"/>
                  <wp:effectExtent l="0" t="0" r="0" b="0"/>
                  <wp:wrapSquare wrapText="bothSides"/>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20090" cy="723900"/>
                          </a:xfrm>
                          <a:prstGeom prst="rect">
                            <a:avLst/>
                          </a:prstGeom>
                        </pic:spPr>
                      </pic:pic>
                    </a:graphicData>
                  </a:graphic>
                </wp:anchor>
              </w:drawing>
            </w:r>
          </w:p>
        </w:tc>
        <w:tc>
          <w:tcPr>
            <w:tcW w:w="3876" w:type="dxa"/>
          </w:tcPr>
          <w:p w:rsidR="00DB6278" w:rsidRPr="002F73D6" w:rsidRDefault="00DB6278" w:rsidP="008E40DE">
            <w:pPr>
              <w:pStyle w:val="ListParagraph"/>
              <w:spacing w:after="0" w:line="240" w:lineRule="auto"/>
              <w:ind w:left="0"/>
              <w:contextualSpacing w:val="0"/>
              <w:rPr>
                <w:rFonts w:asciiTheme="minorHAnsi" w:hAnsiTheme="minorHAnsi"/>
                <w:b/>
                <w:bCs/>
                <w:i/>
                <w:iCs/>
                <w:sz w:val="16"/>
                <w:szCs w:val="16"/>
              </w:rPr>
            </w:pPr>
            <w:r w:rsidRPr="002F73D6">
              <w:rPr>
                <w:rFonts w:asciiTheme="minorHAnsi" w:hAnsiTheme="minorHAnsi"/>
                <w:b/>
                <w:bCs/>
                <w:i/>
                <w:iCs/>
                <w:sz w:val="16"/>
                <w:szCs w:val="16"/>
              </w:rPr>
              <w:t>Set wireless communication between the Labdisc and the Android tablet</w:t>
            </w:r>
          </w:p>
          <w:p w:rsidR="00DB6278" w:rsidRPr="002F73D6" w:rsidRDefault="00DB6278" w:rsidP="00EB65F0">
            <w:pPr>
              <w:pStyle w:val="ListParagraph"/>
              <w:numPr>
                <w:ilvl w:val="0"/>
                <w:numId w:val="18"/>
              </w:numPr>
              <w:spacing w:after="0"/>
              <w:rPr>
                <w:rFonts w:asciiTheme="minorHAnsi" w:hAnsiTheme="minorHAnsi"/>
                <w:sz w:val="16"/>
                <w:szCs w:val="16"/>
              </w:rPr>
            </w:pPr>
            <w:r w:rsidRPr="002F73D6">
              <w:rPr>
                <w:rFonts w:asciiTheme="minorHAnsi" w:hAnsiTheme="minorHAnsi"/>
                <w:sz w:val="16"/>
                <w:szCs w:val="16"/>
              </w:rPr>
              <w:t>Make sure the Labdisc is paired to the Android (see section 3.2.4)</w:t>
            </w:r>
          </w:p>
          <w:p w:rsidR="00DB6278" w:rsidRPr="002F73D6" w:rsidRDefault="00DB6278" w:rsidP="00EB65F0">
            <w:pPr>
              <w:pStyle w:val="ListParagraph"/>
              <w:numPr>
                <w:ilvl w:val="0"/>
                <w:numId w:val="18"/>
              </w:numPr>
              <w:spacing w:after="0"/>
              <w:rPr>
                <w:rFonts w:asciiTheme="minorHAnsi" w:hAnsiTheme="minorHAnsi"/>
                <w:sz w:val="16"/>
                <w:szCs w:val="16"/>
              </w:rPr>
            </w:pPr>
            <w:r w:rsidRPr="002F73D6">
              <w:rPr>
                <w:rFonts w:asciiTheme="minorHAnsi" w:hAnsiTheme="minorHAnsi"/>
                <w:sz w:val="16"/>
                <w:szCs w:val="16"/>
              </w:rPr>
              <w:t>Turn on the Labdisc</w:t>
            </w:r>
          </w:p>
          <w:p w:rsidR="00DB6278" w:rsidRPr="002F73D6" w:rsidRDefault="00DB6278" w:rsidP="00EB65F0">
            <w:pPr>
              <w:pStyle w:val="ListParagraph"/>
              <w:numPr>
                <w:ilvl w:val="0"/>
                <w:numId w:val="18"/>
              </w:numPr>
              <w:spacing w:after="0"/>
              <w:rPr>
                <w:rFonts w:asciiTheme="minorHAnsi" w:hAnsiTheme="minorHAnsi"/>
                <w:sz w:val="16"/>
                <w:szCs w:val="16"/>
              </w:rPr>
            </w:pPr>
            <w:r w:rsidRPr="002F73D6">
              <w:rPr>
                <w:rFonts w:asciiTheme="minorHAnsi" w:hAnsiTheme="minorHAnsi"/>
                <w:sz w:val="16"/>
                <w:szCs w:val="16"/>
              </w:rPr>
              <w:t>Launch the application</w:t>
            </w:r>
            <w:r w:rsidRPr="002F73D6">
              <w:rPr>
                <w:rFonts w:asciiTheme="minorHAnsi" w:hAnsiTheme="minorHAnsi"/>
                <w:noProof/>
                <w:sz w:val="16"/>
                <w:szCs w:val="16"/>
                <w:lang w:eastAsia="zh-CN"/>
              </w:rPr>
              <w:drawing>
                <wp:inline distT="0" distB="0" distL="0" distR="0" wp14:anchorId="1CD42F95" wp14:editId="13321EA7">
                  <wp:extent cx="216000" cy="216000"/>
                  <wp:effectExtent l="1905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p>
          <w:p w:rsidR="00DB6278" w:rsidRPr="002F73D6" w:rsidRDefault="00DB6278" w:rsidP="00EB65F0">
            <w:pPr>
              <w:pStyle w:val="ListParagraph"/>
              <w:numPr>
                <w:ilvl w:val="0"/>
                <w:numId w:val="18"/>
              </w:numPr>
              <w:spacing w:after="0"/>
              <w:rPr>
                <w:rFonts w:asciiTheme="minorHAnsi" w:hAnsiTheme="minorHAnsi"/>
                <w:sz w:val="16"/>
                <w:szCs w:val="16"/>
              </w:rPr>
            </w:pPr>
            <w:r w:rsidRPr="002F73D6">
              <w:rPr>
                <w:rFonts w:asciiTheme="minorHAnsi" w:hAnsiTheme="minorHAnsi"/>
                <w:sz w:val="16"/>
                <w:szCs w:val="16"/>
              </w:rPr>
              <w:t xml:space="preserve">Tap the options icon in the top action bar </w:t>
            </w:r>
            <w:r w:rsidRPr="002F73D6">
              <w:rPr>
                <w:rFonts w:asciiTheme="minorHAnsi" w:hAnsiTheme="minorHAnsi"/>
                <w:noProof/>
                <w:sz w:val="16"/>
                <w:szCs w:val="16"/>
                <w:lang w:eastAsia="zh-CN"/>
              </w:rPr>
              <w:drawing>
                <wp:inline distT="0" distB="0" distL="0" distR="0" wp14:anchorId="04CEB700" wp14:editId="094F35AC">
                  <wp:extent cx="161221" cy="200436"/>
                  <wp:effectExtent l="0" t="0" r="0" b="0"/>
                  <wp:docPr id="3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1797" cy="201152"/>
                          </a:xfrm>
                          <a:prstGeom prst="rect">
                            <a:avLst/>
                          </a:prstGeom>
                          <a:noFill/>
                          <a:ln>
                            <a:noFill/>
                          </a:ln>
                        </pic:spPr>
                      </pic:pic>
                    </a:graphicData>
                  </a:graphic>
                </wp:inline>
              </w:drawing>
            </w:r>
            <w:r w:rsidRPr="002F73D6">
              <w:rPr>
                <w:rFonts w:asciiTheme="minorHAnsi" w:hAnsiTheme="minorHAnsi"/>
                <w:sz w:val="16"/>
                <w:szCs w:val="16"/>
              </w:rPr>
              <w:t xml:space="preserve"> (rightmost, three vertical dots)</w:t>
            </w:r>
          </w:p>
          <w:p w:rsidR="00DB6278" w:rsidRPr="002F73D6" w:rsidRDefault="00DB6278" w:rsidP="00EB65F0">
            <w:pPr>
              <w:pStyle w:val="ListParagraph"/>
              <w:numPr>
                <w:ilvl w:val="0"/>
                <w:numId w:val="18"/>
              </w:numPr>
              <w:spacing w:after="0"/>
              <w:rPr>
                <w:rFonts w:asciiTheme="minorHAnsi" w:hAnsiTheme="minorHAnsi"/>
                <w:sz w:val="16"/>
                <w:szCs w:val="16"/>
              </w:rPr>
            </w:pPr>
            <w:r w:rsidRPr="002F73D6">
              <w:rPr>
                <w:rFonts w:asciiTheme="minorHAnsi" w:hAnsiTheme="minorHAnsi"/>
                <w:sz w:val="16"/>
                <w:szCs w:val="16"/>
              </w:rPr>
              <w:t xml:space="preserve">Tap </w:t>
            </w:r>
            <w:r w:rsidRPr="002F73D6">
              <w:rPr>
                <w:rFonts w:asciiTheme="minorHAnsi" w:hAnsiTheme="minorHAnsi"/>
                <w:b/>
                <w:bCs/>
                <w:i/>
                <w:iCs/>
                <w:noProof/>
                <w:sz w:val="16"/>
                <w:szCs w:val="16"/>
                <w:lang w:eastAsia="zh-CN"/>
              </w:rPr>
              <w:drawing>
                <wp:inline distT="0" distB="0" distL="0" distR="0" wp14:anchorId="3ECAC394" wp14:editId="03BDD22C">
                  <wp:extent cx="855023" cy="186691"/>
                  <wp:effectExtent l="19050" t="0" r="2227" b="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855023" cy="186691"/>
                          </a:xfrm>
                          <a:prstGeom prst="rect">
                            <a:avLst/>
                          </a:prstGeom>
                          <a:noFill/>
                          <a:ln>
                            <a:noFill/>
                          </a:ln>
                        </pic:spPr>
                      </pic:pic>
                    </a:graphicData>
                  </a:graphic>
                </wp:inline>
              </w:drawing>
            </w:r>
            <w:r w:rsidRPr="002F73D6">
              <w:rPr>
                <w:rFonts w:asciiTheme="minorHAnsi" w:hAnsiTheme="minorHAnsi"/>
                <w:sz w:val="16"/>
                <w:szCs w:val="16"/>
              </w:rPr>
              <w:t xml:space="preserve"> and select the name of the Labdisc you would like to connect with (e.g. Labdisc_6588)</w:t>
            </w:r>
          </w:p>
          <w:p w:rsidR="00DB6278" w:rsidRPr="002F73D6" w:rsidRDefault="00DB6278" w:rsidP="00EB65F0">
            <w:pPr>
              <w:pStyle w:val="ListParagraph"/>
              <w:numPr>
                <w:ilvl w:val="0"/>
                <w:numId w:val="18"/>
              </w:numPr>
              <w:spacing w:after="0"/>
              <w:rPr>
                <w:rFonts w:asciiTheme="minorHAnsi" w:hAnsiTheme="minorHAnsi"/>
                <w:b/>
                <w:bCs/>
                <w:i/>
                <w:iCs/>
                <w:sz w:val="16"/>
                <w:szCs w:val="16"/>
              </w:rPr>
            </w:pPr>
            <w:r w:rsidRPr="002F73D6">
              <w:rPr>
                <w:rFonts w:asciiTheme="minorHAnsi" w:hAnsiTheme="minorHAnsi"/>
                <w:sz w:val="16"/>
                <w:szCs w:val="16"/>
              </w:rPr>
              <w:t xml:space="preserve">The App name (top right) will change to </w:t>
            </w:r>
            <w:r w:rsidRPr="002F73D6">
              <w:rPr>
                <w:rFonts w:asciiTheme="minorHAnsi" w:hAnsiTheme="minorHAnsi"/>
                <w:b/>
                <w:bCs/>
                <w:i/>
                <w:iCs/>
                <w:noProof/>
                <w:sz w:val="16"/>
                <w:szCs w:val="16"/>
                <w:lang w:eastAsia="zh-CN"/>
              </w:rPr>
              <w:drawing>
                <wp:inline distT="0" distB="0" distL="0" distR="0" wp14:anchorId="24348773" wp14:editId="0E3D19BA">
                  <wp:extent cx="1068779" cy="198998"/>
                  <wp:effectExtent l="0" t="0" r="0" b="0"/>
                  <wp:docPr id="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101586" cy="205106"/>
                          </a:xfrm>
                          <a:prstGeom prst="rect">
                            <a:avLst/>
                          </a:prstGeom>
                          <a:noFill/>
                          <a:ln>
                            <a:noFill/>
                          </a:ln>
                        </pic:spPr>
                      </pic:pic>
                    </a:graphicData>
                  </a:graphic>
                </wp:inline>
              </w:drawing>
            </w:r>
            <w:r w:rsidRPr="002F73D6">
              <w:rPr>
                <w:rFonts w:asciiTheme="minorHAnsi" w:hAnsiTheme="minorHAnsi"/>
                <w:sz w:val="16"/>
                <w:szCs w:val="16"/>
              </w:rPr>
              <w:t>, indicating that the connection is established</w:t>
            </w:r>
          </w:p>
        </w:tc>
      </w:tr>
      <w:tr w:rsidR="00DB6278" w:rsidRPr="002F73D6" w:rsidTr="008E40DE">
        <w:tc>
          <w:tcPr>
            <w:tcW w:w="1761" w:type="dxa"/>
            <w:vAlign w:val="center"/>
          </w:tcPr>
          <w:p w:rsidR="00DB6278" w:rsidRPr="002F73D6" w:rsidRDefault="00DB6278" w:rsidP="008E40DE">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5910AAF8" wp14:editId="6F7BC0FC">
                  <wp:extent cx="981075" cy="574675"/>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05-48.png"/>
                          <pic:cNvPicPr/>
                        </pic:nvPicPr>
                        <pic:blipFill>
                          <a:blip r:embed="rId135">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B6278" w:rsidRPr="002F73D6" w:rsidRDefault="00DB6278" w:rsidP="008E40DE">
            <w:pPr>
              <w:pStyle w:val="ListParagraph"/>
              <w:spacing w:after="0" w:line="240" w:lineRule="auto"/>
              <w:ind w:left="0"/>
              <w:contextualSpacing w:val="0"/>
              <w:rPr>
                <w:rFonts w:asciiTheme="minorHAnsi" w:hAnsiTheme="minorHAnsi"/>
                <w:b/>
                <w:bCs/>
                <w:i/>
                <w:iCs/>
                <w:sz w:val="16"/>
                <w:szCs w:val="16"/>
              </w:rPr>
            </w:pPr>
            <w:r w:rsidRPr="002F73D6">
              <w:rPr>
                <w:rFonts w:asciiTheme="minorHAnsi" w:hAnsiTheme="minorHAnsi"/>
                <w:b/>
                <w:bCs/>
                <w:i/>
                <w:iCs/>
                <w:sz w:val="16"/>
                <w:szCs w:val="16"/>
              </w:rPr>
              <w:t>Meter view</w:t>
            </w:r>
          </w:p>
          <w:p w:rsidR="00DB6278" w:rsidRPr="002F73D6" w:rsidRDefault="00DB6278" w:rsidP="00EB65F0">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Meter view </w:t>
            </w:r>
            <w:r w:rsidRPr="002F73D6">
              <w:rPr>
                <w:rFonts w:asciiTheme="minorHAnsi" w:hAnsiTheme="minorHAnsi"/>
                <w:sz w:val="16"/>
                <w:szCs w:val="16"/>
              </w:rPr>
              <w:object w:dxaOrig="945" w:dyaOrig="525">
                <v:shape id="_x0000_i1037" type="#_x0000_t75" style="width:29.25pt;height:16.5pt" o:ole="">
                  <v:imagedata r:id="rId136" o:title=""/>
                </v:shape>
                <o:OLEObject Type="Embed" ProgID="PBrush" ShapeID="_x0000_i1037" DrawAspect="Content" ObjectID="_1563285874" r:id="rId137"/>
              </w:object>
            </w:r>
            <w:r w:rsidRPr="002F73D6">
              <w:rPr>
                <w:rFonts w:asciiTheme="minorHAnsi" w:hAnsiTheme="minorHAnsi"/>
                <w:sz w:val="16"/>
                <w:szCs w:val="16"/>
              </w:rPr>
              <w:t xml:space="preserve"> to see the current values of the </w:t>
            </w:r>
            <w:r w:rsidRPr="002F73D6">
              <w:rPr>
                <w:rFonts w:asciiTheme="minorHAnsi" w:hAnsiTheme="minorHAnsi"/>
                <w:b/>
                <w:bCs/>
                <w:sz w:val="16"/>
                <w:szCs w:val="16"/>
              </w:rPr>
              <w:t>Labdisc</w:t>
            </w:r>
            <w:r w:rsidRPr="002F73D6">
              <w:rPr>
                <w:rFonts w:asciiTheme="minorHAnsi" w:hAnsiTheme="minorHAnsi"/>
                <w:sz w:val="16"/>
                <w:szCs w:val="16"/>
              </w:rPr>
              <w:t xml:space="preserve"> sensors</w:t>
            </w:r>
          </w:p>
          <w:p w:rsidR="00DB6278" w:rsidRPr="002F73D6" w:rsidRDefault="00DB6278" w:rsidP="00EB65F0">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Tap one of the meters and scroll the sensor wheel to select a different sensor type for an existing meter</w:t>
            </w:r>
          </w:p>
          <w:p w:rsidR="00DB6278" w:rsidRPr="002F73D6" w:rsidRDefault="00DB6278" w:rsidP="00EB65F0">
            <w:pPr>
              <w:pStyle w:val="ListParagraph"/>
              <w:numPr>
                <w:ilvl w:val="0"/>
                <w:numId w:val="12"/>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Select a different meter type </w:t>
            </w:r>
            <w:r w:rsidRPr="002F73D6">
              <w:rPr>
                <w:rFonts w:asciiTheme="minorHAnsi" w:hAnsiTheme="minorHAnsi"/>
                <w:noProof/>
                <w:sz w:val="16"/>
                <w:szCs w:val="16"/>
                <w:lang w:eastAsia="zh-CN"/>
              </w:rPr>
              <w:drawing>
                <wp:inline distT="0" distB="0" distL="0" distR="0" wp14:anchorId="79A77C07" wp14:editId="294E1BBE">
                  <wp:extent cx="171450" cy="171450"/>
                  <wp:effectExtent l="0" t="0" r="0" b="0"/>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ge_180.png"/>
                          <pic:cNvPicPr/>
                        </pic:nvPicPr>
                        <pic:blipFill>
                          <a:blip r:embed="rId107">
                            <a:extLst>
                              <a:ext uri="{28A0092B-C50C-407E-A947-70E740481C1C}">
                                <a14:useLocalDpi xmlns:a14="http://schemas.microsoft.com/office/drawing/2010/main" val="0"/>
                              </a:ext>
                            </a:extLst>
                          </a:blip>
                          <a:stretch>
                            <a:fillRect/>
                          </a:stretch>
                        </pic:blipFill>
                        <pic:spPr>
                          <a:xfrm>
                            <a:off x="0" y="0"/>
                            <a:ext cx="173887" cy="173887"/>
                          </a:xfrm>
                          <a:prstGeom prst="rect">
                            <a:avLst/>
                          </a:prstGeom>
                        </pic:spPr>
                      </pic:pic>
                    </a:graphicData>
                  </a:graphic>
                </wp:inline>
              </w:drawing>
            </w:r>
            <w:r w:rsidRPr="002F73D6">
              <w:rPr>
                <w:rFonts w:asciiTheme="minorHAnsi" w:hAnsiTheme="minorHAnsi"/>
                <w:sz w:val="16"/>
                <w:szCs w:val="16"/>
              </w:rPr>
              <w:t xml:space="preserve"> </w:t>
            </w:r>
            <w:r w:rsidRPr="002F73D6">
              <w:rPr>
                <w:rFonts w:asciiTheme="minorHAnsi" w:hAnsiTheme="minorHAnsi"/>
                <w:noProof/>
                <w:sz w:val="16"/>
                <w:szCs w:val="16"/>
                <w:lang w:eastAsia="zh-CN"/>
              </w:rPr>
              <w:drawing>
                <wp:inline distT="0" distB="0" distL="0" distR="0" wp14:anchorId="348B23F6" wp14:editId="58EF6956">
                  <wp:extent cx="171450" cy="171450"/>
                  <wp:effectExtent l="19050" t="0" r="0" b="0"/>
                  <wp:docPr id="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_V_meter.png"/>
                          <pic:cNvPicPr/>
                        </pic:nvPicPr>
                        <pic:blipFill>
                          <a:blip r:embed="rId108">
                            <a:extLst>
                              <a:ext uri="{28A0092B-C50C-407E-A947-70E740481C1C}">
                                <a14:useLocalDpi xmlns:a14="http://schemas.microsoft.com/office/drawing/2010/main" val="0"/>
                              </a:ext>
                            </a:extLst>
                          </a:blip>
                          <a:stretch>
                            <a:fillRect/>
                          </a:stretch>
                        </pic:blipFill>
                        <pic:spPr>
                          <a:xfrm>
                            <a:off x="0" y="0"/>
                            <a:ext cx="174109" cy="174109"/>
                          </a:xfrm>
                          <a:prstGeom prst="rect">
                            <a:avLst/>
                          </a:prstGeom>
                        </pic:spPr>
                      </pic:pic>
                    </a:graphicData>
                  </a:graphic>
                </wp:inline>
              </w:drawing>
            </w:r>
            <w:r w:rsidRPr="002F73D6">
              <w:rPr>
                <w:rFonts w:asciiTheme="minorHAnsi" w:hAnsiTheme="minorHAnsi"/>
                <w:sz w:val="16"/>
                <w:szCs w:val="16"/>
              </w:rPr>
              <w:t>from the horizontal line of icons</w:t>
            </w:r>
          </w:p>
        </w:tc>
      </w:tr>
      <w:tr w:rsidR="00DB6278" w:rsidRPr="002F73D6" w:rsidTr="008E40DE">
        <w:tc>
          <w:tcPr>
            <w:tcW w:w="1761" w:type="dxa"/>
            <w:vAlign w:val="center"/>
          </w:tcPr>
          <w:p w:rsidR="00DB6278" w:rsidRPr="002F73D6" w:rsidRDefault="00983D3F" w:rsidP="008E40DE">
            <w:pPr>
              <w:jc w:val="center"/>
              <w:rPr>
                <w:rFonts w:asciiTheme="minorHAnsi" w:hAnsiTheme="minorHAnsi"/>
                <w:noProof/>
                <w:sz w:val="16"/>
                <w:szCs w:val="16"/>
              </w:rPr>
            </w:pPr>
            <w:r>
              <w:rPr>
                <w:rFonts w:asciiTheme="minorHAnsi" w:hAnsiTheme="minorHAnsi"/>
                <w:noProof/>
                <w:sz w:val="16"/>
                <w:szCs w:val="16"/>
              </w:rPr>
              <w:pict>
                <v:shape id="Object 4" o:spid="_x0000_s1361" type="#_x0000_t75" style="position:absolute;left:0;text-align:left;margin-left:-.4pt;margin-top:49.7pt;width:76.6pt;height:71.1pt;z-index:252369919;visibility:visible;mso-position-horizontal-relative:text;mso-position-vertical-relative:text" stroked="t">
                  <v:imagedata r:id="rId138" o:title=""/>
                </v:shape>
                <o:OLEObject Type="Embed" ProgID="PBrush" ShapeID="Object 4" DrawAspect="Content" ObjectID="_1563285879" r:id="rId139"/>
              </w:pict>
            </w:r>
          </w:p>
        </w:tc>
        <w:tc>
          <w:tcPr>
            <w:tcW w:w="3876" w:type="dxa"/>
          </w:tcPr>
          <w:p w:rsidR="00DB6278" w:rsidRPr="002F73D6" w:rsidRDefault="00DB6278" w:rsidP="008E40DE">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Data collection</w:t>
            </w:r>
          </w:p>
          <w:p w:rsidR="00DB6278" w:rsidRPr="002F73D6"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SETUP icon </w:t>
            </w:r>
            <w:r w:rsidRPr="002F73D6">
              <w:rPr>
                <w:rFonts w:asciiTheme="minorHAnsi" w:hAnsiTheme="minorHAnsi"/>
                <w:noProof/>
                <w:sz w:val="16"/>
                <w:szCs w:val="16"/>
                <w:lang w:eastAsia="zh-CN"/>
              </w:rPr>
              <w:drawing>
                <wp:inline distT="0" distB="0" distL="0" distR="0" wp14:anchorId="73A8E154" wp14:editId="30D95298">
                  <wp:extent cx="224287" cy="224287"/>
                  <wp:effectExtent l="19050" t="0" r="4313" b="0"/>
                  <wp:docPr id="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ger_icon.pn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6921" cy="226921"/>
                          </a:xfrm>
                          <a:prstGeom prst="rect">
                            <a:avLst/>
                          </a:prstGeom>
                        </pic:spPr>
                      </pic:pic>
                    </a:graphicData>
                  </a:graphic>
                </wp:inline>
              </w:drawing>
            </w:r>
            <w:r w:rsidRPr="002F73D6">
              <w:rPr>
                <w:rFonts w:asciiTheme="minorHAnsi" w:hAnsiTheme="minorHAnsi"/>
                <w:sz w:val="16"/>
                <w:szCs w:val="16"/>
              </w:rPr>
              <w:t xml:space="preserve"> and enter the SETUP screen. This dialog box allows you to select the Sensors, Sampling rate and amount of samples for the next data recording.</w:t>
            </w:r>
          </w:p>
          <w:p w:rsidR="00DB6278" w:rsidRPr="002F73D6"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RUN icon </w:t>
            </w:r>
            <w:r w:rsidRPr="002F73D6">
              <w:rPr>
                <w:rFonts w:asciiTheme="minorHAnsi" w:hAnsiTheme="minorHAnsi"/>
                <w:noProof/>
                <w:sz w:val="16"/>
                <w:szCs w:val="16"/>
                <w:lang w:eastAsia="zh-CN"/>
              </w:rPr>
              <w:drawing>
                <wp:inline distT="0" distB="0" distL="0" distR="0" wp14:anchorId="1C426D75" wp14:editId="3B6DEBFC">
                  <wp:extent cx="221897" cy="216000"/>
                  <wp:effectExtent l="19050" t="0" r="6703"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n_icon.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21897" cy="216000"/>
                          </a:xfrm>
                          <a:prstGeom prst="rect">
                            <a:avLst/>
                          </a:prstGeom>
                        </pic:spPr>
                      </pic:pic>
                    </a:graphicData>
                  </a:graphic>
                </wp:inline>
              </w:drawing>
            </w:r>
            <w:r w:rsidRPr="002F73D6">
              <w:rPr>
                <w:rFonts w:asciiTheme="minorHAnsi" w:hAnsiTheme="minorHAnsi"/>
                <w:sz w:val="16"/>
                <w:szCs w:val="16"/>
              </w:rPr>
              <w:t xml:space="preserve"> to start recording and observe the graph build up on the screen</w:t>
            </w:r>
          </w:p>
          <w:p w:rsidR="00DB6278" w:rsidRPr="002F73D6"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You may switch the display to a Bar Graph view by tapping the Bar Graph key </w:t>
            </w:r>
            <w:r w:rsidRPr="002F73D6">
              <w:rPr>
                <w:rFonts w:asciiTheme="minorHAnsi" w:hAnsiTheme="minorHAnsi"/>
                <w:sz w:val="16"/>
                <w:szCs w:val="16"/>
              </w:rPr>
              <w:object w:dxaOrig="975" w:dyaOrig="510">
                <v:shape id="_x0000_i1038" type="#_x0000_t75" style="width:31.5pt;height:16.5pt" o:ole="">
                  <v:imagedata r:id="rId140" o:title=""/>
                </v:shape>
                <o:OLEObject Type="Embed" ProgID="PBrush" ShapeID="_x0000_i1038" DrawAspect="Content" ObjectID="_1563285875" r:id="rId141"/>
              </w:object>
            </w:r>
          </w:p>
          <w:p w:rsidR="00DB6278" w:rsidRPr="002F73D6"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You may switch the display to a Table view by tapping the Table key </w:t>
            </w:r>
            <w:r w:rsidRPr="002F73D6">
              <w:rPr>
                <w:rFonts w:asciiTheme="minorHAnsi" w:hAnsiTheme="minorHAnsi"/>
                <w:sz w:val="16"/>
                <w:szCs w:val="16"/>
              </w:rPr>
              <w:object w:dxaOrig="960" w:dyaOrig="480">
                <v:shape id="_x0000_i1039" type="#_x0000_t75" style="width:34.5pt;height:16.5pt" o:ole="">
                  <v:imagedata r:id="rId142" o:title=""/>
                </v:shape>
                <o:OLEObject Type="Embed" ProgID="PBrush" ShapeID="_x0000_i1039" DrawAspect="Content" ObjectID="_1563285876" r:id="rId143"/>
              </w:object>
            </w:r>
          </w:p>
          <w:p w:rsidR="00DB6278" w:rsidRPr="002F73D6"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To stop recording tap the STOP icon </w:t>
            </w:r>
            <w:r w:rsidRPr="002F73D6">
              <w:rPr>
                <w:rFonts w:asciiTheme="minorHAnsi" w:hAnsiTheme="minorHAnsi"/>
                <w:noProof/>
                <w:sz w:val="16"/>
                <w:szCs w:val="16"/>
                <w:lang w:eastAsia="zh-CN"/>
              </w:rPr>
              <w:drawing>
                <wp:inline distT="0" distB="0" distL="0" distR="0" wp14:anchorId="0302EB28" wp14:editId="22041162">
                  <wp:extent cx="223200" cy="223200"/>
                  <wp:effectExtent l="19050" t="0" r="5400" b="0"/>
                  <wp:docPr id="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p_icon.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tc>
      </w:tr>
      <w:tr w:rsidR="00DB6278" w:rsidRPr="002F73D6" w:rsidTr="008E40DE">
        <w:tc>
          <w:tcPr>
            <w:tcW w:w="1761" w:type="dxa"/>
            <w:vAlign w:val="center"/>
          </w:tcPr>
          <w:p w:rsidR="00DB6278" w:rsidRPr="002F73D6" w:rsidRDefault="00DB6278" w:rsidP="008E40DE">
            <w:pPr>
              <w:jc w:val="center"/>
              <w:rPr>
                <w:rFonts w:asciiTheme="minorHAnsi" w:hAnsiTheme="minorHAnsi"/>
                <w:noProof/>
                <w:sz w:val="16"/>
                <w:szCs w:val="16"/>
              </w:rPr>
            </w:pPr>
            <w:r w:rsidRPr="002F73D6">
              <w:rPr>
                <w:rFonts w:asciiTheme="minorHAnsi" w:hAnsiTheme="minorHAnsi"/>
                <w:noProof/>
                <w:sz w:val="16"/>
                <w:szCs w:val="16"/>
                <w:lang w:eastAsia="zh-CN"/>
              </w:rPr>
              <w:lastRenderedPageBreak/>
              <w:drawing>
                <wp:inline distT="0" distB="0" distL="0" distR="0" wp14:anchorId="111BAAC2" wp14:editId="6D7289E6">
                  <wp:extent cx="981075" cy="574675"/>
                  <wp:effectExtent l="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18-16.png"/>
                          <pic:cNvPicPr/>
                        </pic:nvPicPr>
                        <pic:blipFill>
                          <a:blip r:embed="rId144">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B6278" w:rsidRPr="002F73D6" w:rsidRDefault="00DB6278" w:rsidP="008E40DE">
            <w:pPr>
              <w:jc w:val="both"/>
              <w:rPr>
                <w:rFonts w:asciiTheme="minorHAnsi" w:hAnsiTheme="minorHAnsi"/>
                <w:sz w:val="16"/>
                <w:szCs w:val="16"/>
              </w:rPr>
            </w:pPr>
            <w:r w:rsidRPr="002F73D6">
              <w:rPr>
                <w:rFonts w:asciiTheme="minorHAnsi" w:hAnsiTheme="minorHAnsi"/>
                <w:b/>
                <w:bCs/>
                <w:i/>
                <w:iCs/>
                <w:sz w:val="16"/>
                <w:szCs w:val="16"/>
              </w:rPr>
              <w:t>Download Labdisc stored measurements to the tablet</w:t>
            </w:r>
          </w:p>
          <w:p w:rsidR="00DB6278" w:rsidRPr="002F73D6" w:rsidRDefault="00DB6278" w:rsidP="008E40DE">
            <w:pPr>
              <w:rPr>
                <w:rFonts w:asciiTheme="minorHAnsi" w:hAnsiTheme="minorHAnsi"/>
                <w:sz w:val="16"/>
                <w:szCs w:val="16"/>
              </w:rPr>
            </w:pPr>
            <w:r w:rsidRPr="002F73D6">
              <w:rPr>
                <w:rFonts w:asciiTheme="minorHAnsi" w:hAnsiTheme="minorHAnsi"/>
                <w:sz w:val="16"/>
                <w:szCs w:val="16"/>
              </w:rPr>
              <w:t xml:space="preserve">The </w:t>
            </w:r>
            <w:r w:rsidRPr="002F73D6">
              <w:rPr>
                <w:rFonts w:asciiTheme="minorHAnsi" w:hAnsiTheme="minorHAnsi"/>
                <w:b/>
                <w:bCs/>
                <w:sz w:val="16"/>
                <w:szCs w:val="16"/>
              </w:rPr>
              <w:t>Labdisc</w:t>
            </w:r>
            <w:r w:rsidRPr="002F73D6">
              <w:rPr>
                <w:rFonts w:asciiTheme="minorHAnsi" w:hAnsiTheme="minorHAnsi"/>
                <w:sz w:val="16"/>
                <w:szCs w:val="16"/>
              </w:rPr>
              <w:t xml:space="preserve"> can store up to 127 different experiments. This is very useful when conducting outdoor data collection or long measurements.  </w:t>
            </w:r>
          </w:p>
          <w:p w:rsidR="00DB6278" w:rsidRPr="002F73D6"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Tap the Download icon </w:t>
            </w:r>
            <w:r w:rsidRPr="002F73D6">
              <w:rPr>
                <w:rFonts w:asciiTheme="minorHAnsi" w:hAnsiTheme="minorHAnsi"/>
                <w:noProof/>
                <w:sz w:val="16"/>
                <w:szCs w:val="16"/>
                <w:lang w:eastAsia="zh-CN"/>
              </w:rPr>
              <w:drawing>
                <wp:inline distT="0" distB="0" distL="0" distR="0" wp14:anchorId="5E2129F3" wp14:editId="3953309C">
                  <wp:extent cx="223200" cy="223200"/>
                  <wp:effectExtent l="19050" t="0" r="5400" b="0"/>
                  <wp:docPr id="5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icon.pn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p>
          <w:p w:rsidR="00DB6278" w:rsidRPr="002F73D6"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The application will list all </w:t>
            </w:r>
            <w:r w:rsidRPr="002F73D6">
              <w:rPr>
                <w:rFonts w:asciiTheme="minorHAnsi" w:hAnsiTheme="minorHAnsi"/>
                <w:b/>
                <w:bCs/>
                <w:sz w:val="16"/>
                <w:szCs w:val="16"/>
              </w:rPr>
              <w:t>Labdisc</w:t>
            </w:r>
            <w:r w:rsidRPr="002F73D6">
              <w:rPr>
                <w:rFonts w:asciiTheme="minorHAnsi" w:hAnsiTheme="minorHAnsi"/>
                <w:sz w:val="16"/>
                <w:szCs w:val="16"/>
              </w:rPr>
              <w:t xml:space="preserve"> stored experiments. Each line on this list shows what sensors were recorded, at what sampling rate and for how many samples. In addition it indicates the date and time of the recording. </w:t>
            </w:r>
          </w:p>
          <w:p w:rsidR="00DB6278" w:rsidRPr="002F73D6"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 xml:space="preserve">Click on one of the lines in the list. The </w:t>
            </w:r>
            <w:r w:rsidRPr="002F73D6">
              <w:rPr>
                <w:rFonts w:asciiTheme="minorHAnsi" w:hAnsiTheme="minorHAnsi"/>
                <w:b/>
                <w:bCs/>
                <w:sz w:val="16"/>
                <w:szCs w:val="16"/>
              </w:rPr>
              <w:t>Labdisc</w:t>
            </w:r>
            <w:r w:rsidRPr="002F73D6">
              <w:rPr>
                <w:rFonts w:asciiTheme="minorHAnsi" w:hAnsiTheme="minorHAnsi"/>
                <w:sz w:val="16"/>
                <w:szCs w:val="16"/>
              </w:rPr>
              <w:t xml:space="preserve"> transfers the data to the tablet.</w:t>
            </w:r>
          </w:p>
          <w:p w:rsidR="00DB6278" w:rsidRPr="002F73D6" w:rsidRDefault="00DB6278" w:rsidP="00EB65F0">
            <w:pPr>
              <w:pStyle w:val="ListParagraph"/>
              <w:numPr>
                <w:ilvl w:val="0"/>
                <w:numId w:val="14"/>
              </w:numPr>
              <w:spacing w:after="0" w:line="240" w:lineRule="auto"/>
              <w:contextualSpacing w:val="0"/>
              <w:jc w:val="both"/>
              <w:rPr>
                <w:rFonts w:asciiTheme="minorHAnsi" w:hAnsiTheme="minorHAnsi"/>
                <w:sz w:val="16"/>
                <w:szCs w:val="16"/>
              </w:rPr>
            </w:pPr>
            <w:r w:rsidRPr="002F73D6">
              <w:rPr>
                <w:rFonts w:asciiTheme="minorHAnsi" w:hAnsiTheme="minorHAnsi"/>
                <w:sz w:val="16"/>
                <w:szCs w:val="16"/>
              </w:rPr>
              <w:t>After all the data is transferred, GlobiLab will show a graph of the collected measurement</w:t>
            </w:r>
          </w:p>
          <w:p w:rsidR="00DB6278" w:rsidRPr="002F73D6" w:rsidRDefault="00DB6278" w:rsidP="008E40DE">
            <w:pPr>
              <w:pStyle w:val="ListParagraph"/>
              <w:spacing w:after="0" w:line="240" w:lineRule="auto"/>
              <w:ind w:left="360"/>
              <w:contextualSpacing w:val="0"/>
              <w:jc w:val="both"/>
              <w:rPr>
                <w:rFonts w:asciiTheme="minorHAnsi" w:hAnsiTheme="minorHAnsi"/>
                <w:sz w:val="16"/>
                <w:szCs w:val="16"/>
              </w:rPr>
            </w:pPr>
            <w:r w:rsidRPr="002F73D6">
              <w:rPr>
                <w:rFonts w:asciiTheme="minorHAnsi" w:hAnsiTheme="minorHAnsi"/>
                <w:sz w:val="16"/>
                <w:szCs w:val="16"/>
              </w:rPr>
              <w:br/>
            </w:r>
          </w:p>
        </w:tc>
      </w:tr>
      <w:tr w:rsidR="00DB6278" w:rsidRPr="002F73D6" w:rsidTr="008E40DE">
        <w:tc>
          <w:tcPr>
            <w:tcW w:w="1761" w:type="dxa"/>
            <w:vAlign w:val="center"/>
          </w:tcPr>
          <w:p w:rsidR="00DB6278" w:rsidRPr="002F73D6" w:rsidRDefault="00DB6278" w:rsidP="008E40DE">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477CA8A3" wp14:editId="145E587F">
                  <wp:extent cx="981075" cy="574675"/>
                  <wp:effectExtent l="0" t="0" r="0" b="0"/>
                  <wp:docPr id="5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1-16.png"/>
                          <pic:cNvPicPr/>
                        </pic:nvPicPr>
                        <pic:blipFill>
                          <a:blip r:embed="rId145">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B6278" w:rsidRPr="002F73D6" w:rsidRDefault="00DB6278" w:rsidP="008E40DE">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Data analysis (markers, curve fitting)</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open icon  </w:t>
            </w:r>
            <w:r w:rsidRPr="002F73D6">
              <w:rPr>
                <w:rFonts w:asciiTheme="minorHAnsi" w:hAnsiTheme="minorHAnsi"/>
                <w:noProof/>
                <w:sz w:val="16"/>
                <w:szCs w:val="16"/>
                <w:lang w:eastAsia="zh-CN"/>
              </w:rPr>
              <w:drawing>
                <wp:inline distT="0" distB="0" distL="0" distR="0" wp14:anchorId="0275CD78" wp14:editId="7C581316">
                  <wp:extent cx="223200" cy="223200"/>
                  <wp:effectExtent l="19050" t="0" r="5400" b="0"/>
                  <wp:docPr id="5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2F73D6">
              <w:rPr>
                <w:rFonts w:asciiTheme="minorHAnsi" w:hAnsiTheme="minorHAnsi"/>
                <w:sz w:val="16"/>
                <w:szCs w:val="16"/>
              </w:rPr>
              <w:t xml:space="preserve"> and select “Free Fall”. This graph describes a real recording of a ping-pong ball bouncing on a table, as recorded by the </w:t>
            </w:r>
            <w:r w:rsidRPr="002F73D6">
              <w:rPr>
                <w:rFonts w:asciiTheme="minorHAnsi" w:hAnsiTheme="minorHAnsi"/>
                <w:b/>
                <w:bCs/>
                <w:sz w:val="16"/>
                <w:szCs w:val="16"/>
              </w:rPr>
              <w:t>Labdisc</w:t>
            </w:r>
            <w:r w:rsidRPr="002F73D6">
              <w:rPr>
                <w:rFonts w:asciiTheme="minorHAnsi" w:hAnsiTheme="minorHAnsi"/>
                <w:sz w:val="16"/>
                <w:szCs w:val="16"/>
              </w:rPr>
              <w:t xml:space="preserve"> distance sensor. For more details see the Free Fall movie at: </w:t>
            </w:r>
            <w:hyperlink r:id="rId146" w:history="1">
              <w:r w:rsidRPr="002F73D6">
                <w:rPr>
                  <w:rStyle w:val="Hyperlink"/>
                  <w:rFonts w:asciiTheme="minorHAnsi" w:hAnsiTheme="minorHAnsi" w:cs="Arial"/>
                  <w:sz w:val="16"/>
                  <w:szCs w:val="16"/>
                </w:rPr>
                <w:t>http://www.globisens.net/resources/experiment-videos</w:t>
              </w:r>
            </w:hyperlink>
            <w:r w:rsidRPr="002F73D6">
              <w:rPr>
                <w:rFonts w:asciiTheme="minorHAnsi" w:hAnsiTheme="minorHAnsi"/>
                <w:sz w:val="16"/>
                <w:szCs w:val="16"/>
              </w:rPr>
              <w:t xml:space="preserve"> </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Long touch on the graph to add a marker</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Touch the marker to cross and drag it with your finger. View the marker text box data changing while the marker follows the graph line.</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Tap the graph legend and select “Dots” to view the actual sampling points</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Long touch the graph to add a second marker</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Place both the markers at the beginning and end of a single ball jump</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Curve Fitting </w:t>
            </w:r>
            <w:proofErr w:type="gramStart"/>
            <w:r w:rsidRPr="002F73D6">
              <w:rPr>
                <w:rFonts w:asciiTheme="minorHAnsi" w:hAnsiTheme="minorHAnsi"/>
                <w:sz w:val="16"/>
                <w:szCs w:val="16"/>
              </w:rPr>
              <w:t xml:space="preserve">icon </w:t>
            </w:r>
            <w:proofErr w:type="gramEnd"/>
            <w:r w:rsidRPr="002F73D6">
              <w:rPr>
                <w:rFonts w:asciiTheme="minorHAnsi" w:hAnsiTheme="minorHAnsi"/>
                <w:noProof/>
                <w:sz w:val="16"/>
                <w:szCs w:val="16"/>
                <w:lang w:eastAsia="zh-CN"/>
              </w:rPr>
              <w:drawing>
                <wp:inline distT="0" distB="0" distL="0" distR="0" wp14:anchorId="59E1306C" wp14:editId="2F0B928D">
                  <wp:extent cx="223200" cy="223200"/>
                  <wp:effectExtent l="19050" t="0" r="5400" b="0"/>
                  <wp:docPr id="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vefit_icon.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23200" cy="223200"/>
                          </a:xfrm>
                          <a:prstGeom prst="rect">
                            <a:avLst/>
                          </a:prstGeom>
                        </pic:spPr>
                      </pic:pic>
                    </a:graphicData>
                  </a:graphic>
                </wp:inline>
              </w:drawing>
            </w:r>
            <w:r w:rsidRPr="002F73D6">
              <w:rPr>
                <w:rFonts w:asciiTheme="minorHAnsi" w:hAnsiTheme="minorHAnsi"/>
                <w:sz w:val="16"/>
                <w:szCs w:val="16"/>
              </w:rPr>
              <w:t>, select a Quadric Regression to get the mathematical equation representing the ping-pong ball jump. From this equation we can calculate earth’s gravitation.</w:t>
            </w:r>
          </w:p>
          <w:p w:rsidR="00DB6278" w:rsidRPr="002F73D6" w:rsidRDefault="00DB6278" w:rsidP="008E40DE">
            <w:pPr>
              <w:pStyle w:val="ListParagraph"/>
              <w:spacing w:after="0" w:line="240" w:lineRule="auto"/>
              <w:ind w:left="360"/>
              <w:contextualSpacing w:val="0"/>
              <w:rPr>
                <w:rFonts w:asciiTheme="minorHAnsi" w:hAnsiTheme="minorHAnsi"/>
                <w:sz w:val="16"/>
                <w:szCs w:val="16"/>
              </w:rPr>
            </w:pPr>
          </w:p>
        </w:tc>
      </w:tr>
      <w:tr w:rsidR="00DB6278" w:rsidRPr="002F73D6" w:rsidTr="008E40DE">
        <w:tc>
          <w:tcPr>
            <w:tcW w:w="1761" w:type="dxa"/>
            <w:vAlign w:val="center"/>
          </w:tcPr>
          <w:p w:rsidR="00DB6278" w:rsidRPr="002F73D6" w:rsidRDefault="00DB6278" w:rsidP="008E40DE">
            <w:pPr>
              <w:jc w:val="center"/>
              <w:rPr>
                <w:rFonts w:asciiTheme="minorHAnsi" w:hAnsiTheme="minorHAnsi"/>
                <w:noProof/>
                <w:sz w:val="16"/>
                <w:szCs w:val="16"/>
              </w:rPr>
            </w:pPr>
          </w:p>
          <w:p w:rsidR="00DB6278" w:rsidRPr="002F73D6" w:rsidRDefault="00DB6278" w:rsidP="008E40DE">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6A01F39A" wp14:editId="67EB469D">
                  <wp:extent cx="981075" cy="574675"/>
                  <wp:effectExtent l="0" t="0" r="0" b="0"/>
                  <wp:docPr id="2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07-14-09-12.png"/>
                          <pic:cNvPicPr/>
                        </pic:nvPicPr>
                        <pic:blipFill>
                          <a:blip r:embed="rId147">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B6278" w:rsidRPr="002F73D6" w:rsidRDefault="00DB6278" w:rsidP="008E40DE">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Graph Annotation</w:t>
            </w:r>
          </w:p>
          <w:p w:rsidR="00DB6278" w:rsidRPr="002F73D6" w:rsidRDefault="00DB6278" w:rsidP="008E40DE">
            <w:pPr>
              <w:pStyle w:val="ListParagraph"/>
              <w:spacing w:after="0" w:line="240" w:lineRule="auto"/>
              <w:ind w:left="0"/>
              <w:contextualSpacing w:val="0"/>
              <w:jc w:val="both"/>
              <w:rPr>
                <w:rFonts w:asciiTheme="minorHAnsi" w:hAnsiTheme="minorHAnsi"/>
                <w:b/>
                <w:bCs/>
                <w:i/>
                <w:iCs/>
                <w:sz w:val="16"/>
                <w:szCs w:val="16"/>
              </w:rPr>
            </w:pPr>
          </w:p>
          <w:p w:rsidR="00DB6278" w:rsidRPr="002F73D6" w:rsidRDefault="00DB6278" w:rsidP="00EB65F0">
            <w:pPr>
              <w:pStyle w:val="ListParagraph"/>
              <w:numPr>
                <w:ilvl w:val="0"/>
                <w:numId w:val="9"/>
              </w:numPr>
              <w:spacing w:after="0" w:line="240" w:lineRule="auto"/>
              <w:contextualSpacing w:val="0"/>
              <w:rPr>
                <w:rFonts w:asciiTheme="minorHAnsi" w:hAnsiTheme="minorHAnsi"/>
                <w:sz w:val="16"/>
                <w:szCs w:val="16"/>
              </w:rPr>
            </w:pPr>
            <w:r w:rsidRPr="002F73D6">
              <w:rPr>
                <w:rFonts w:asciiTheme="minorHAnsi" w:hAnsiTheme="minorHAnsi"/>
                <w:sz w:val="16"/>
                <w:szCs w:val="16"/>
              </w:rPr>
              <w:t>Use a long touch anywhere on the background (not on a graph), create an empty annotation. The edit annotation box opens automatically. From here:</w:t>
            </w:r>
          </w:p>
          <w:p w:rsidR="00DB6278" w:rsidRPr="002F73D6" w:rsidRDefault="00DB6278" w:rsidP="00EB65F0">
            <w:pPr>
              <w:pStyle w:val="ListParagraph"/>
              <w:numPr>
                <w:ilvl w:val="1"/>
                <w:numId w:val="9"/>
              </w:numPr>
              <w:spacing w:after="0" w:line="240" w:lineRule="auto"/>
              <w:contextualSpacing w:val="0"/>
              <w:rPr>
                <w:rFonts w:asciiTheme="minorHAnsi" w:hAnsiTheme="minorHAnsi"/>
                <w:sz w:val="16"/>
                <w:szCs w:val="16"/>
              </w:rPr>
            </w:pPr>
            <w:r w:rsidRPr="002F73D6">
              <w:rPr>
                <w:rFonts w:asciiTheme="minorHAnsi" w:hAnsiTheme="minorHAnsi"/>
                <w:sz w:val="16"/>
                <w:szCs w:val="16"/>
              </w:rPr>
              <w:t>Edit or write an annotation</w:t>
            </w:r>
          </w:p>
          <w:p w:rsidR="00DB6278" w:rsidRPr="002F73D6" w:rsidRDefault="00DB6278" w:rsidP="00EB65F0">
            <w:pPr>
              <w:pStyle w:val="ListParagraph"/>
              <w:numPr>
                <w:ilvl w:val="1"/>
                <w:numId w:val="9"/>
              </w:numPr>
              <w:spacing w:after="0" w:line="240" w:lineRule="auto"/>
              <w:contextualSpacing w:val="0"/>
              <w:rPr>
                <w:rFonts w:asciiTheme="minorHAnsi" w:hAnsiTheme="minorHAnsi"/>
                <w:sz w:val="16"/>
                <w:szCs w:val="16"/>
              </w:rPr>
            </w:pPr>
            <w:r w:rsidRPr="002F73D6">
              <w:rPr>
                <w:rFonts w:asciiTheme="minorHAnsi" w:hAnsiTheme="minorHAnsi"/>
                <w:sz w:val="16"/>
                <w:szCs w:val="16"/>
              </w:rPr>
              <w:t>Remove the annotation</w:t>
            </w:r>
            <w:r w:rsidRPr="002F73D6">
              <w:rPr>
                <w:rFonts w:asciiTheme="minorHAnsi" w:hAnsiTheme="minorHAnsi"/>
                <w:sz w:val="16"/>
                <w:szCs w:val="16"/>
              </w:rPr>
              <w:br/>
            </w:r>
          </w:p>
        </w:tc>
      </w:tr>
      <w:tr w:rsidR="00DB6278" w:rsidRPr="002F73D6" w:rsidTr="008E40DE">
        <w:tc>
          <w:tcPr>
            <w:tcW w:w="1761" w:type="dxa"/>
            <w:vAlign w:val="center"/>
          </w:tcPr>
          <w:p w:rsidR="00DB6278" w:rsidRPr="002F73D6" w:rsidRDefault="00DB6278" w:rsidP="008E40DE">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4800F5E9" wp14:editId="67E6D5AA">
                  <wp:extent cx="981075" cy="574675"/>
                  <wp:effectExtent l="0" t="0" r="0" b="0"/>
                  <wp:docPr id="8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3-12.png"/>
                          <pic:cNvPicPr/>
                        </pic:nvPicPr>
                        <pic:blipFill>
                          <a:blip r:embed="rId148">
                            <a:extLst>
                              <a:ext uri="{28A0092B-C50C-407E-A947-70E740481C1C}">
                                <a14:useLocalDpi xmlns:a14="http://schemas.microsoft.com/office/drawing/2010/main" val="0"/>
                              </a:ext>
                            </a:extLst>
                          </a:blip>
                          <a:stretch>
                            <a:fillRect/>
                          </a:stretch>
                        </pic:blipFill>
                        <pic:spPr>
                          <a:xfrm>
                            <a:off x="0" y="0"/>
                            <a:ext cx="981075" cy="574675"/>
                          </a:xfrm>
                          <a:prstGeom prst="rect">
                            <a:avLst/>
                          </a:prstGeom>
                        </pic:spPr>
                      </pic:pic>
                    </a:graphicData>
                  </a:graphic>
                </wp:inline>
              </w:drawing>
            </w:r>
          </w:p>
        </w:tc>
        <w:tc>
          <w:tcPr>
            <w:tcW w:w="3876" w:type="dxa"/>
          </w:tcPr>
          <w:p w:rsidR="00DB6278" w:rsidRPr="002F73D6" w:rsidRDefault="00DB6278" w:rsidP="008E40DE">
            <w:pPr>
              <w:pStyle w:val="ListParagraph"/>
              <w:spacing w:after="0" w:line="240" w:lineRule="auto"/>
              <w:ind w:left="0"/>
              <w:contextualSpacing w:val="0"/>
              <w:jc w:val="both"/>
              <w:rPr>
                <w:rFonts w:asciiTheme="minorHAnsi" w:hAnsiTheme="minorHAnsi"/>
                <w:b/>
                <w:bCs/>
                <w:i/>
                <w:iCs/>
                <w:sz w:val="16"/>
                <w:szCs w:val="16"/>
              </w:rPr>
            </w:pPr>
            <w:r w:rsidRPr="002F73D6">
              <w:rPr>
                <w:rFonts w:asciiTheme="minorHAnsi" w:hAnsiTheme="minorHAnsi"/>
                <w:b/>
                <w:bCs/>
                <w:i/>
                <w:iCs/>
                <w:sz w:val="16"/>
                <w:szCs w:val="16"/>
              </w:rPr>
              <w:t>Use of Map view in a field trip (Environment)</w:t>
            </w:r>
          </w:p>
          <w:p w:rsidR="00DB6278" w:rsidRPr="002F73D6" w:rsidRDefault="00DB6278" w:rsidP="008E40DE">
            <w:pPr>
              <w:pStyle w:val="ListParagraph"/>
              <w:ind w:left="0"/>
              <w:jc w:val="both"/>
              <w:rPr>
                <w:rFonts w:asciiTheme="minorHAnsi" w:hAnsiTheme="minorHAnsi"/>
                <w:sz w:val="16"/>
                <w:szCs w:val="16"/>
              </w:rPr>
            </w:pPr>
            <w:r w:rsidRPr="002F73D6">
              <w:rPr>
                <w:rFonts w:asciiTheme="minorHAnsi" w:hAnsiTheme="minorHAnsi"/>
                <w:sz w:val="16"/>
                <w:szCs w:val="16"/>
              </w:rPr>
              <w:br/>
              <w:t xml:space="preserve">Recording GPS together with other </w:t>
            </w:r>
            <w:r w:rsidRPr="002F73D6">
              <w:rPr>
                <w:rFonts w:asciiTheme="minorHAnsi" w:hAnsiTheme="minorHAnsi"/>
                <w:b/>
                <w:bCs/>
                <w:sz w:val="16"/>
                <w:szCs w:val="16"/>
              </w:rPr>
              <w:t>Labdisc</w:t>
            </w:r>
            <w:r w:rsidRPr="002F73D6">
              <w:rPr>
                <w:rFonts w:asciiTheme="minorHAnsi" w:hAnsiTheme="minorHAnsi"/>
                <w:sz w:val="16"/>
                <w:szCs w:val="16"/>
              </w:rPr>
              <w:t xml:space="preserve"> sensors enables the </w:t>
            </w:r>
            <w:r w:rsidRPr="002F73D6">
              <w:rPr>
                <w:rFonts w:asciiTheme="minorHAnsi" w:hAnsiTheme="minorHAnsi"/>
                <w:b/>
                <w:bCs/>
                <w:sz w:val="16"/>
                <w:szCs w:val="16"/>
              </w:rPr>
              <w:t>GlobiLab</w:t>
            </w:r>
            <w:r w:rsidRPr="002F73D6">
              <w:rPr>
                <w:rFonts w:asciiTheme="minorHAnsi" w:hAnsiTheme="minorHAnsi"/>
                <w:sz w:val="16"/>
                <w:szCs w:val="16"/>
              </w:rPr>
              <w:t xml:space="preserve"> software to plot these sensors over the Apple maps.</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Make sure the tablet is connected to the Internet</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Open icon </w:t>
            </w:r>
            <w:r w:rsidRPr="002F73D6">
              <w:rPr>
                <w:rFonts w:asciiTheme="minorHAnsi" w:hAnsiTheme="minorHAnsi"/>
                <w:noProof/>
                <w:sz w:val="16"/>
                <w:szCs w:val="16"/>
                <w:lang w:eastAsia="zh-CN"/>
              </w:rPr>
              <w:drawing>
                <wp:inline distT="0" distB="0" distL="0" distR="0" wp14:anchorId="1D9FDBC9" wp14:editId="18BF7F9F">
                  <wp:extent cx="232964" cy="223200"/>
                  <wp:effectExtent l="19050" t="0" r="0" b="0"/>
                  <wp:docPr id="8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icon.pn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2964" cy="223200"/>
                          </a:xfrm>
                          <a:prstGeom prst="rect">
                            <a:avLst/>
                          </a:prstGeom>
                        </pic:spPr>
                      </pic:pic>
                    </a:graphicData>
                  </a:graphic>
                </wp:inline>
              </w:drawing>
            </w:r>
            <w:r w:rsidRPr="002F73D6">
              <w:rPr>
                <w:rFonts w:asciiTheme="minorHAnsi" w:hAnsiTheme="minorHAnsi"/>
                <w:sz w:val="16"/>
                <w:szCs w:val="16"/>
              </w:rPr>
              <w:t xml:space="preserve"> and select “Walk in the Park”. In this experiment the different climate in a city park compared to a nearby cross road was measured. For more details check the Micro Climate experiment movie at: </w:t>
            </w:r>
            <w:hyperlink r:id="rId149" w:history="1">
              <w:r w:rsidRPr="002F73D6">
                <w:rPr>
                  <w:rStyle w:val="Hyperlink"/>
                  <w:rFonts w:asciiTheme="minorHAnsi" w:hAnsiTheme="minorHAnsi" w:cs="Arial"/>
                  <w:sz w:val="16"/>
                  <w:szCs w:val="16"/>
                </w:rPr>
                <w:t>http://www.globisens.net/resources/experiment-videos</w:t>
              </w:r>
            </w:hyperlink>
            <w:r w:rsidRPr="002F73D6">
              <w:rPr>
                <w:rFonts w:asciiTheme="minorHAnsi" w:hAnsiTheme="minorHAnsi"/>
                <w:sz w:val="16"/>
                <w:szCs w:val="16"/>
              </w:rPr>
              <w:t xml:space="preserve"> </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color scale on the left and select </w:t>
            </w:r>
            <w:proofErr w:type="spellStart"/>
            <w:r w:rsidRPr="002F73D6">
              <w:rPr>
                <w:rFonts w:asciiTheme="minorHAnsi" w:hAnsiTheme="minorHAnsi"/>
                <w:sz w:val="16"/>
                <w:szCs w:val="16"/>
              </w:rPr>
              <w:t>Amb</w:t>
            </w:r>
            <w:proofErr w:type="spellEnd"/>
            <w:r w:rsidRPr="002F73D6">
              <w:rPr>
                <w:rFonts w:asciiTheme="minorHAnsi" w:hAnsiTheme="minorHAnsi"/>
                <w:sz w:val="16"/>
                <w:szCs w:val="16"/>
              </w:rPr>
              <w:t>. Temperature. Observe the dramatic temperature change while walking from the city cross-road to the park.</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Tap the colored samples on the map to get a marker with the temperature value</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Pinch to zoom in/out the map</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See the experiment data in a table, by tapping the Table View </w:t>
            </w:r>
            <w:r w:rsidRPr="002F73D6">
              <w:rPr>
                <w:rFonts w:asciiTheme="minorHAnsi" w:hAnsiTheme="minorHAnsi"/>
                <w:sz w:val="16"/>
                <w:szCs w:val="16"/>
              </w:rPr>
              <w:object w:dxaOrig="960" w:dyaOrig="480">
                <v:shape id="_x0000_i1040" type="#_x0000_t75" style="width:34.5pt;height:16.5pt" o:ole="">
                  <v:imagedata r:id="rId142" o:title=""/>
                </v:shape>
                <o:OLEObject Type="Embed" ProgID="PBrush" ShapeID="_x0000_i1040" DrawAspect="Content" ObjectID="_1563285877" r:id="rId150"/>
              </w:object>
            </w:r>
            <w:r w:rsidRPr="002F73D6">
              <w:rPr>
                <w:rFonts w:asciiTheme="minorHAnsi" w:hAnsiTheme="minorHAnsi"/>
                <w:sz w:val="16"/>
                <w:szCs w:val="16"/>
              </w:rPr>
              <w:t xml:space="preserve"> and observe the GPS longitude and latitude values</w:t>
            </w:r>
            <w:r w:rsidRPr="002F73D6">
              <w:rPr>
                <w:rFonts w:asciiTheme="minorHAnsi" w:hAnsiTheme="minorHAnsi"/>
                <w:sz w:val="16"/>
                <w:szCs w:val="16"/>
              </w:rPr>
              <w:br/>
            </w:r>
          </w:p>
        </w:tc>
      </w:tr>
      <w:tr w:rsidR="00DB6278" w:rsidRPr="002F73D6" w:rsidTr="008E40DE">
        <w:tc>
          <w:tcPr>
            <w:tcW w:w="1761" w:type="dxa"/>
            <w:vAlign w:val="center"/>
          </w:tcPr>
          <w:p w:rsidR="00DB6278" w:rsidRPr="002F73D6" w:rsidRDefault="00DB6278" w:rsidP="008E40DE">
            <w:pPr>
              <w:jc w:val="center"/>
              <w:rPr>
                <w:rFonts w:asciiTheme="minorHAnsi" w:hAnsiTheme="minorHAnsi"/>
                <w:noProof/>
                <w:sz w:val="16"/>
                <w:szCs w:val="16"/>
              </w:rPr>
            </w:pPr>
          </w:p>
          <w:p w:rsidR="00DB6278" w:rsidRPr="002F73D6" w:rsidRDefault="00DB6278" w:rsidP="008E40DE">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058FA2D3" wp14:editId="726624A2">
                  <wp:extent cx="981075" cy="613410"/>
                  <wp:effectExtent l="0" t="0" r="0" b="0"/>
                  <wp:docPr id="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f.png"/>
                          <pic:cNvPicPr/>
                        </pic:nvPicPr>
                        <pic:blipFill>
                          <a:blip r:embed="rId151">
                            <a:extLst>
                              <a:ext uri="{28A0092B-C50C-407E-A947-70E740481C1C}">
                                <a14:useLocalDpi xmlns:a14="http://schemas.microsoft.com/office/drawing/2010/main" val="0"/>
                              </a:ext>
                            </a:extLst>
                          </a:blip>
                          <a:stretch>
                            <a:fillRect/>
                          </a:stretch>
                        </pic:blipFill>
                        <pic:spPr>
                          <a:xfrm>
                            <a:off x="0" y="0"/>
                            <a:ext cx="981075" cy="613410"/>
                          </a:xfrm>
                          <a:prstGeom prst="rect">
                            <a:avLst/>
                          </a:prstGeom>
                        </pic:spPr>
                      </pic:pic>
                    </a:graphicData>
                  </a:graphic>
                </wp:inline>
              </w:drawing>
            </w:r>
          </w:p>
        </w:tc>
        <w:tc>
          <w:tcPr>
            <w:tcW w:w="3876" w:type="dxa"/>
          </w:tcPr>
          <w:p w:rsidR="00DB6278" w:rsidRPr="002F73D6" w:rsidRDefault="00DB6278" w:rsidP="008E40DE">
            <w:pPr>
              <w:rPr>
                <w:rFonts w:asciiTheme="minorHAnsi" w:hAnsiTheme="minorHAnsi"/>
                <w:b/>
                <w:bCs/>
                <w:i/>
                <w:iCs/>
                <w:sz w:val="16"/>
                <w:szCs w:val="16"/>
              </w:rPr>
            </w:pPr>
            <w:r w:rsidRPr="002F73D6">
              <w:rPr>
                <w:rFonts w:asciiTheme="minorHAnsi" w:hAnsiTheme="minorHAnsi"/>
                <w:b/>
                <w:bCs/>
                <w:i/>
                <w:iCs/>
                <w:sz w:val="16"/>
                <w:szCs w:val="16"/>
              </w:rPr>
              <w:t>Workbook section</w:t>
            </w:r>
          </w:p>
          <w:p w:rsidR="00DB6278" w:rsidRPr="002F73D6" w:rsidRDefault="00DB6278" w:rsidP="00EB65F0">
            <w:pPr>
              <w:pStyle w:val="ListParagraph"/>
              <w:numPr>
                <w:ilvl w:val="0"/>
                <w:numId w:val="13"/>
              </w:numPr>
              <w:spacing w:after="0" w:line="240" w:lineRule="auto"/>
              <w:contextualSpacing w:val="0"/>
              <w:rPr>
                <w:rFonts w:asciiTheme="minorHAnsi" w:hAnsiTheme="minorHAnsi"/>
                <w:sz w:val="16"/>
                <w:szCs w:val="16"/>
              </w:rPr>
            </w:pPr>
            <w:r w:rsidRPr="002F73D6">
              <w:rPr>
                <w:rFonts w:asciiTheme="minorHAnsi" w:hAnsiTheme="minorHAnsi"/>
                <w:sz w:val="16"/>
                <w:szCs w:val="16"/>
              </w:rPr>
              <w:t xml:space="preserve">Tap the Workbook icon </w:t>
            </w:r>
            <w:r w:rsidRPr="002F73D6">
              <w:rPr>
                <w:rFonts w:asciiTheme="minorHAnsi" w:hAnsiTheme="minorHAnsi"/>
                <w:noProof/>
                <w:sz w:val="16"/>
                <w:szCs w:val="16"/>
                <w:lang w:eastAsia="zh-CN"/>
              </w:rPr>
              <w:drawing>
                <wp:inline distT="0" distB="0" distL="0" distR="0" wp14:anchorId="53984C98" wp14:editId="14BF32B8">
                  <wp:extent cx="216000" cy="216000"/>
                  <wp:effectExtent l="19050" t="0" r="0" b="0"/>
                  <wp:docPr id="9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olbar_books.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sidRPr="002F73D6">
              <w:rPr>
                <w:rFonts w:asciiTheme="minorHAnsi" w:hAnsiTheme="minorHAnsi"/>
                <w:sz w:val="16"/>
                <w:szCs w:val="16"/>
              </w:rPr>
              <w:t xml:space="preserve"> to view GlobiLab experiment guides</w:t>
            </w:r>
          </w:p>
          <w:p w:rsidR="00DB6278" w:rsidRPr="002F73D6" w:rsidRDefault="00DB6278" w:rsidP="00EB65F0">
            <w:pPr>
              <w:pStyle w:val="ListParagraph"/>
              <w:numPr>
                <w:ilvl w:val="0"/>
                <w:numId w:val="13"/>
              </w:numPr>
              <w:spacing w:after="0" w:line="240" w:lineRule="auto"/>
              <w:contextualSpacing w:val="0"/>
              <w:rPr>
                <w:rFonts w:asciiTheme="minorHAnsi" w:hAnsiTheme="minorHAnsi"/>
                <w:b/>
                <w:bCs/>
                <w:i/>
                <w:iCs/>
                <w:sz w:val="16"/>
                <w:szCs w:val="16"/>
              </w:rPr>
            </w:pPr>
            <w:r w:rsidRPr="002F73D6">
              <w:rPr>
                <w:rFonts w:asciiTheme="minorHAnsi" w:hAnsiTheme="minorHAnsi"/>
                <w:sz w:val="16"/>
                <w:szCs w:val="16"/>
              </w:rPr>
              <w:t xml:space="preserve">Tap on one of the experiments on the list and view a comprehensive PDF guide of that experiment. </w:t>
            </w:r>
          </w:p>
          <w:p w:rsidR="00DB6278" w:rsidRPr="002F73D6" w:rsidRDefault="00DB6278" w:rsidP="008E40DE">
            <w:pPr>
              <w:pStyle w:val="ListParagraph"/>
              <w:spacing w:after="0" w:line="240" w:lineRule="auto"/>
              <w:ind w:left="360"/>
              <w:contextualSpacing w:val="0"/>
              <w:rPr>
                <w:rFonts w:asciiTheme="minorHAnsi" w:hAnsiTheme="minorHAnsi"/>
                <w:b/>
                <w:bCs/>
                <w:i/>
                <w:iCs/>
                <w:sz w:val="16"/>
                <w:szCs w:val="16"/>
              </w:rPr>
            </w:pPr>
          </w:p>
        </w:tc>
      </w:tr>
      <w:tr w:rsidR="00DB6278" w:rsidRPr="002F73D6" w:rsidTr="008E40DE">
        <w:tc>
          <w:tcPr>
            <w:tcW w:w="1761" w:type="dxa"/>
            <w:vAlign w:val="center"/>
          </w:tcPr>
          <w:p w:rsidR="00DB6278" w:rsidRPr="002F73D6" w:rsidRDefault="00DB6278" w:rsidP="008E40DE">
            <w:pPr>
              <w:jc w:val="center"/>
              <w:rPr>
                <w:rFonts w:asciiTheme="minorHAnsi" w:hAnsiTheme="minorHAnsi"/>
                <w:noProof/>
                <w:sz w:val="16"/>
                <w:szCs w:val="16"/>
              </w:rPr>
            </w:pPr>
          </w:p>
          <w:p w:rsidR="00DB6278" w:rsidRPr="002F73D6" w:rsidRDefault="00DB6278" w:rsidP="008E40DE">
            <w:pPr>
              <w:jc w:val="center"/>
              <w:rPr>
                <w:rFonts w:asciiTheme="minorHAnsi" w:hAnsiTheme="minorHAnsi"/>
                <w:noProof/>
                <w:sz w:val="16"/>
                <w:szCs w:val="16"/>
              </w:rPr>
            </w:pPr>
            <w:r w:rsidRPr="002F73D6">
              <w:rPr>
                <w:rFonts w:asciiTheme="minorHAnsi" w:hAnsiTheme="minorHAnsi"/>
                <w:noProof/>
                <w:sz w:val="16"/>
                <w:szCs w:val="16"/>
                <w:lang w:eastAsia="zh-CN"/>
              </w:rPr>
              <w:drawing>
                <wp:inline distT="0" distB="0" distL="0" distR="0" wp14:anchorId="06098BF9" wp14:editId="374B7BBE">
                  <wp:extent cx="981075" cy="1674495"/>
                  <wp:effectExtent l="0" t="0" r="0" b="0"/>
                  <wp:docPr id="9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14-02-22-19-38-25.png"/>
                          <pic:cNvPicPr/>
                        </pic:nvPicPr>
                        <pic:blipFill>
                          <a:blip r:embed="rId153">
                            <a:extLst>
                              <a:ext uri="{28A0092B-C50C-407E-A947-70E740481C1C}">
                                <a14:useLocalDpi xmlns:a14="http://schemas.microsoft.com/office/drawing/2010/main" val="0"/>
                              </a:ext>
                            </a:extLst>
                          </a:blip>
                          <a:stretch>
                            <a:fillRect/>
                          </a:stretch>
                        </pic:blipFill>
                        <pic:spPr>
                          <a:xfrm>
                            <a:off x="0" y="0"/>
                            <a:ext cx="981075" cy="1674495"/>
                          </a:xfrm>
                          <a:prstGeom prst="rect">
                            <a:avLst/>
                          </a:prstGeom>
                        </pic:spPr>
                      </pic:pic>
                    </a:graphicData>
                  </a:graphic>
                </wp:inline>
              </w:drawing>
            </w:r>
          </w:p>
        </w:tc>
        <w:tc>
          <w:tcPr>
            <w:tcW w:w="3876" w:type="dxa"/>
          </w:tcPr>
          <w:p w:rsidR="00DB6278" w:rsidRPr="002F73D6" w:rsidRDefault="00DB6278" w:rsidP="008E40DE">
            <w:pPr>
              <w:rPr>
                <w:rFonts w:asciiTheme="minorHAnsi" w:hAnsiTheme="minorHAnsi"/>
                <w:b/>
                <w:bCs/>
                <w:i/>
                <w:iCs/>
                <w:sz w:val="16"/>
                <w:szCs w:val="16"/>
              </w:rPr>
            </w:pPr>
            <w:r w:rsidRPr="002F73D6">
              <w:rPr>
                <w:rFonts w:asciiTheme="minorHAnsi" w:hAnsiTheme="minorHAnsi"/>
                <w:b/>
                <w:bCs/>
                <w:i/>
                <w:iCs/>
                <w:sz w:val="16"/>
                <w:szCs w:val="16"/>
              </w:rPr>
              <w:t xml:space="preserve"> Online help</w:t>
            </w:r>
          </w:p>
          <w:p w:rsidR="00DB6278" w:rsidRPr="002F73D6" w:rsidRDefault="00DB6278" w:rsidP="008E40DE">
            <w:pPr>
              <w:rPr>
                <w:rFonts w:asciiTheme="minorHAnsi" w:hAnsiTheme="minorHAnsi"/>
                <w:sz w:val="16"/>
                <w:szCs w:val="16"/>
              </w:rPr>
            </w:pPr>
            <w:r w:rsidRPr="002F73D6">
              <w:rPr>
                <w:rFonts w:asciiTheme="minorHAnsi" w:hAnsiTheme="minorHAnsi"/>
                <w:b/>
                <w:bCs/>
                <w:sz w:val="16"/>
                <w:szCs w:val="16"/>
              </w:rPr>
              <w:t>GlobiLab</w:t>
            </w:r>
            <w:r w:rsidRPr="002F73D6">
              <w:rPr>
                <w:rFonts w:asciiTheme="minorHAnsi" w:hAnsiTheme="minorHAnsi"/>
                <w:sz w:val="16"/>
                <w:szCs w:val="16"/>
              </w:rPr>
              <w:t xml:space="preserve"> offers a PDF quick start guide. To open the quick start guide, tap on the HELP </w:t>
            </w:r>
            <w:proofErr w:type="gramStart"/>
            <w:r w:rsidRPr="002F73D6">
              <w:rPr>
                <w:rFonts w:asciiTheme="minorHAnsi" w:hAnsiTheme="minorHAnsi"/>
                <w:sz w:val="16"/>
                <w:szCs w:val="16"/>
              </w:rPr>
              <w:t xml:space="preserve">icon </w:t>
            </w:r>
            <w:proofErr w:type="gramEnd"/>
            <w:r w:rsidRPr="002F73D6">
              <w:rPr>
                <w:rFonts w:asciiTheme="minorHAnsi" w:hAnsiTheme="minorHAnsi"/>
                <w:sz w:val="16"/>
                <w:szCs w:val="16"/>
              </w:rPr>
              <w:object w:dxaOrig="390" w:dyaOrig="525">
                <v:shape id="_x0000_i1041" type="#_x0000_t75" style="width:13.5pt;height:19.5pt" o:ole="">
                  <v:imagedata r:id="rId128" o:title=""/>
                </v:shape>
                <o:OLEObject Type="Embed" ProgID="PBrush" ShapeID="_x0000_i1041" DrawAspect="Content" ObjectID="_1563285878" r:id="rId154"/>
              </w:object>
            </w:r>
            <w:r w:rsidRPr="002F73D6">
              <w:rPr>
                <w:rFonts w:asciiTheme="minorHAnsi" w:hAnsiTheme="minorHAnsi"/>
                <w:sz w:val="16"/>
                <w:szCs w:val="16"/>
              </w:rPr>
              <w:t xml:space="preserve">. </w:t>
            </w:r>
          </w:p>
        </w:tc>
      </w:tr>
    </w:tbl>
    <w:p w:rsidR="00DB6278" w:rsidRPr="002F73D6" w:rsidRDefault="00DB6278" w:rsidP="00DB6278">
      <w:pPr>
        <w:spacing w:after="480"/>
        <w:ind w:right="-86"/>
        <w:jc w:val="both"/>
        <w:rPr>
          <w:rFonts w:asciiTheme="minorHAnsi" w:hAnsiTheme="minorHAnsi"/>
          <w:sz w:val="16"/>
          <w:szCs w:val="16"/>
        </w:rPr>
      </w:pPr>
      <w:r w:rsidRPr="002F73D6">
        <w:rPr>
          <w:rFonts w:asciiTheme="minorHAnsi" w:hAnsiTheme="minorHAnsi"/>
          <w:color w:val="25A0CB"/>
          <w:sz w:val="16"/>
          <w:szCs w:val="16"/>
        </w:rPr>
        <w:br/>
      </w:r>
    </w:p>
    <w:p w:rsidR="00DB6278" w:rsidRDefault="00DB6278" w:rsidP="00DB6278">
      <w:pPr>
        <w:spacing w:after="480"/>
        <w:ind w:right="-86"/>
        <w:jc w:val="both"/>
        <w:rPr>
          <w:rStyle w:val="Heading1Char"/>
          <w:rFonts w:asciiTheme="minorHAnsi" w:hAnsiTheme="minorHAnsi"/>
          <w:b w:val="0"/>
          <w:bCs w:val="0"/>
          <w:color w:val="25A0CB"/>
        </w:rPr>
        <w:sectPr w:rsidR="00DB6278" w:rsidSect="008E40DE">
          <w:pgSz w:w="7371" w:h="11907"/>
          <w:pgMar w:top="1440" w:right="964" w:bottom="1418" w:left="964" w:header="709" w:footer="454" w:gutter="0"/>
          <w:cols w:space="708"/>
          <w:docGrid w:linePitch="360"/>
        </w:sectPr>
      </w:pPr>
    </w:p>
    <w:p w:rsidR="00DB6278" w:rsidRPr="008F5859" w:rsidRDefault="00DB6278" w:rsidP="00DB6278">
      <w:pPr>
        <w:pStyle w:val="Heading1"/>
        <w:pBdr>
          <w:bottom w:val="single" w:sz="6" w:space="1" w:color="666699"/>
        </w:pBdr>
        <w:rPr>
          <w:rStyle w:val="Heading1Char"/>
          <w:rFonts w:asciiTheme="minorHAnsi" w:eastAsia="Calibri" w:hAnsiTheme="minorHAnsi"/>
          <w:b/>
          <w:bCs/>
          <w:color w:val="048A5D"/>
        </w:rPr>
      </w:pPr>
      <w:bookmarkStart w:id="48" w:name="_Toc489529751"/>
      <w:bookmarkStart w:id="49" w:name="_Toc489542321"/>
      <w:r w:rsidRPr="008F5859">
        <w:rPr>
          <w:rStyle w:val="Heading1Char"/>
          <w:rFonts w:asciiTheme="minorHAnsi" w:eastAsia="Calibri" w:hAnsiTheme="minorHAnsi"/>
          <w:b/>
          <w:bCs/>
          <w:color w:val="048A5D"/>
        </w:rPr>
        <w:lastRenderedPageBreak/>
        <w:t>3 Labdisc – GlobiLab Communication</w:t>
      </w:r>
      <w:bookmarkEnd w:id="40"/>
      <w:bookmarkEnd w:id="41"/>
      <w:bookmarkEnd w:id="48"/>
      <w:bookmarkEnd w:id="49"/>
    </w:p>
    <w:p w:rsidR="00DB6278" w:rsidRPr="008F5859" w:rsidRDefault="00DB6278" w:rsidP="00DB6278">
      <w:pPr>
        <w:pStyle w:val="Heading2"/>
        <w:rPr>
          <w:rFonts w:ascii="Calibri" w:hAnsi="Calibri"/>
          <w:color w:val="048A5D"/>
          <w:sz w:val="24"/>
          <w:szCs w:val="32"/>
        </w:rPr>
      </w:pPr>
      <w:bookmarkStart w:id="50" w:name="_Toc315003225"/>
      <w:bookmarkStart w:id="51" w:name="_Toc316117253"/>
      <w:bookmarkStart w:id="52" w:name="_Toc489529752"/>
      <w:bookmarkStart w:id="53" w:name="_Toc489542322"/>
      <w:r w:rsidRPr="008F5859">
        <w:rPr>
          <w:rFonts w:ascii="Calibri" w:hAnsi="Calibri"/>
          <w:color w:val="048A5D"/>
          <w:sz w:val="24"/>
          <w:szCs w:val="32"/>
        </w:rPr>
        <w:t>3.1 USB Communication</w:t>
      </w:r>
      <w:bookmarkEnd w:id="50"/>
      <w:bookmarkEnd w:id="51"/>
      <w:bookmarkEnd w:id="52"/>
      <w:bookmarkEnd w:id="53"/>
    </w:p>
    <w:p w:rsidR="00DB6278" w:rsidRPr="00AA12EE" w:rsidRDefault="00DB6278" w:rsidP="00DB6278">
      <w:pPr>
        <w:jc w:val="both"/>
        <w:rPr>
          <w:sz w:val="16"/>
          <w:szCs w:val="20"/>
        </w:rPr>
      </w:pPr>
      <w:r w:rsidRPr="00AA12EE">
        <w:rPr>
          <w:sz w:val="16"/>
          <w:szCs w:val="20"/>
        </w:rPr>
        <w:t xml:space="preserve">Upon USB cable connection between the computer and the </w:t>
      </w:r>
      <w:r w:rsidRPr="00AA12EE">
        <w:rPr>
          <w:b/>
          <w:bCs/>
          <w:sz w:val="16"/>
          <w:szCs w:val="20"/>
        </w:rPr>
        <w:t>Labdisc,</w:t>
      </w:r>
      <w:r w:rsidRPr="00AA12EE">
        <w:rPr>
          <w:sz w:val="16"/>
          <w:szCs w:val="20"/>
        </w:rPr>
        <w:t xml:space="preserve"> the </w:t>
      </w:r>
      <w:r w:rsidRPr="00AA12EE">
        <w:rPr>
          <w:b/>
          <w:bCs/>
          <w:sz w:val="16"/>
          <w:szCs w:val="20"/>
        </w:rPr>
        <w:t>GlobiLab</w:t>
      </w:r>
      <w:r w:rsidRPr="00AA12EE">
        <w:rPr>
          <w:sz w:val="16"/>
          <w:szCs w:val="20"/>
        </w:rPr>
        <w:t xml:space="preserve"> software automatically detects the USB connection and begins communicating with the </w:t>
      </w:r>
      <w:r w:rsidRPr="00AA12EE">
        <w:rPr>
          <w:b/>
          <w:bCs/>
          <w:sz w:val="16"/>
          <w:szCs w:val="20"/>
        </w:rPr>
        <w:t>Labdisc</w:t>
      </w:r>
      <w:r w:rsidRPr="00AA12EE">
        <w:rPr>
          <w:sz w:val="16"/>
          <w:szCs w:val="20"/>
        </w:rPr>
        <w:t xml:space="preserve">.  </w:t>
      </w:r>
    </w:p>
    <w:p w:rsidR="00DB6278" w:rsidRPr="00C627C0" w:rsidRDefault="00DB6278" w:rsidP="00EB65F0">
      <w:pPr>
        <w:pStyle w:val="ListParagraph"/>
        <w:keepNext/>
        <w:keepLines/>
        <w:numPr>
          <w:ilvl w:val="1"/>
          <w:numId w:val="1"/>
        </w:numPr>
        <w:spacing w:before="200" w:after="0" w:line="480" w:lineRule="auto"/>
        <w:contextualSpacing w:val="0"/>
        <w:outlineLvl w:val="3"/>
        <w:rPr>
          <w:rFonts w:eastAsia="Times New Roman" w:cs="Times New Roman"/>
          <w:b/>
          <w:bCs/>
          <w:vanish/>
          <w:color w:val="4F81BD"/>
          <w:sz w:val="20"/>
          <w:szCs w:val="24"/>
        </w:rPr>
      </w:pPr>
      <w:bookmarkStart w:id="54" w:name="_Ref299913466"/>
    </w:p>
    <w:p w:rsidR="00DB6278" w:rsidRPr="008F5859" w:rsidRDefault="00DB6278" w:rsidP="00DB6278">
      <w:pPr>
        <w:pStyle w:val="Heading2"/>
        <w:rPr>
          <w:rFonts w:ascii="Calibri" w:hAnsi="Calibri"/>
          <w:color w:val="048A5D"/>
          <w:sz w:val="24"/>
          <w:szCs w:val="32"/>
        </w:rPr>
      </w:pPr>
      <w:bookmarkStart w:id="55" w:name="_3.4.2_Bluetooth_Wireless"/>
      <w:bookmarkStart w:id="56" w:name="_Toc315003226"/>
      <w:bookmarkStart w:id="57" w:name="_Toc316117254"/>
      <w:bookmarkStart w:id="58" w:name="_Toc489529753"/>
      <w:bookmarkStart w:id="59" w:name="_Toc489542323"/>
      <w:bookmarkEnd w:id="54"/>
      <w:bookmarkEnd w:id="55"/>
      <w:r w:rsidRPr="008F5859">
        <w:rPr>
          <w:rFonts w:ascii="Calibri" w:hAnsi="Calibri"/>
          <w:color w:val="048A5D"/>
          <w:sz w:val="24"/>
          <w:szCs w:val="32"/>
        </w:rPr>
        <w:t>3.2 Bluetooth Wireless Communication</w:t>
      </w:r>
      <w:bookmarkEnd w:id="56"/>
      <w:bookmarkEnd w:id="57"/>
      <w:bookmarkEnd w:id="58"/>
      <w:bookmarkEnd w:id="59"/>
    </w:p>
    <w:p w:rsidR="00DB6278" w:rsidRPr="00AA12EE" w:rsidRDefault="00DB6278" w:rsidP="00DB6278">
      <w:pPr>
        <w:jc w:val="both"/>
        <w:rPr>
          <w:sz w:val="16"/>
          <w:szCs w:val="20"/>
        </w:rPr>
      </w:pPr>
      <w:r w:rsidRPr="00AA12EE">
        <w:rPr>
          <w:sz w:val="16"/>
          <w:szCs w:val="20"/>
        </w:rPr>
        <w:t xml:space="preserve">Before wireless communication with a </w:t>
      </w:r>
      <w:r w:rsidRPr="00AA12EE">
        <w:rPr>
          <w:b/>
          <w:bCs/>
          <w:sz w:val="16"/>
          <w:szCs w:val="20"/>
        </w:rPr>
        <w:t>Labdisc</w:t>
      </w:r>
      <w:r w:rsidRPr="00AA12EE">
        <w:rPr>
          <w:sz w:val="16"/>
          <w:szCs w:val="20"/>
        </w:rPr>
        <w:t xml:space="preserve"> for the first time, the </w:t>
      </w:r>
      <w:r w:rsidRPr="00AA12EE">
        <w:rPr>
          <w:b/>
          <w:bCs/>
          <w:sz w:val="16"/>
          <w:szCs w:val="20"/>
        </w:rPr>
        <w:t>Labdisc</w:t>
      </w:r>
      <w:r w:rsidRPr="00AA12EE">
        <w:rPr>
          <w:sz w:val="16"/>
          <w:szCs w:val="20"/>
        </w:rPr>
        <w:t xml:space="preserve"> should be added as a device to the computer in a process called pairing. Pairing need be done only once for each </w:t>
      </w:r>
      <w:r w:rsidRPr="00AA12EE">
        <w:rPr>
          <w:b/>
          <w:bCs/>
          <w:sz w:val="16"/>
          <w:szCs w:val="20"/>
        </w:rPr>
        <w:t>Labdisc</w:t>
      </w:r>
      <w:r w:rsidRPr="00AA12EE">
        <w:rPr>
          <w:sz w:val="16"/>
          <w:szCs w:val="20"/>
        </w:rPr>
        <w:t xml:space="preserve">, after which the computer stores the connection information, including a unique name for each </w:t>
      </w:r>
      <w:r w:rsidRPr="00AA12EE">
        <w:rPr>
          <w:b/>
          <w:bCs/>
          <w:sz w:val="16"/>
          <w:szCs w:val="20"/>
        </w:rPr>
        <w:t>Labdisc</w:t>
      </w:r>
      <w:r w:rsidRPr="00AA12EE">
        <w:rPr>
          <w:sz w:val="16"/>
          <w:szCs w:val="20"/>
        </w:rPr>
        <w:t xml:space="preserve">. </w:t>
      </w:r>
      <w:r>
        <w:rPr>
          <w:sz w:val="16"/>
          <w:szCs w:val="20"/>
        </w:rPr>
        <w:t xml:space="preserve">When no </w:t>
      </w:r>
      <w:r w:rsidRPr="00D05AA0">
        <w:rPr>
          <w:b/>
          <w:bCs/>
          <w:sz w:val="16"/>
          <w:szCs w:val="20"/>
        </w:rPr>
        <w:t>Labdisc</w:t>
      </w:r>
      <w:r>
        <w:rPr>
          <w:sz w:val="16"/>
          <w:szCs w:val="20"/>
        </w:rPr>
        <w:t xml:space="preserve"> is connected via USB, the computer will automatically try to wirelessly connect to the last connected </w:t>
      </w:r>
      <w:r w:rsidRPr="00D05AA0">
        <w:rPr>
          <w:b/>
          <w:bCs/>
          <w:sz w:val="16"/>
          <w:szCs w:val="20"/>
        </w:rPr>
        <w:t>Labdisc</w:t>
      </w:r>
      <w:r>
        <w:rPr>
          <w:sz w:val="16"/>
          <w:szCs w:val="20"/>
        </w:rPr>
        <w:t xml:space="preserve">. To connect to a different or a new </w:t>
      </w:r>
      <w:r w:rsidRPr="00D05AA0">
        <w:rPr>
          <w:b/>
          <w:bCs/>
          <w:sz w:val="16"/>
          <w:szCs w:val="20"/>
        </w:rPr>
        <w:t>Labdisc</w:t>
      </w:r>
      <w:r>
        <w:rPr>
          <w:sz w:val="16"/>
          <w:szCs w:val="20"/>
        </w:rPr>
        <w:t xml:space="preserve">, right click on the Bluetooth icon in the </w:t>
      </w:r>
      <w:r w:rsidRPr="00964901">
        <w:rPr>
          <w:b/>
          <w:bCs/>
          <w:sz w:val="16"/>
          <w:szCs w:val="16"/>
        </w:rPr>
        <w:t>GlobiLab</w:t>
      </w:r>
      <w:r w:rsidRPr="00AA12EE">
        <w:rPr>
          <w:sz w:val="16"/>
          <w:szCs w:val="16"/>
        </w:rPr>
        <w:t xml:space="preserve"> </w:t>
      </w:r>
      <w:r w:rsidRPr="00AA12EE">
        <w:rPr>
          <w:b/>
          <w:bCs/>
          <w:i/>
          <w:iCs/>
          <w:sz w:val="16"/>
          <w:szCs w:val="16"/>
        </w:rPr>
        <w:t>status bar</w:t>
      </w:r>
      <w:r>
        <w:rPr>
          <w:b/>
          <w:bCs/>
          <w:i/>
          <w:iCs/>
          <w:sz w:val="16"/>
          <w:szCs w:val="16"/>
        </w:rPr>
        <w:t>,</w:t>
      </w:r>
      <w:r>
        <w:rPr>
          <w:noProof/>
          <w:lang w:eastAsia="zh-CN"/>
        </w:rPr>
        <w:drawing>
          <wp:inline distT="0" distB="0" distL="0" distR="0" wp14:anchorId="4CB586D7" wp14:editId="6B02CEA1">
            <wp:extent cx="733425" cy="285750"/>
            <wp:effectExtent l="0" t="0" r="9525" b="0"/>
            <wp:docPr id="299"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733425" cy="285750"/>
                    </a:xfrm>
                    <a:prstGeom prst="rect">
                      <a:avLst/>
                    </a:prstGeom>
                    <a:noFill/>
                    <a:ln>
                      <a:noFill/>
                    </a:ln>
                  </pic:spPr>
                </pic:pic>
              </a:graphicData>
            </a:graphic>
          </wp:inline>
        </w:drawing>
      </w:r>
      <w:r w:rsidRPr="00AA12EE">
        <w:rPr>
          <w:sz w:val="16"/>
          <w:szCs w:val="16"/>
        </w:rPr>
        <w:t xml:space="preserve"> located at the bottom right corner</w:t>
      </w:r>
      <w:r>
        <w:rPr>
          <w:sz w:val="16"/>
          <w:szCs w:val="16"/>
        </w:rPr>
        <w:t xml:space="preserve"> of the screen, then click on the </w:t>
      </w:r>
      <w:r w:rsidRPr="00D05AA0">
        <w:rPr>
          <w:b/>
          <w:bCs/>
          <w:sz w:val="16"/>
          <w:szCs w:val="16"/>
        </w:rPr>
        <w:t xml:space="preserve">Labdisc </w:t>
      </w:r>
      <w:r>
        <w:rPr>
          <w:sz w:val="16"/>
          <w:szCs w:val="16"/>
        </w:rPr>
        <w:t>you want to connect to.</w:t>
      </w:r>
    </w:p>
    <w:p w:rsidR="00DB6278" w:rsidRPr="008F5859" w:rsidRDefault="00DB6278" w:rsidP="00DB6278">
      <w:pPr>
        <w:pStyle w:val="Heading3"/>
        <w:spacing w:line="480" w:lineRule="auto"/>
        <w:rPr>
          <w:rFonts w:ascii="Calibri" w:hAnsi="Calibri"/>
          <w:color w:val="048A5D"/>
          <w:sz w:val="20"/>
        </w:rPr>
      </w:pPr>
      <w:bookmarkStart w:id="60" w:name="_Toc315003228"/>
      <w:bookmarkStart w:id="61" w:name="_Toc316117256"/>
      <w:bookmarkStart w:id="62" w:name="_Toc489529754"/>
      <w:bookmarkStart w:id="63" w:name="_Toc489542324"/>
      <w:r w:rsidRPr="008F5859">
        <w:rPr>
          <w:rFonts w:ascii="Calibri" w:hAnsi="Calibri"/>
          <w:color w:val="048A5D"/>
          <w:sz w:val="20"/>
        </w:rPr>
        <w:t>3.2.1 Pairing with a PC running Windows OS</w:t>
      </w:r>
      <w:bookmarkEnd w:id="60"/>
      <w:bookmarkEnd w:id="61"/>
      <w:bookmarkEnd w:id="62"/>
      <w:bookmarkEnd w:id="63"/>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w:t>
      </w:r>
      <w:proofErr w:type="gramStart"/>
      <w:r w:rsidRPr="00B354DF">
        <w:rPr>
          <w:rFonts w:asciiTheme="minorHAnsi" w:eastAsia="Times New Roman" w:hAnsiTheme="minorHAnsi"/>
          <w:sz w:val="16"/>
          <w:szCs w:val="16"/>
        </w:rPr>
        <w:t xml:space="preserve">icon </w:t>
      </w:r>
      <w:proofErr w:type="gramEnd"/>
      <w:r w:rsidRPr="00187221">
        <w:rPr>
          <w:rFonts w:asciiTheme="minorHAnsi" w:eastAsia="Times New Roman" w:hAnsiTheme="minorHAnsi"/>
          <w:noProof/>
          <w:sz w:val="16"/>
          <w:szCs w:val="16"/>
          <w:lang w:eastAsia="zh-CN"/>
        </w:rPr>
        <w:drawing>
          <wp:inline distT="0" distB="0" distL="0" distR="0" wp14:anchorId="26137312" wp14:editId="53324597">
            <wp:extent cx="160867" cy="180975"/>
            <wp:effectExtent l="0" t="0" r="0" b="0"/>
            <wp:docPr id="41" name="Picture 41"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Start the GlobiLab software</w:t>
      </w:r>
      <w:r>
        <w:rPr>
          <w:rFonts w:asciiTheme="minorHAnsi" w:eastAsia="Times New Roman" w:hAnsiTheme="minorHAnsi"/>
          <w:sz w:val="16"/>
          <w:szCs w:val="16"/>
        </w:rPr>
        <w:t>.</w:t>
      </w:r>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Right click the Bluetooth icon located on the status bar at the bottom right corner of the screen</w:t>
      </w:r>
      <w:r>
        <w:rPr>
          <w:rFonts w:asciiTheme="minorHAnsi" w:eastAsia="Times New Roman" w:hAnsiTheme="minorHAnsi"/>
          <w:sz w:val="16"/>
          <w:szCs w:val="16"/>
        </w:rPr>
        <w:t xml:space="preserve"> </w:t>
      </w:r>
      <w:r>
        <w:rPr>
          <w:rFonts w:asciiTheme="minorHAnsi" w:eastAsia="Times New Roman" w:hAnsiTheme="minorHAnsi"/>
          <w:noProof/>
          <w:sz w:val="16"/>
          <w:szCs w:val="16"/>
          <w:lang w:eastAsia="zh-CN"/>
        </w:rPr>
        <w:drawing>
          <wp:inline distT="0" distB="0" distL="0" distR="0" wp14:anchorId="2D65FF30" wp14:editId="3CFB9BFF">
            <wp:extent cx="538163" cy="20621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8163" cy="206212"/>
                    </a:xfrm>
                    <a:prstGeom prst="rect">
                      <a:avLst/>
                    </a:prstGeom>
                    <a:noFill/>
                    <a:ln>
                      <a:noFill/>
                    </a:ln>
                  </pic:spPr>
                </pic:pic>
              </a:graphicData>
            </a:graphic>
          </wp:inline>
        </w:drawing>
      </w:r>
      <w:r>
        <w:rPr>
          <w:rFonts w:asciiTheme="minorHAnsi" w:eastAsia="Times New Roman" w:hAnsiTheme="minorHAnsi"/>
          <w:sz w:val="16"/>
          <w:szCs w:val="16"/>
        </w:rPr>
        <w:t xml:space="preserve"> </w:t>
      </w:r>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From the new pop-up menu select </w:t>
      </w:r>
      <w:r w:rsidRPr="00B354DF">
        <w:rPr>
          <w:rFonts w:asciiTheme="minorHAnsi" w:eastAsia="Times New Roman" w:hAnsiTheme="minorHAnsi"/>
          <w:b/>
          <w:bCs/>
          <w:i/>
          <w:iCs/>
          <w:sz w:val="16"/>
          <w:szCs w:val="16"/>
        </w:rPr>
        <w:t xml:space="preserve">"Find more </w:t>
      </w:r>
      <w:proofErr w:type="spellStart"/>
      <w:r w:rsidRPr="00B354DF">
        <w:rPr>
          <w:rFonts w:asciiTheme="minorHAnsi" w:eastAsia="Times New Roman" w:hAnsiTheme="minorHAnsi"/>
          <w:b/>
          <w:bCs/>
          <w:i/>
          <w:iCs/>
          <w:sz w:val="16"/>
          <w:szCs w:val="16"/>
        </w:rPr>
        <w:t>Labdiscs</w:t>
      </w:r>
      <w:proofErr w:type="spellEnd"/>
      <w:r w:rsidRPr="00B354DF">
        <w:rPr>
          <w:rFonts w:asciiTheme="minorHAnsi" w:eastAsia="Times New Roman" w:hAnsiTheme="minorHAnsi"/>
          <w:b/>
          <w:bCs/>
          <w:i/>
          <w:iCs/>
          <w:sz w:val="16"/>
          <w:szCs w:val="16"/>
        </w:rPr>
        <w:t xml:space="preserve"> and sensors"</w:t>
      </w:r>
      <w:r w:rsidRPr="007F6477">
        <w:rPr>
          <w:rFonts w:asciiTheme="minorHAnsi" w:eastAsia="Times New Roman" w:hAnsiTheme="minorHAnsi"/>
          <w:b/>
          <w:bCs/>
          <w:i/>
          <w:iCs/>
          <w:sz w:val="16"/>
          <w:szCs w:val="16"/>
        </w:rPr>
        <w:t>.</w:t>
      </w:r>
      <w:r>
        <w:rPr>
          <w:rFonts w:asciiTheme="minorHAnsi" w:eastAsia="Times New Roman" w:hAnsiTheme="minorHAnsi"/>
          <w:b/>
          <w:bCs/>
          <w:i/>
          <w:iCs/>
          <w:sz w:val="16"/>
          <w:szCs w:val="16"/>
        </w:rPr>
        <w:t xml:space="preserve"> </w:t>
      </w:r>
      <w:r w:rsidRPr="00B354DF">
        <w:rPr>
          <w:rFonts w:asciiTheme="minorHAnsi" w:eastAsia="Times New Roman" w:hAnsiTheme="minorHAnsi"/>
          <w:sz w:val="16"/>
          <w:szCs w:val="16"/>
        </w:rPr>
        <w:t xml:space="preserve">The computer opens the </w:t>
      </w:r>
      <w:r w:rsidRPr="00B354DF">
        <w:rPr>
          <w:rFonts w:asciiTheme="minorHAnsi" w:eastAsia="Times New Roman" w:hAnsiTheme="minorHAnsi"/>
          <w:b/>
          <w:bCs/>
          <w:i/>
          <w:iCs/>
          <w:sz w:val="16"/>
          <w:szCs w:val="16"/>
        </w:rPr>
        <w:t>"add a device"</w:t>
      </w:r>
      <w:r w:rsidRPr="00B354DF">
        <w:rPr>
          <w:rFonts w:asciiTheme="minorHAnsi" w:eastAsia="Times New Roman" w:hAnsiTheme="minorHAnsi"/>
          <w:sz w:val="16"/>
          <w:szCs w:val="16"/>
        </w:rPr>
        <w:t xml:space="preserve"> dialog box and starts searching for the Bluetooth device</w:t>
      </w:r>
      <w:r w:rsidRPr="007F6477">
        <w:rPr>
          <w:rFonts w:asciiTheme="minorHAnsi" w:eastAsia="Times New Roman" w:hAnsiTheme="minorHAnsi"/>
          <w:sz w:val="16"/>
          <w:szCs w:val="16"/>
        </w:rPr>
        <w:t>.</w:t>
      </w:r>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Your Labdisc will be displayed as </w:t>
      </w:r>
      <w:r w:rsidRPr="00B354DF">
        <w:rPr>
          <w:rFonts w:asciiTheme="minorHAnsi" w:eastAsia="Times New Roman" w:hAnsiTheme="minorHAnsi"/>
          <w:b/>
          <w:bCs/>
          <w:i/>
          <w:iCs/>
          <w:sz w:val="16"/>
          <w:szCs w:val="16"/>
        </w:rPr>
        <w:t>"Labdisc-</w:t>
      </w:r>
      <w:proofErr w:type="spellStart"/>
      <w:r w:rsidRPr="00B354DF">
        <w:rPr>
          <w:rFonts w:asciiTheme="minorHAnsi" w:eastAsia="Times New Roman" w:hAnsiTheme="minorHAnsi"/>
          <w:b/>
          <w:bCs/>
          <w:i/>
          <w:iCs/>
          <w:sz w:val="16"/>
          <w:szCs w:val="16"/>
        </w:rPr>
        <w:t>xxxx</w:t>
      </w:r>
      <w:proofErr w:type="spellEnd"/>
      <w:r w:rsidRPr="00B354DF">
        <w:rPr>
          <w:rFonts w:asciiTheme="minorHAnsi" w:eastAsia="Times New Roman" w:hAnsiTheme="minorHAnsi"/>
          <w:b/>
          <w:bCs/>
          <w:i/>
          <w:iCs/>
          <w:sz w:val="16"/>
          <w:szCs w:val="16"/>
        </w:rPr>
        <w:t>"</w:t>
      </w:r>
      <w:r w:rsidRPr="00B354DF">
        <w:rPr>
          <w:rFonts w:asciiTheme="minorHAnsi" w:eastAsia="Times New Roman" w:hAnsiTheme="minorHAnsi"/>
          <w:sz w:val="16"/>
          <w:szCs w:val="16"/>
        </w:rPr>
        <w:t>, where "</w:t>
      </w:r>
      <w:proofErr w:type="spellStart"/>
      <w:r w:rsidRPr="00B354DF">
        <w:rPr>
          <w:rFonts w:asciiTheme="minorHAnsi" w:eastAsia="Times New Roman" w:hAnsiTheme="minorHAnsi"/>
          <w:sz w:val="16"/>
          <w:szCs w:val="16"/>
        </w:rPr>
        <w:t>xxxx</w:t>
      </w:r>
      <w:proofErr w:type="spellEnd"/>
      <w:r w:rsidRPr="00B354DF">
        <w:rPr>
          <w:rFonts w:asciiTheme="minorHAnsi" w:eastAsia="Times New Roman" w:hAnsiTheme="minorHAnsi"/>
          <w:sz w:val="16"/>
          <w:szCs w:val="16"/>
        </w:rPr>
        <w:t>" are the last four digits of the Labdisc serial number sticker</w:t>
      </w:r>
      <w:r>
        <w:rPr>
          <w:rFonts w:asciiTheme="minorHAnsi" w:eastAsia="Times New Roman" w:hAnsiTheme="minorHAnsi"/>
          <w:sz w:val="16"/>
          <w:szCs w:val="16"/>
        </w:rPr>
        <w:t>.</w:t>
      </w:r>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Select this device and press </w:t>
      </w:r>
      <w:r w:rsidRPr="00B354DF">
        <w:rPr>
          <w:rFonts w:asciiTheme="minorHAnsi" w:eastAsia="Times New Roman" w:hAnsiTheme="minorHAnsi"/>
          <w:b/>
          <w:bCs/>
          <w:i/>
          <w:iCs/>
          <w:sz w:val="16"/>
          <w:szCs w:val="16"/>
        </w:rPr>
        <w:t>"Next"</w:t>
      </w:r>
    </w:p>
    <w:p w:rsidR="00DB6278" w:rsidRPr="00B40351"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14:anchorId="2022ABA4" wp14:editId="6D1F776F">
            <wp:extent cx="387350" cy="3873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 xml:space="preserve">key to put the Labdisc in </w:t>
      </w:r>
      <w:proofErr w:type="gramStart"/>
      <w:r w:rsidRPr="00B40351">
        <w:rPr>
          <w:rFonts w:asciiTheme="minorHAnsi" w:eastAsia="Times New Roman" w:hAnsiTheme="minorHAnsi"/>
          <w:sz w:val="16"/>
          <w:szCs w:val="16"/>
        </w:rPr>
        <w:t>Pairing</w:t>
      </w:r>
      <w:proofErr w:type="gramEnd"/>
      <w:r w:rsidRPr="00B40351">
        <w:rPr>
          <w:rFonts w:asciiTheme="minorHAnsi" w:eastAsia="Times New Roman" w:hAnsiTheme="minorHAnsi"/>
          <w:sz w:val="16"/>
          <w:szCs w:val="16"/>
        </w:rPr>
        <w:t xml:space="preserve"> mode.</w:t>
      </w:r>
      <w:r>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Pr>
          <w:rFonts w:asciiTheme="minorHAnsi" w:eastAsia="Times New Roman" w:hAnsiTheme="minorHAnsi"/>
          <w:sz w:val="16"/>
          <w:szCs w:val="16"/>
        </w:rPr>
        <w:lastRenderedPageBreak/>
        <w:t>On the computer dialog box s</w:t>
      </w:r>
      <w:r w:rsidRPr="00B354DF">
        <w:rPr>
          <w:rFonts w:asciiTheme="minorHAnsi" w:eastAsia="Times New Roman" w:hAnsiTheme="minorHAnsi"/>
          <w:sz w:val="16"/>
          <w:szCs w:val="16"/>
        </w:rPr>
        <w:t xml:space="preserve">elect the 2nd option: </w:t>
      </w:r>
      <w:r w:rsidRPr="00B354DF">
        <w:rPr>
          <w:rFonts w:asciiTheme="minorHAnsi" w:eastAsia="Times New Roman" w:hAnsiTheme="minorHAnsi"/>
          <w:b/>
          <w:bCs/>
          <w:i/>
          <w:iCs/>
          <w:sz w:val="16"/>
          <w:szCs w:val="16"/>
        </w:rPr>
        <w:t>"Enter the device pairing code"</w:t>
      </w:r>
      <w:r>
        <w:rPr>
          <w:rFonts w:asciiTheme="minorHAnsi" w:eastAsia="Times New Roman" w:hAnsiTheme="minorHAnsi"/>
          <w:sz w:val="16"/>
          <w:szCs w:val="16"/>
        </w:rPr>
        <w:t xml:space="preserve"> and </w:t>
      </w:r>
      <w:r w:rsidRPr="00B354DF">
        <w:rPr>
          <w:rFonts w:asciiTheme="minorHAnsi" w:eastAsia="Times New Roman" w:hAnsiTheme="minorHAnsi"/>
          <w:sz w:val="16"/>
          <w:szCs w:val="16"/>
        </w:rPr>
        <w:t>click</w:t>
      </w:r>
      <w:r>
        <w:rPr>
          <w:rFonts w:asciiTheme="minorHAnsi" w:eastAsia="Times New Roman" w:hAnsiTheme="minorHAnsi"/>
          <w:sz w:val="16"/>
          <w:szCs w:val="16"/>
        </w:rPr>
        <w:t xml:space="preserve"> </w:t>
      </w:r>
      <w:r w:rsidRPr="00187221">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Next</w:t>
      </w:r>
      <w:r w:rsidRPr="00187221">
        <w:rPr>
          <w:rFonts w:asciiTheme="minorHAnsi" w:eastAsia="Times New Roman" w:hAnsiTheme="minorHAnsi"/>
          <w:b/>
          <w:bCs/>
          <w:i/>
          <w:iCs/>
          <w:sz w:val="16"/>
          <w:szCs w:val="16"/>
        </w:rPr>
        <w:t>”.</w:t>
      </w:r>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In the next dialog box enter "12</w:t>
      </w:r>
      <w:r>
        <w:rPr>
          <w:rFonts w:asciiTheme="minorHAnsi" w:eastAsia="Times New Roman" w:hAnsiTheme="minorHAnsi"/>
          <w:sz w:val="16"/>
          <w:szCs w:val="16"/>
        </w:rPr>
        <w:t xml:space="preserve">34' as the pairing code, </w:t>
      </w:r>
      <w:r w:rsidRPr="00B354DF">
        <w:rPr>
          <w:rFonts w:asciiTheme="minorHAnsi" w:eastAsia="Times New Roman" w:hAnsiTheme="minorHAnsi"/>
          <w:sz w:val="16"/>
          <w:szCs w:val="16"/>
        </w:rPr>
        <w:t xml:space="preserve">click </w:t>
      </w:r>
      <w:r>
        <w:rPr>
          <w:rFonts w:asciiTheme="minorHAnsi" w:eastAsia="Times New Roman" w:hAnsiTheme="minorHAnsi"/>
          <w:sz w:val="16"/>
          <w:szCs w:val="16"/>
        </w:rPr>
        <w:t>“</w:t>
      </w:r>
      <w:r w:rsidRPr="00B354DF">
        <w:rPr>
          <w:rFonts w:asciiTheme="minorHAnsi" w:eastAsia="Times New Roman" w:hAnsiTheme="minorHAnsi"/>
          <w:b/>
          <w:bCs/>
          <w:i/>
          <w:iCs/>
          <w:sz w:val="16"/>
          <w:szCs w:val="16"/>
        </w:rPr>
        <w:t>Next</w:t>
      </w:r>
      <w:r w:rsidRPr="00187221">
        <w:rPr>
          <w:rFonts w:asciiTheme="minorHAnsi" w:eastAsia="Times New Roman" w:hAnsiTheme="minorHAnsi"/>
          <w:b/>
          <w:bCs/>
          <w:i/>
          <w:iCs/>
          <w:sz w:val="16"/>
          <w:szCs w:val="16"/>
        </w:rPr>
        <w:t>”</w:t>
      </w:r>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Wait for the computer to finish the process and announce </w:t>
      </w:r>
      <w:r w:rsidRPr="00B354DF">
        <w:rPr>
          <w:rFonts w:asciiTheme="minorHAnsi" w:eastAsia="Times New Roman" w:hAnsiTheme="minorHAnsi"/>
          <w:b/>
          <w:bCs/>
          <w:i/>
          <w:iCs/>
          <w:sz w:val="16"/>
          <w:szCs w:val="16"/>
        </w:rPr>
        <w:t>"Your device is ready to use"</w:t>
      </w:r>
      <w:r>
        <w:rPr>
          <w:rFonts w:asciiTheme="minorHAnsi" w:eastAsia="Times New Roman" w:hAnsiTheme="minorHAnsi"/>
          <w:sz w:val="16"/>
          <w:szCs w:val="16"/>
        </w:rPr>
        <w:t>.</w:t>
      </w:r>
    </w:p>
    <w:p w:rsidR="00DB6278" w:rsidRPr="00B354DF"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Right click the Bluetooth icon on the status bar. Choose the </w:t>
      </w:r>
      <w:r>
        <w:rPr>
          <w:rFonts w:asciiTheme="minorHAnsi" w:eastAsia="Times New Roman" w:hAnsiTheme="minorHAnsi"/>
          <w:sz w:val="16"/>
          <w:szCs w:val="16"/>
        </w:rPr>
        <w:t>L</w:t>
      </w:r>
      <w:r w:rsidRPr="00B354DF">
        <w:rPr>
          <w:rFonts w:asciiTheme="minorHAnsi" w:eastAsia="Times New Roman" w:hAnsiTheme="minorHAnsi"/>
          <w:sz w:val="16"/>
          <w:szCs w:val="16"/>
        </w:rPr>
        <w:t>abdisc you've just paired and click on it.</w:t>
      </w:r>
    </w:p>
    <w:p w:rsidR="00DB6278" w:rsidRDefault="00DB6278" w:rsidP="00EB65F0">
      <w:pPr>
        <w:numPr>
          <w:ilvl w:val="0"/>
          <w:numId w:val="4"/>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The computer will connect to the Labdisc and turn the Bluetooth icon </w:t>
      </w:r>
      <w:proofErr w:type="gramStart"/>
      <w:r w:rsidRPr="00B354DF">
        <w:rPr>
          <w:rFonts w:asciiTheme="minorHAnsi" w:eastAsia="Times New Roman" w:hAnsiTheme="minorHAnsi"/>
          <w:sz w:val="16"/>
          <w:szCs w:val="16"/>
        </w:rPr>
        <w:t>blue</w:t>
      </w:r>
      <w:r>
        <w:rPr>
          <w:rFonts w:asciiTheme="minorHAnsi" w:eastAsia="Times New Roman" w:hAnsiTheme="minorHAnsi"/>
          <w:sz w:val="16"/>
          <w:szCs w:val="16"/>
        </w:rPr>
        <w:t xml:space="preserve"> </w:t>
      </w:r>
      <w:proofErr w:type="gramEnd"/>
      <w:r w:rsidRPr="006A27B7">
        <w:rPr>
          <w:noProof/>
          <w:sz w:val="16"/>
          <w:szCs w:val="16"/>
          <w:lang w:eastAsia="zh-CN"/>
        </w:rPr>
        <w:drawing>
          <wp:inline distT="0" distB="0" distL="0" distR="0" wp14:anchorId="122FD3BA" wp14:editId="4FDA4BF4">
            <wp:extent cx="535132" cy="204787"/>
            <wp:effectExtent l="0" t="0" r="0" b="0"/>
            <wp:docPr id="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9296" cy="206380"/>
                    </a:xfrm>
                    <a:prstGeom prst="rect">
                      <a:avLst/>
                    </a:prstGeom>
                    <a:noFill/>
                  </pic:spPr>
                </pic:pic>
              </a:graphicData>
            </a:graphic>
          </wp:inline>
        </w:drawing>
      </w:r>
      <w:r>
        <w:rPr>
          <w:rFonts w:asciiTheme="minorHAnsi" w:eastAsia="Times New Roman" w:hAnsiTheme="minorHAnsi"/>
          <w:sz w:val="16"/>
          <w:szCs w:val="16"/>
        </w:rPr>
        <w:t>.</w:t>
      </w:r>
    </w:p>
    <w:p w:rsidR="00DB6278" w:rsidRPr="00B354DF" w:rsidRDefault="00DB6278" w:rsidP="00DB6278">
      <w:pPr>
        <w:shd w:val="clear" w:color="auto" w:fill="FFFFFF"/>
        <w:spacing w:before="100" w:beforeAutospacing="1" w:after="0" w:line="240" w:lineRule="auto"/>
        <w:ind w:left="720" w:right="360"/>
        <w:jc w:val="both"/>
        <w:rPr>
          <w:rFonts w:asciiTheme="minorHAnsi" w:eastAsia="Times New Roman" w:hAnsiTheme="minorHAnsi"/>
          <w:sz w:val="16"/>
          <w:szCs w:val="16"/>
        </w:rPr>
      </w:pPr>
    </w:p>
    <w:p w:rsidR="00DB6278" w:rsidRPr="008F5859" w:rsidRDefault="00DB6278" w:rsidP="00DB6278">
      <w:pPr>
        <w:pStyle w:val="Heading3"/>
        <w:spacing w:line="480" w:lineRule="auto"/>
        <w:rPr>
          <w:rFonts w:ascii="Calibri" w:hAnsi="Calibri"/>
          <w:color w:val="048A5D"/>
          <w:sz w:val="20"/>
        </w:rPr>
      </w:pPr>
      <w:bookmarkStart w:id="64" w:name="_Toc315003229"/>
      <w:bookmarkStart w:id="65" w:name="_Toc316117257"/>
      <w:bookmarkStart w:id="66" w:name="_Toc489529755"/>
      <w:bookmarkStart w:id="67" w:name="_Toc489542325"/>
      <w:r w:rsidRPr="008F5859">
        <w:rPr>
          <w:rFonts w:ascii="Calibri" w:hAnsi="Calibri"/>
          <w:color w:val="048A5D"/>
          <w:sz w:val="20"/>
        </w:rPr>
        <w:t>3.2.2 Pairing with a Mac OS</w:t>
      </w:r>
      <w:bookmarkEnd w:id="64"/>
      <w:bookmarkEnd w:id="65"/>
      <w:bookmarkEnd w:id="66"/>
      <w:bookmarkEnd w:id="67"/>
    </w:p>
    <w:p w:rsidR="00DB6278" w:rsidRPr="00B354DF"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w:t>
      </w:r>
      <w:proofErr w:type="gramStart"/>
      <w:r w:rsidRPr="00B354DF">
        <w:rPr>
          <w:rFonts w:asciiTheme="minorHAnsi" w:eastAsia="Times New Roman" w:hAnsiTheme="minorHAnsi"/>
          <w:sz w:val="16"/>
          <w:szCs w:val="16"/>
        </w:rPr>
        <w:t xml:space="preserve">icon </w:t>
      </w:r>
      <w:proofErr w:type="gramEnd"/>
      <w:r w:rsidRPr="00187221">
        <w:rPr>
          <w:rFonts w:asciiTheme="minorHAnsi" w:eastAsia="Times New Roman" w:hAnsiTheme="minorHAnsi"/>
          <w:noProof/>
          <w:sz w:val="16"/>
          <w:szCs w:val="16"/>
          <w:lang w:eastAsia="zh-CN"/>
        </w:rPr>
        <w:drawing>
          <wp:inline distT="0" distB="0" distL="0" distR="0" wp14:anchorId="24A4F8C1" wp14:editId="67E7D855">
            <wp:extent cx="160867" cy="180975"/>
            <wp:effectExtent l="0" t="0" r="0" b="0"/>
            <wp:docPr id="49" name="Picture 49"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DB6278" w:rsidRPr="00B354DF"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Open the Bluetooth menu from the Mac menu and select "</w:t>
      </w:r>
      <w:r w:rsidRPr="00B354DF">
        <w:rPr>
          <w:rFonts w:asciiTheme="minorHAnsi" w:eastAsia="Times New Roman" w:hAnsiTheme="minorHAnsi"/>
          <w:b/>
          <w:bCs/>
          <w:i/>
          <w:iCs/>
          <w:sz w:val="16"/>
          <w:szCs w:val="16"/>
        </w:rPr>
        <w:t xml:space="preserve">Set </w:t>
      </w:r>
      <w:proofErr w:type="gramStart"/>
      <w:r w:rsidRPr="00B354DF">
        <w:rPr>
          <w:rFonts w:asciiTheme="minorHAnsi" w:eastAsia="Times New Roman" w:hAnsiTheme="minorHAnsi"/>
          <w:b/>
          <w:bCs/>
          <w:i/>
          <w:iCs/>
          <w:sz w:val="16"/>
          <w:szCs w:val="16"/>
        </w:rPr>
        <w:t>Up</w:t>
      </w:r>
      <w:proofErr w:type="gramEnd"/>
      <w:r w:rsidRPr="00B354DF">
        <w:rPr>
          <w:rFonts w:asciiTheme="minorHAnsi" w:eastAsia="Times New Roman" w:hAnsiTheme="minorHAnsi"/>
          <w:b/>
          <w:bCs/>
          <w:i/>
          <w:iCs/>
          <w:sz w:val="16"/>
          <w:szCs w:val="16"/>
        </w:rPr>
        <w:t xml:space="preserve"> Bluetooth Device..."</w:t>
      </w:r>
    </w:p>
    <w:p w:rsidR="00DB6278"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A dialog box opens. Your Labdisc will be displayed as </w:t>
      </w:r>
      <w:r w:rsidRPr="00B354DF">
        <w:rPr>
          <w:rFonts w:asciiTheme="minorHAnsi" w:eastAsia="Times New Roman" w:hAnsiTheme="minorHAnsi"/>
          <w:b/>
          <w:bCs/>
          <w:i/>
          <w:iCs/>
          <w:sz w:val="16"/>
          <w:szCs w:val="16"/>
        </w:rPr>
        <w:t>"Labdisc-</w:t>
      </w:r>
      <w:proofErr w:type="spellStart"/>
      <w:r w:rsidRPr="00B354DF">
        <w:rPr>
          <w:rFonts w:asciiTheme="minorHAnsi" w:eastAsia="Times New Roman" w:hAnsiTheme="minorHAnsi"/>
          <w:b/>
          <w:bCs/>
          <w:i/>
          <w:iCs/>
          <w:sz w:val="16"/>
          <w:szCs w:val="16"/>
        </w:rPr>
        <w:t>xxxx</w:t>
      </w:r>
      <w:proofErr w:type="spellEnd"/>
      <w:r w:rsidRPr="00B354DF">
        <w:rPr>
          <w:rFonts w:asciiTheme="minorHAnsi" w:eastAsia="Times New Roman" w:hAnsiTheme="minorHAnsi"/>
          <w:b/>
          <w:bCs/>
          <w:i/>
          <w:iCs/>
          <w:sz w:val="16"/>
          <w:szCs w:val="16"/>
        </w:rPr>
        <w:t>"</w:t>
      </w:r>
      <w:r w:rsidRPr="00B354DF">
        <w:rPr>
          <w:rFonts w:asciiTheme="minorHAnsi" w:eastAsia="Times New Roman" w:hAnsiTheme="minorHAnsi"/>
          <w:sz w:val="16"/>
          <w:szCs w:val="16"/>
        </w:rPr>
        <w:t xml:space="preserve"> where "</w:t>
      </w:r>
      <w:proofErr w:type="spellStart"/>
      <w:r w:rsidRPr="00B354DF">
        <w:rPr>
          <w:rFonts w:asciiTheme="minorHAnsi" w:eastAsia="Times New Roman" w:hAnsiTheme="minorHAnsi"/>
          <w:sz w:val="16"/>
          <w:szCs w:val="16"/>
        </w:rPr>
        <w:t>xxxx</w:t>
      </w:r>
      <w:proofErr w:type="spellEnd"/>
      <w:r w:rsidRPr="00B354DF">
        <w:rPr>
          <w:rFonts w:asciiTheme="minorHAnsi" w:eastAsia="Times New Roman" w:hAnsiTheme="minorHAnsi"/>
          <w:sz w:val="16"/>
          <w:szCs w:val="16"/>
        </w:rPr>
        <w:t xml:space="preserve">" are the last four digits of the Labdisc serial number sticker. </w:t>
      </w:r>
    </w:p>
    <w:p w:rsidR="00DB6278" w:rsidRPr="00B354DF"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Select this device and press </w:t>
      </w:r>
      <w:r w:rsidRPr="004F6B09">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Continue</w:t>
      </w:r>
      <w:r w:rsidRPr="004F6B09">
        <w:rPr>
          <w:rFonts w:asciiTheme="minorHAnsi" w:eastAsia="Times New Roman" w:hAnsiTheme="minorHAnsi"/>
          <w:b/>
          <w:bCs/>
          <w:i/>
          <w:iCs/>
          <w:sz w:val="16"/>
          <w:szCs w:val="16"/>
        </w:rPr>
        <w:t>”</w:t>
      </w:r>
      <w:r w:rsidRPr="00B354DF">
        <w:rPr>
          <w:rFonts w:asciiTheme="minorHAnsi" w:eastAsia="Times New Roman" w:hAnsiTheme="minorHAnsi"/>
          <w:b/>
          <w:bCs/>
          <w:i/>
          <w:iCs/>
          <w:sz w:val="16"/>
          <w:szCs w:val="16"/>
        </w:rPr>
        <w:t>.</w:t>
      </w:r>
    </w:p>
    <w:p w:rsidR="00DB6278" w:rsidRPr="00B354DF"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Mac will try a quick default attempt to pair. This attempt will not succeed as Labdisc requires a pairing code.</w:t>
      </w:r>
    </w:p>
    <w:p w:rsidR="00DB6278" w:rsidRPr="00B354DF"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Press the </w:t>
      </w:r>
      <w:r w:rsidRPr="00B354DF">
        <w:rPr>
          <w:rFonts w:asciiTheme="minorHAnsi" w:eastAsia="Times New Roman" w:hAnsiTheme="minorHAnsi"/>
          <w:b/>
          <w:bCs/>
          <w:i/>
          <w:iCs/>
          <w:sz w:val="16"/>
          <w:szCs w:val="16"/>
        </w:rPr>
        <w:t>"Passcode options..."</w:t>
      </w:r>
      <w:r w:rsidRPr="00B354DF">
        <w:rPr>
          <w:rFonts w:asciiTheme="minorHAnsi" w:eastAsia="Times New Roman" w:hAnsiTheme="minorHAnsi"/>
          <w:sz w:val="16"/>
          <w:szCs w:val="16"/>
        </w:rPr>
        <w:t xml:space="preserve"> button and select the option </w:t>
      </w:r>
      <w:r w:rsidRPr="00B354DF">
        <w:rPr>
          <w:rFonts w:asciiTheme="minorHAnsi" w:eastAsia="Times New Roman" w:hAnsiTheme="minorHAnsi"/>
          <w:b/>
          <w:bCs/>
          <w:i/>
          <w:iCs/>
          <w:sz w:val="16"/>
          <w:szCs w:val="16"/>
        </w:rPr>
        <w:t>"Use a specific passcode"</w:t>
      </w:r>
      <w:r w:rsidRPr="00B354DF">
        <w:rPr>
          <w:rFonts w:asciiTheme="minorHAnsi" w:eastAsia="Times New Roman" w:hAnsiTheme="minorHAnsi"/>
          <w:sz w:val="16"/>
          <w:szCs w:val="16"/>
        </w:rPr>
        <w:t xml:space="preserve">. Enter the passcode "1234", and </w:t>
      </w:r>
      <w:r w:rsidRPr="00B354DF">
        <w:rPr>
          <w:rFonts w:asciiTheme="minorHAnsi" w:eastAsia="Times New Roman" w:hAnsiTheme="minorHAnsi"/>
          <w:sz w:val="16"/>
          <w:szCs w:val="16"/>
          <w:u w:val="single"/>
        </w:rPr>
        <w:t>don't press "OK" yet</w:t>
      </w:r>
      <w:r w:rsidRPr="00B354DF">
        <w:rPr>
          <w:rFonts w:asciiTheme="minorHAnsi" w:eastAsia="Times New Roman" w:hAnsiTheme="minorHAnsi"/>
          <w:sz w:val="16"/>
          <w:szCs w:val="16"/>
        </w:rPr>
        <w:t>.</w:t>
      </w:r>
    </w:p>
    <w:p w:rsidR="00DB6278" w:rsidRPr="00B40351"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14:anchorId="7DDC052F" wp14:editId="7CBFE809">
            <wp:extent cx="387350" cy="387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 xml:space="preserve">key to put the Labdisc in </w:t>
      </w:r>
      <w:proofErr w:type="gramStart"/>
      <w:r w:rsidRPr="00B40351">
        <w:rPr>
          <w:rFonts w:asciiTheme="minorHAnsi" w:eastAsia="Times New Roman" w:hAnsiTheme="minorHAnsi"/>
          <w:sz w:val="16"/>
          <w:szCs w:val="16"/>
        </w:rPr>
        <w:t>Pairing</w:t>
      </w:r>
      <w:proofErr w:type="gramEnd"/>
      <w:r w:rsidRPr="00B40351">
        <w:rPr>
          <w:rFonts w:asciiTheme="minorHAnsi" w:eastAsia="Times New Roman" w:hAnsiTheme="minorHAnsi"/>
          <w:sz w:val="16"/>
          <w:szCs w:val="16"/>
        </w:rPr>
        <w:t xml:space="preserve"> mode.</w:t>
      </w:r>
      <w:r>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DB6278"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Press the </w:t>
      </w:r>
      <w:r w:rsidRPr="00B354DF">
        <w:rPr>
          <w:rFonts w:asciiTheme="minorHAnsi" w:eastAsia="Times New Roman" w:hAnsiTheme="minorHAnsi"/>
          <w:b/>
          <w:bCs/>
          <w:i/>
          <w:iCs/>
          <w:sz w:val="16"/>
          <w:szCs w:val="16"/>
        </w:rPr>
        <w:t>"OK"</w:t>
      </w:r>
      <w:r w:rsidRPr="00B354DF">
        <w:rPr>
          <w:rFonts w:asciiTheme="minorHAnsi" w:eastAsia="Times New Roman" w:hAnsiTheme="minorHAnsi"/>
          <w:sz w:val="16"/>
          <w:szCs w:val="16"/>
        </w:rPr>
        <w:t xml:space="preserve"> button in the Mac dialog box</w:t>
      </w:r>
      <w:r>
        <w:rPr>
          <w:rFonts w:asciiTheme="minorHAnsi" w:eastAsia="Times New Roman" w:hAnsiTheme="minorHAnsi"/>
          <w:sz w:val="16"/>
          <w:szCs w:val="16"/>
        </w:rPr>
        <w:t>.</w:t>
      </w:r>
    </w:p>
    <w:p w:rsidR="00DB6278" w:rsidRPr="004F6B09"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Open the </w:t>
      </w:r>
      <w:r w:rsidRPr="004F6B09">
        <w:rPr>
          <w:b/>
          <w:bCs/>
          <w:sz w:val="16"/>
          <w:szCs w:val="20"/>
        </w:rPr>
        <w:t>GlobiLab</w:t>
      </w:r>
      <w:r w:rsidRPr="004F6B09">
        <w:rPr>
          <w:sz w:val="16"/>
          <w:szCs w:val="20"/>
        </w:rPr>
        <w:t xml:space="preserve"> software.</w:t>
      </w:r>
    </w:p>
    <w:p w:rsidR="00DB6278"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Right click the </w:t>
      </w:r>
      <w:r w:rsidRPr="004F6B09">
        <w:rPr>
          <w:b/>
          <w:bCs/>
          <w:i/>
          <w:iCs/>
          <w:sz w:val="16"/>
          <w:szCs w:val="20"/>
        </w:rPr>
        <w:t>Bluetooth</w:t>
      </w:r>
      <w:r w:rsidRPr="004F6B09">
        <w:rPr>
          <w:sz w:val="16"/>
          <w:szCs w:val="20"/>
        </w:rPr>
        <w:t xml:space="preserve"> icon</w:t>
      </w:r>
      <w:r>
        <w:rPr>
          <w:sz w:val="16"/>
          <w:szCs w:val="20"/>
        </w:rPr>
        <w:t xml:space="preserve"> </w:t>
      </w:r>
      <w:r>
        <w:rPr>
          <w:rFonts w:asciiTheme="minorHAnsi" w:eastAsia="Times New Roman" w:hAnsiTheme="minorHAnsi"/>
          <w:noProof/>
          <w:sz w:val="16"/>
          <w:szCs w:val="16"/>
          <w:lang w:eastAsia="zh-CN"/>
        </w:rPr>
        <w:drawing>
          <wp:inline distT="0" distB="0" distL="0" distR="0" wp14:anchorId="7DE2347B" wp14:editId="6A045F3F">
            <wp:extent cx="538163" cy="206212"/>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38163" cy="206212"/>
                    </a:xfrm>
                    <a:prstGeom prst="rect">
                      <a:avLst/>
                    </a:prstGeom>
                    <a:noFill/>
                    <a:ln>
                      <a:noFill/>
                    </a:ln>
                  </pic:spPr>
                </pic:pic>
              </a:graphicData>
            </a:graphic>
          </wp:inline>
        </w:drawing>
      </w:r>
      <w:r w:rsidRPr="004F6B09">
        <w:rPr>
          <w:sz w:val="16"/>
          <w:szCs w:val="20"/>
        </w:rPr>
        <w:t xml:space="preserve">   located at the bottom right corner of the software.</w:t>
      </w:r>
    </w:p>
    <w:p w:rsidR="00DB6278" w:rsidRPr="00564C6B" w:rsidRDefault="00DB6278" w:rsidP="00EB65F0">
      <w:pPr>
        <w:numPr>
          <w:ilvl w:val="0"/>
          <w:numId w:val="16"/>
        </w:numPr>
        <w:shd w:val="clear" w:color="auto" w:fill="FFFFFF"/>
        <w:spacing w:before="100" w:beforeAutospacing="1" w:after="0" w:line="240" w:lineRule="auto"/>
        <w:ind w:right="360"/>
        <w:jc w:val="both"/>
        <w:rPr>
          <w:rFonts w:asciiTheme="minorHAnsi" w:eastAsia="Times New Roman" w:hAnsiTheme="minorHAnsi"/>
          <w:sz w:val="16"/>
          <w:szCs w:val="16"/>
        </w:rPr>
      </w:pPr>
      <w:r w:rsidRPr="004F6B09">
        <w:rPr>
          <w:sz w:val="16"/>
          <w:szCs w:val="20"/>
        </w:rPr>
        <w:t xml:space="preserve">Choose the </w:t>
      </w:r>
      <w:r w:rsidRPr="004F6B09">
        <w:rPr>
          <w:b/>
          <w:bCs/>
          <w:sz w:val="16"/>
          <w:szCs w:val="20"/>
        </w:rPr>
        <w:t xml:space="preserve">Labdisc </w:t>
      </w:r>
      <w:r w:rsidRPr="004F6B09">
        <w:rPr>
          <w:sz w:val="16"/>
          <w:szCs w:val="20"/>
        </w:rPr>
        <w:t xml:space="preserve">you’ve just paired and click on it. The computer will connect to the </w:t>
      </w:r>
      <w:r w:rsidRPr="004F6B09">
        <w:rPr>
          <w:b/>
          <w:bCs/>
          <w:sz w:val="16"/>
          <w:szCs w:val="20"/>
        </w:rPr>
        <w:t xml:space="preserve">Labdisc </w:t>
      </w:r>
      <w:r w:rsidRPr="004F6B09">
        <w:rPr>
          <w:sz w:val="16"/>
          <w:szCs w:val="20"/>
        </w:rPr>
        <w:t xml:space="preserve">and turn the </w:t>
      </w:r>
      <w:r w:rsidRPr="004F6B09">
        <w:rPr>
          <w:b/>
          <w:bCs/>
          <w:i/>
          <w:iCs/>
          <w:sz w:val="16"/>
          <w:szCs w:val="20"/>
        </w:rPr>
        <w:t xml:space="preserve">Bluetooth </w:t>
      </w:r>
      <w:r>
        <w:rPr>
          <w:sz w:val="16"/>
          <w:szCs w:val="20"/>
        </w:rPr>
        <w:t xml:space="preserve">icon </w:t>
      </w:r>
      <w:proofErr w:type="gramStart"/>
      <w:r>
        <w:rPr>
          <w:sz w:val="16"/>
          <w:szCs w:val="20"/>
        </w:rPr>
        <w:t>blue</w:t>
      </w:r>
      <w:r w:rsidRPr="004F6B09">
        <w:rPr>
          <w:sz w:val="16"/>
          <w:szCs w:val="20"/>
        </w:rPr>
        <w:t xml:space="preserve"> </w:t>
      </w:r>
      <w:proofErr w:type="gramEnd"/>
      <w:r w:rsidRPr="006A27B7">
        <w:rPr>
          <w:noProof/>
          <w:sz w:val="16"/>
          <w:szCs w:val="16"/>
          <w:lang w:eastAsia="zh-CN"/>
        </w:rPr>
        <w:drawing>
          <wp:inline distT="0" distB="0" distL="0" distR="0" wp14:anchorId="1E2A7811" wp14:editId="5E4CE37D">
            <wp:extent cx="535132" cy="204787"/>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9296" cy="206380"/>
                    </a:xfrm>
                    <a:prstGeom prst="rect">
                      <a:avLst/>
                    </a:prstGeom>
                    <a:noFill/>
                  </pic:spPr>
                </pic:pic>
              </a:graphicData>
            </a:graphic>
          </wp:inline>
        </w:drawing>
      </w:r>
      <w:r>
        <w:rPr>
          <w:sz w:val="16"/>
          <w:szCs w:val="20"/>
        </w:rPr>
        <w:t>.</w:t>
      </w:r>
    </w:p>
    <w:p w:rsidR="00DB6278" w:rsidRPr="004F6B09" w:rsidRDefault="00DB6278" w:rsidP="00DB6278">
      <w:pPr>
        <w:shd w:val="clear" w:color="auto" w:fill="FFFFFF"/>
        <w:spacing w:before="100" w:beforeAutospacing="1" w:after="0" w:line="240" w:lineRule="auto"/>
        <w:ind w:left="720" w:right="360"/>
        <w:jc w:val="both"/>
        <w:rPr>
          <w:rFonts w:asciiTheme="minorHAnsi" w:eastAsia="Times New Roman" w:hAnsiTheme="minorHAnsi"/>
          <w:sz w:val="16"/>
          <w:szCs w:val="16"/>
        </w:rPr>
      </w:pPr>
    </w:p>
    <w:p w:rsidR="00DB6278" w:rsidRPr="008F5859" w:rsidRDefault="00DB6278" w:rsidP="00DB6278">
      <w:pPr>
        <w:pStyle w:val="Heading3"/>
        <w:spacing w:line="480" w:lineRule="auto"/>
        <w:rPr>
          <w:rFonts w:ascii="Calibri" w:hAnsi="Calibri"/>
          <w:color w:val="048A5D"/>
          <w:sz w:val="20"/>
        </w:rPr>
      </w:pPr>
      <w:bookmarkStart w:id="68" w:name="_Toc489529756"/>
      <w:bookmarkStart w:id="69" w:name="_Toc489542326"/>
      <w:r w:rsidRPr="008F5859">
        <w:rPr>
          <w:rFonts w:ascii="Calibri" w:hAnsi="Calibri"/>
          <w:color w:val="048A5D"/>
          <w:sz w:val="20"/>
        </w:rPr>
        <w:lastRenderedPageBreak/>
        <w:t>3.2.3 Pairing with an iPad</w:t>
      </w:r>
      <w:bookmarkEnd w:id="68"/>
      <w:bookmarkEnd w:id="69"/>
    </w:p>
    <w:p w:rsidR="00DB6278" w:rsidRPr="00B354DF" w:rsidRDefault="00DB6278" w:rsidP="00EB65F0">
      <w:pPr>
        <w:numPr>
          <w:ilvl w:val="0"/>
          <w:numId w:val="8"/>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354DF">
        <w:rPr>
          <w:rFonts w:asciiTheme="minorHAnsi" w:eastAsia="Times New Roman" w:hAnsiTheme="minorHAnsi"/>
          <w:sz w:val="16"/>
          <w:szCs w:val="16"/>
        </w:rPr>
        <w:t xml:space="preserve">Turn on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Make sure the </w:t>
      </w:r>
      <w:r w:rsidRPr="00246052">
        <w:rPr>
          <w:rFonts w:asciiTheme="minorHAnsi" w:eastAsia="Times New Roman" w:hAnsiTheme="minorHAnsi"/>
          <w:b/>
          <w:bCs/>
          <w:sz w:val="16"/>
          <w:szCs w:val="16"/>
        </w:rPr>
        <w:t>Labdisc</w:t>
      </w:r>
      <w:r w:rsidRPr="00B354DF">
        <w:rPr>
          <w:rFonts w:asciiTheme="minorHAnsi" w:eastAsia="Times New Roman" w:hAnsiTheme="minorHAnsi"/>
          <w:sz w:val="16"/>
          <w:szCs w:val="16"/>
        </w:rPr>
        <w:t xml:space="preserve"> is not showing the sleep </w:t>
      </w:r>
      <w:proofErr w:type="gramStart"/>
      <w:r w:rsidRPr="00B354DF">
        <w:rPr>
          <w:rFonts w:asciiTheme="minorHAnsi" w:eastAsia="Times New Roman" w:hAnsiTheme="minorHAnsi"/>
          <w:sz w:val="16"/>
          <w:szCs w:val="16"/>
        </w:rPr>
        <w:t xml:space="preserve">icon </w:t>
      </w:r>
      <w:proofErr w:type="gramEnd"/>
      <w:r w:rsidRPr="00187221">
        <w:rPr>
          <w:rFonts w:asciiTheme="minorHAnsi" w:eastAsia="Times New Roman" w:hAnsiTheme="minorHAnsi"/>
          <w:noProof/>
          <w:sz w:val="16"/>
          <w:szCs w:val="16"/>
          <w:lang w:eastAsia="zh-CN"/>
        </w:rPr>
        <w:drawing>
          <wp:inline distT="0" distB="0" distL="0" distR="0" wp14:anchorId="427D89D4" wp14:editId="651D5FF5">
            <wp:extent cx="160867" cy="180975"/>
            <wp:effectExtent l="0" t="0" r="0" b="0"/>
            <wp:docPr id="53" name="Picture 53"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B354DF">
        <w:rPr>
          <w:rFonts w:asciiTheme="minorHAnsi" w:eastAsia="Times New Roman" w:hAnsiTheme="minorHAnsi"/>
          <w:sz w:val="16"/>
          <w:szCs w:val="16"/>
        </w:rPr>
        <w:t>. If it does, please press any button to leave the sleep mode.</w:t>
      </w:r>
    </w:p>
    <w:p w:rsidR="00DB6278" w:rsidRDefault="00DB6278" w:rsidP="00EB65F0">
      <w:pPr>
        <w:numPr>
          <w:ilvl w:val="0"/>
          <w:numId w:val="8"/>
        </w:numPr>
        <w:spacing w:after="0"/>
        <w:ind w:left="360"/>
        <w:jc w:val="both"/>
        <w:rPr>
          <w:sz w:val="16"/>
          <w:szCs w:val="20"/>
        </w:rPr>
      </w:pPr>
      <w:r w:rsidRPr="00546B99">
        <w:rPr>
          <w:sz w:val="16"/>
          <w:szCs w:val="20"/>
        </w:rPr>
        <w:t xml:space="preserve">Launch the iPad Setting </w:t>
      </w:r>
      <w:r>
        <w:rPr>
          <w:noProof/>
          <w:sz w:val="16"/>
          <w:szCs w:val="20"/>
          <w:lang w:eastAsia="zh-CN"/>
        </w:rPr>
        <w:drawing>
          <wp:inline distT="0" distB="0" distL="0" distR="0" wp14:anchorId="4DB82082" wp14:editId="2BC3FC56">
            <wp:extent cx="342900" cy="34443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158">
                      <a:extLst>
                        <a:ext uri="{28A0092B-C50C-407E-A947-70E740481C1C}">
                          <a14:useLocalDpi xmlns:a14="http://schemas.microsoft.com/office/drawing/2010/main" val="0"/>
                        </a:ext>
                      </a:extLst>
                    </a:blip>
                    <a:stretch>
                      <a:fillRect/>
                    </a:stretch>
                  </pic:blipFill>
                  <pic:spPr>
                    <a:xfrm>
                      <a:off x="0" y="0"/>
                      <a:ext cx="342900" cy="344431"/>
                    </a:xfrm>
                    <a:prstGeom prst="rect">
                      <a:avLst/>
                    </a:prstGeom>
                  </pic:spPr>
                </pic:pic>
              </a:graphicData>
            </a:graphic>
          </wp:inline>
        </w:drawing>
      </w:r>
    </w:p>
    <w:p w:rsidR="00DB6278" w:rsidRDefault="00DB6278" w:rsidP="00EB65F0">
      <w:pPr>
        <w:numPr>
          <w:ilvl w:val="0"/>
          <w:numId w:val="8"/>
        </w:numPr>
        <w:spacing w:after="0"/>
        <w:ind w:left="360"/>
        <w:jc w:val="both"/>
        <w:rPr>
          <w:sz w:val="16"/>
          <w:szCs w:val="20"/>
        </w:rPr>
      </w:pPr>
      <w:r w:rsidRPr="00546B99">
        <w:rPr>
          <w:sz w:val="16"/>
          <w:szCs w:val="20"/>
        </w:rPr>
        <w:t>Open Bluetooth. Make sure the iPad Bluetooth is on.</w:t>
      </w:r>
    </w:p>
    <w:p w:rsidR="00DB6278" w:rsidRPr="003214D7" w:rsidRDefault="00DB6278" w:rsidP="00EB65F0">
      <w:pPr>
        <w:numPr>
          <w:ilvl w:val="0"/>
          <w:numId w:val="8"/>
        </w:numPr>
        <w:spacing w:after="0"/>
        <w:ind w:left="360"/>
        <w:jc w:val="both"/>
        <w:rPr>
          <w:sz w:val="16"/>
          <w:szCs w:val="20"/>
        </w:rPr>
      </w:pPr>
      <w:r w:rsidRPr="00546B99">
        <w:rPr>
          <w:sz w:val="16"/>
          <w:szCs w:val="20"/>
        </w:rPr>
        <w:t xml:space="preserve">From the </w:t>
      </w:r>
      <w:r>
        <w:rPr>
          <w:sz w:val="16"/>
          <w:szCs w:val="20"/>
        </w:rPr>
        <w:t>d</w:t>
      </w:r>
      <w:r w:rsidRPr="00546B99">
        <w:rPr>
          <w:sz w:val="16"/>
          <w:szCs w:val="20"/>
        </w:rPr>
        <w:t xml:space="preserve">evices list click the </w:t>
      </w:r>
      <w:r>
        <w:rPr>
          <w:sz w:val="16"/>
          <w:szCs w:val="20"/>
        </w:rPr>
        <w:t>“</w:t>
      </w:r>
      <w:r w:rsidRPr="00AA12EE">
        <w:rPr>
          <w:b/>
          <w:bCs/>
          <w:i/>
          <w:iCs/>
          <w:sz w:val="16"/>
          <w:szCs w:val="20"/>
        </w:rPr>
        <w:t>Labdisc-</w:t>
      </w:r>
      <w:proofErr w:type="spellStart"/>
      <w:r w:rsidRPr="00AA12EE">
        <w:rPr>
          <w:b/>
          <w:bCs/>
          <w:i/>
          <w:iCs/>
          <w:sz w:val="16"/>
          <w:szCs w:val="20"/>
        </w:rPr>
        <w:t>xxxx</w:t>
      </w:r>
      <w:proofErr w:type="spellEnd"/>
      <w:r>
        <w:rPr>
          <w:b/>
          <w:bCs/>
          <w:i/>
          <w:iCs/>
          <w:sz w:val="16"/>
          <w:szCs w:val="20"/>
        </w:rPr>
        <w:t>”</w:t>
      </w:r>
      <w:r>
        <w:rPr>
          <w:sz w:val="16"/>
          <w:szCs w:val="20"/>
        </w:rPr>
        <w:t xml:space="preserve">, </w:t>
      </w:r>
      <w:r w:rsidRPr="00546B99">
        <w:rPr>
          <w:sz w:val="16"/>
          <w:szCs w:val="20"/>
        </w:rPr>
        <w:t xml:space="preserve">where the </w:t>
      </w:r>
      <w:proofErr w:type="spellStart"/>
      <w:r>
        <w:rPr>
          <w:sz w:val="16"/>
          <w:szCs w:val="20"/>
        </w:rPr>
        <w:t>xxxx</w:t>
      </w:r>
      <w:proofErr w:type="spellEnd"/>
      <w:r w:rsidRPr="00546B99">
        <w:rPr>
          <w:sz w:val="16"/>
          <w:szCs w:val="20"/>
        </w:rPr>
        <w:t xml:space="preserve"> digits match the last 4 digits o</w:t>
      </w:r>
      <w:r>
        <w:rPr>
          <w:sz w:val="16"/>
          <w:szCs w:val="20"/>
        </w:rPr>
        <w:t xml:space="preserve">f your </w:t>
      </w:r>
      <w:r w:rsidRPr="00FF42CE">
        <w:rPr>
          <w:b/>
          <w:bCs/>
          <w:sz w:val="16"/>
          <w:szCs w:val="20"/>
        </w:rPr>
        <w:t>Labdisc</w:t>
      </w:r>
      <w:r>
        <w:rPr>
          <w:sz w:val="16"/>
          <w:szCs w:val="20"/>
        </w:rPr>
        <w:t xml:space="preserve"> S/N sticker </w:t>
      </w:r>
      <w:r w:rsidRPr="00546B99">
        <w:rPr>
          <w:sz w:val="16"/>
          <w:szCs w:val="20"/>
        </w:rPr>
        <w:t xml:space="preserve">on the </w:t>
      </w:r>
      <w:r w:rsidRPr="00FF42CE">
        <w:rPr>
          <w:b/>
          <w:bCs/>
          <w:sz w:val="16"/>
          <w:szCs w:val="20"/>
        </w:rPr>
        <w:t>Labdisc</w:t>
      </w:r>
      <w:r w:rsidRPr="00546B99">
        <w:rPr>
          <w:sz w:val="16"/>
          <w:szCs w:val="20"/>
        </w:rPr>
        <w:t xml:space="preserve"> back cover.</w:t>
      </w:r>
    </w:p>
    <w:p w:rsidR="00DB6278" w:rsidRPr="00B40351" w:rsidRDefault="00DB6278" w:rsidP="00EB65F0">
      <w:pPr>
        <w:numPr>
          <w:ilvl w:val="0"/>
          <w:numId w:val="8"/>
        </w:numPr>
        <w:shd w:val="clear" w:color="auto" w:fill="FFFFFF"/>
        <w:spacing w:before="100" w:beforeAutospacing="1" w:after="0" w:line="240" w:lineRule="auto"/>
        <w:ind w:left="360" w:right="360"/>
        <w:jc w:val="both"/>
        <w:rPr>
          <w:rFonts w:asciiTheme="minorHAnsi" w:eastAsia="Times New Roman" w:hAnsiTheme="minorHAnsi"/>
          <w:sz w:val="16"/>
          <w:szCs w:val="16"/>
        </w:rPr>
      </w:pPr>
      <w:r w:rsidRPr="00B40351">
        <w:rPr>
          <w:rFonts w:asciiTheme="minorHAnsi" w:eastAsia="Times New Roman" w:hAnsiTheme="minorHAnsi"/>
          <w:sz w:val="16"/>
          <w:szCs w:val="16"/>
          <w:u w:val="single"/>
        </w:rPr>
        <w:t xml:space="preserve">On the </w:t>
      </w:r>
      <w:r w:rsidRPr="00246052">
        <w:rPr>
          <w:rFonts w:asciiTheme="minorHAnsi" w:eastAsia="Times New Roman" w:hAnsiTheme="minorHAnsi"/>
          <w:b/>
          <w:bCs/>
          <w:sz w:val="16"/>
          <w:szCs w:val="16"/>
          <w:u w:val="single"/>
        </w:rPr>
        <w:t>Labdisc</w:t>
      </w:r>
      <w:r w:rsidRPr="00B40351">
        <w:rPr>
          <w:rFonts w:asciiTheme="minorHAnsi" w:eastAsia="Times New Roman" w:hAnsiTheme="minorHAnsi"/>
          <w:sz w:val="16"/>
          <w:szCs w:val="16"/>
          <w:u w:val="single"/>
        </w:rPr>
        <w:t>:</w:t>
      </w:r>
      <w:r w:rsidRPr="00B40351">
        <w:rPr>
          <w:rFonts w:asciiTheme="minorHAnsi" w:eastAsia="Times New Roman" w:hAnsiTheme="minorHAnsi"/>
          <w:sz w:val="16"/>
          <w:szCs w:val="16"/>
        </w:rPr>
        <w:t xml:space="preserve"> Press and hold the SCROLL </w:t>
      </w:r>
      <w:r w:rsidRPr="00D538BE">
        <w:rPr>
          <w:noProof/>
          <w:sz w:val="16"/>
          <w:szCs w:val="16"/>
          <w:lang w:eastAsia="zh-CN"/>
        </w:rPr>
        <w:drawing>
          <wp:inline distT="0" distB="0" distL="0" distR="0" wp14:anchorId="787AD35E" wp14:editId="1B0BABAC">
            <wp:extent cx="387350" cy="3873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B40351">
        <w:rPr>
          <w:rFonts w:asciiTheme="minorHAnsi" w:eastAsia="Times New Roman" w:hAnsiTheme="minorHAnsi"/>
          <w:sz w:val="16"/>
          <w:szCs w:val="16"/>
        </w:rPr>
        <w:t xml:space="preserve">key to put the Labdisc in </w:t>
      </w:r>
      <w:proofErr w:type="gramStart"/>
      <w:r w:rsidRPr="00B40351">
        <w:rPr>
          <w:rFonts w:asciiTheme="minorHAnsi" w:eastAsia="Times New Roman" w:hAnsiTheme="minorHAnsi"/>
          <w:sz w:val="16"/>
          <w:szCs w:val="16"/>
        </w:rPr>
        <w:t>Pairing</w:t>
      </w:r>
      <w:proofErr w:type="gramEnd"/>
      <w:r w:rsidRPr="00B40351">
        <w:rPr>
          <w:rFonts w:asciiTheme="minorHAnsi" w:eastAsia="Times New Roman" w:hAnsiTheme="minorHAnsi"/>
          <w:sz w:val="16"/>
          <w:szCs w:val="16"/>
        </w:rPr>
        <w:t xml:space="preserve"> mode.</w:t>
      </w:r>
      <w:r>
        <w:rPr>
          <w:rFonts w:asciiTheme="minorHAnsi" w:eastAsia="Times New Roman" w:hAnsiTheme="minorHAnsi"/>
          <w:sz w:val="16"/>
          <w:szCs w:val="16"/>
        </w:rPr>
        <w:t xml:space="preserve"> </w:t>
      </w:r>
      <w:r w:rsidRPr="00B40351">
        <w:rPr>
          <w:rFonts w:asciiTheme="minorHAnsi" w:eastAsia="Times New Roman" w:hAnsiTheme="minorHAnsi"/>
          <w:sz w:val="16"/>
          <w:szCs w:val="16"/>
        </w:rPr>
        <w:t xml:space="preserve">The Labdisc will produce a long "beep" while its screen shows </w:t>
      </w:r>
      <w:r w:rsidRPr="00B40351">
        <w:rPr>
          <w:rFonts w:asciiTheme="minorHAnsi" w:eastAsia="Times New Roman" w:hAnsiTheme="minorHAnsi"/>
          <w:b/>
          <w:bCs/>
          <w:i/>
          <w:iCs/>
          <w:sz w:val="16"/>
          <w:szCs w:val="16"/>
        </w:rPr>
        <w:t>"BT pairing".</w:t>
      </w:r>
    </w:p>
    <w:p w:rsidR="00DB6278" w:rsidRDefault="00DB6278" w:rsidP="00EB65F0">
      <w:pPr>
        <w:numPr>
          <w:ilvl w:val="0"/>
          <w:numId w:val="8"/>
        </w:numPr>
        <w:spacing w:after="0"/>
        <w:ind w:left="360"/>
        <w:jc w:val="both"/>
        <w:rPr>
          <w:sz w:val="16"/>
          <w:szCs w:val="20"/>
        </w:rPr>
      </w:pPr>
      <w:r w:rsidRPr="00546B99">
        <w:rPr>
          <w:sz w:val="16"/>
          <w:szCs w:val="20"/>
        </w:rPr>
        <w:t>The iPad will ask for a PIN code. Enter “1234” and click Pair.</w:t>
      </w:r>
    </w:p>
    <w:p w:rsidR="00DB6278" w:rsidRDefault="00DB6278" w:rsidP="00EB65F0">
      <w:pPr>
        <w:numPr>
          <w:ilvl w:val="0"/>
          <w:numId w:val="8"/>
        </w:numPr>
        <w:spacing w:after="0"/>
        <w:ind w:left="360"/>
        <w:jc w:val="both"/>
        <w:rPr>
          <w:sz w:val="16"/>
          <w:szCs w:val="20"/>
        </w:rPr>
      </w:pPr>
      <w:r w:rsidRPr="00546B99">
        <w:rPr>
          <w:sz w:val="16"/>
          <w:szCs w:val="20"/>
        </w:rPr>
        <w:t xml:space="preserve">The iPad will show </w:t>
      </w:r>
      <w:r w:rsidRPr="00FF42CE">
        <w:rPr>
          <w:b/>
          <w:bCs/>
          <w:sz w:val="16"/>
          <w:szCs w:val="20"/>
        </w:rPr>
        <w:t>Labdisc-</w:t>
      </w:r>
      <w:proofErr w:type="spellStart"/>
      <w:r w:rsidRPr="00FF42CE">
        <w:rPr>
          <w:b/>
          <w:bCs/>
          <w:sz w:val="16"/>
          <w:szCs w:val="20"/>
        </w:rPr>
        <w:t>xxxx</w:t>
      </w:r>
      <w:proofErr w:type="spellEnd"/>
      <w:r w:rsidRPr="00546B99">
        <w:rPr>
          <w:sz w:val="16"/>
          <w:szCs w:val="20"/>
        </w:rPr>
        <w:t xml:space="preserve"> connected.</w:t>
      </w:r>
    </w:p>
    <w:p w:rsidR="00DB6278" w:rsidRPr="00546B99" w:rsidRDefault="00DB6278" w:rsidP="00EB65F0">
      <w:pPr>
        <w:numPr>
          <w:ilvl w:val="0"/>
          <w:numId w:val="8"/>
        </w:numPr>
        <w:spacing w:after="0"/>
        <w:ind w:left="360"/>
        <w:jc w:val="both"/>
        <w:rPr>
          <w:sz w:val="16"/>
          <w:szCs w:val="20"/>
        </w:rPr>
      </w:pPr>
      <w:r>
        <w:rPr>
          <w:sz w:val="16"/>
          <w:szCs w:val="20"/>
        </w:rPr>
        <w:t xml:space="preserve">Start the iOS GlobiLab </w:t>
      </w:r>
      <w:proofErr w:type="gramStart"/>
      <w:r>
        <w:rPr>
          <w:sz w:val="16"/>
          <w:szCs w:val="20"/>
        </w:rPr>
        <w:t xml:space="preserve">application </w:t>
      </w:r>
      <w:proofErr w:type="gramEnd"/>
      <w:r>
        <w:rPr>
          <w:rFonts w:asciiTheme="minorHAnsi" w:hAnsiTheme="minorHAnsi"/>
          <w:noProof/>
          <w:sz w:val="16"/>
          <w:szCs w:val="16"/>
          <w:lang w:eastAsia="zh-CN"/>
        </w:rPr>
        <w:drawing>
          <wp:inline distT="0" distB="0" distL="0" distR="0" wp14:anchorId="1D5EE04C" wp14:editId="5BCF82C6">
            <wp:extent cx="316456" cy="318130"/>
            <wp:effectExtent l="0" t="0" r="0" b="0"/>
            <wp:docPr id="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6875" cy="318552"/>
                    </a:xfrm>
                    <a:prstGeom prst="rect">
                      <a:avLst/>
                    </a:prstGeom>
                  </pic:spPr>
                </pic:pic>
              </a:graphicData>
            </a:graphic>
          </wp:inline>
        </w:drawing>
      </w:r>
      <w:r>
        <w:rPr>
          <w:sz w:val="16"/>
          <w:szCs w:val="20"/>
        </w:rPr>
        <w:t xml:space="preserve">. The application will automatically connect to the Labdisc you have paired. </w:t>
      </w:r>
    </w:p>
    <w:p w:rsidR="00DB6278" w:rsidRDefault="00DB6278" w:rsidP="00DB6278">
      <w:pPr>
        <w:jc w:val="both"/>
        <w:rPr>
          <w:sz w:val="16"/>
          <w:szCs w:val="20"/>
        </w:rPr>
      </w:pPr>
    </w:p>
    <w:p w:rsidR="00DB6278" w:rsidRPr="008F5859" w:rsidRDefault="00DB6278" w:rsidP="00DB6278">
      <w:pPr>
        <w:pStyle w:val="Heading3"/>
        <w:spacing w:line="480" w:lineRule="auto"/>
        <w:rPr>
          <w:rFonts w:ascii="Calibri" w:hAnsi="Calibri"/>
          <w:color w:val="048A5D"/>
          <w:sz w:val="20"/>
        </w:rPr>
      </w:pPr>
      <w:bookmarkStart w:id="70" w:name="_Toc489529757"/>
      <w:bookmarkStart w:id="71" w:name="_Toc489542327"/>
      <w:r w:rsidRPr="008F5859">
        <w:rPr>
          <w:rFonts w:ascii="Calibri" w:hAnsi="Calibri"/>
          <w:color w:val="048A5D"/>
          <w:sz w:val="20"/>
        </w:rPr>
        <w:t>3.2.4 Pairing with Android OS</w:t>
      </w:r>
      <w:bookmarkEnd w:id="70"/>
      <w:bookmarkEnd w:id="71"/>
    </w:p>
    <w:p w:rsidR="00DB6278" w:rsidRPr="00246052" w:rsidRDefault="00DB6278" w:rsidP="00EB65F0">
      <w:pPr>
        <w:numPr>
          <w:ilvl w:val="0"/>
          <w:numId w:val="17"/>
        </w:numPr>
        <w:spacing w:after="0"/>
        <w:jc w:val="both"/>
        <w:rPr>
          <w:sz w:val="16"/>
          <w:szCs w:val="16"/>
        </w:rPr>
      </w:pPr>
      <w:r w:rsidRPr="00246052">
        <w:rPr>
          <w:sz w:val="16"/>
          <w:szCs w:val="16"/>
        </w:rPr>
        <w:t xml:space="preserve">Turn on the </w:t>
      </w:r>
      <w:r w:rsidRPr="00246052">
        <w:rPr>
          <w:b/>
          <w:bCs/>
          <w:sz w:val="16"/>
          <w:szCs w:val="16"/>
        </w:rPr>
        <w:t>Labdisc</w:t>
      </w:r>
      <w:r w:rsidRPr="00246052">
        <w:rPr>
          <w:sz w:val="16"/>
          <w:szCs w:val="16"/>
        </w:rPr>
        <w:t xml:space="preserve">. Make sure the </w:t>
      </w:r>
      <w:r w:rsidRPr="00246052">
        <w:rPr>
          <w:b/>
          <w:bCs/>
          <w:sz w:val="16"/>
          <w:szCs w:val="16"/>
        </w:rPr>
        <w:t>Labdisc</w:t>
      </w:r>
      <w:r w:rsidRPr="00246052">
        <w:rPr>
          <w:sz w:val="16"/>
          <w:szCs w:val="16"/>
        </w:rPr>
        <w:t xml:space="preserve"> is not showing the sleep </w:t>
      </w:r>
      <w:proofErr w:type="gramStart"/>
      <w:r w:rsidRPr="00246052">
        <w:rPr>
          <w:sz w:val="16"/>
          <w:szCs w:val="16"/>
        </w:rPr>
        <w:t xml:space="preserve">icon </w:t>
      </w:r>
      <w:proofErr w:type="gramEnd"/>
      <w:r w:rsidRPr="00246052">
        <w:rPr>
          <w:noProof/>
          <w:sz w:val="16"/>
          <w:szCs w:val="16"/>
          <w:lang w:eastAsia="zh-CN"/>
        </w:rPr>
        <w:drawing>
          <wp:inline distT="0" distB="0" distL="0" distR="0" wp14:anchorId="5D2621C6" wp14:editId="1AEAA17E">
            <wp:extent cx="160867" cy="180975"/>
            <wp:effectExtent l="0" t="0" r="0" b="0"/>
            <wp:docPr id="55" name="Picture 55" descr="http://www.globisens.net/sites/default/files/images/support/faqs/sleep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globisens.net/sites/default/files/images/support/faqs/sleepicon.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60867" cy="180975"/>
                    </a:xfrm>
                    <a:prstGeom prst="rect">
                      <a:avLst/>
                    </a:prstGeom>
                    <a:noFill/>
                    <a:ln>
                      <a:noFill/>
                    </a:ln>
                  </pic:spPr>
                </pic:pic>
              </a:graphicData>
            </a:graphic>
          </wp:inline>
        </w:drawing>
      </w:r>
      <w:r w:rsidRPr="00246052">
        <w:rPr>
          <w:sz w:val="16"/>
          <w:szCs w:val="16"/>
        </w:rPr>
        <w:t>. If it does, please press any button to leave the sleep mode.</w:t>
      </w:r>
    </w:p>
    <w:p w:rsidR="00DB6278" w:rsidRPr="00354E51" w:rsidRDefault="00DB6278" w:rsidP="00EB65F0">
      <w:pPr>
        <w:numPr>
          <w:ilvl w:val="0"/>
          <w:numId w:val="17"/>
        </w:numPr>
        <w:spacing w:after="0"/>
        <w:jc w:val="both"/>
        <w:rPr>
          <w:sz w:val="16"/>
          <w:szCs w:val="16"/>
        </w:rPr>
      </w:pPr>
      <w:r w:rsidRPr="00246052">
        <w:rPr>
          <w:sz w:val="16"/>
          <w:szCs w:val="16"/>
        </w:rPr>
        <w:t xml:space="preserve">On the </w:t>
      </w:r>
      <w:r>
        <w:rPr>
          <w:sz w:val="16"/>
          <w:szCs w:val="16"/>
        </w:rPr>
        <w:t>t</w:t>
      </w:r>
      <w:r w:rsidRPr="00246052">
        <w:rPr>
          <w:sz w:val="16"/>
          <w:szCs w:val="16"/>
        </w:rPr>
        <w:t xml:space="preserve">ablet go to setting </w:t>
      </w:r>
      <w:r w:rsidRPr="00246052">
        <w:rPr>
          <w:noProof/>
          <w:sz w:val="16"/>
          <w:szCs w:val="16"/>
          <w:lang w:eastAsia="zh-CN"/>
        </w:rPr>
        <w:drawing>
          <wp:inline distT="0" distB="0" distL="0" distR="0" wp14:anchorId="214141B9" wp14:editId="5F832495">
            <wp:extent cx="328612" cy="32861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59">
                      <a:extLst>
                        <a:ext uri="{28A0092B-C50C-407E-A947-70E740481C1C}">
                          <a14:useLocalDpi xmlns:a14="http://schemas.microsoft.com/office/drawing/2010/main" val="0"/>
                        </a:ext>
                      </a:extLst>
                    </a:blip>
                    <a:stretch>
                      <a:fillRect/>
                    </a:stretch>
                  </pic:blipFill>
                  <pic:spPr>
                    <a:xfrm>
                      <a:off x="0" y="0"/>
                      <a:ext cx="328612" cy="328612"/>
                    </a:xfrm>
                    <a:prstGeom prst="rect">
                      <a:avLst/>
                    </a:prstGeom>
                  </pic:spPr>
                </pic:pic>
              </a:graphicData>
            </a:graphic>
          </wp:inline>
        </w:drawing>
      </w:r>
      <w:r w:rsidRPr="00246052">
        <w:rPr>
          <w:sz w:val="16"/>
          <w:szCs w:val="16"/>
        </w:rPr>
        <w:t xml:space="preserve"> and select </w:t>
      </w:r>
      <w:r w:rsidRPr="00246052">
        <w:rPr>
          <w:b/>
          <w:bCs/>
          <w:i/>
          <w:iCs/>
          <w:sz w:val="16"/>
          <w:szCs w:val="16"/>
        </w:rPr>
        <w:t>“Bluetooth”</w:t>
      </w:r>
      <w:r w:rsidRPr="00246052">
        <w:rPr>
          <w:sz w:val="16"/>
          <w:szCs w:val="16"/>
        </w:rPr>
        <w:t xml:space="preserve"> </w:t>
      </w:r>
    </w:p>
    <w:p w:rsidR="00DB6278" w:rsidRPr="00354E51" w:rsidRDefault="00DB6278" w:rsidP="00EB65F0">
      <w:pPr>
        <w:numPr>
          <w:ilvl w:val="0"/>
          <w:numId w:val="17"/>
        </w:numPr>
        <w:spacing w:after="0"/>
        <w:jc w:val="both"/>
        <w:rPr>
          <w:b/>
          <w:bCs/>
          <w:i/>
          <w:iCs/>
          <w:sz w:val="16"/>
          <w:szCs w:val="16"/>
        </w:rPr>
      </w:pPr>
      <w:r>
        <w:rPr>
          <w:sz w:val="16"/>
          <w:szCs w:val="16"/>
        </w:rPr>
        <w:t xml:space="preserve">Make sure the Bluetooth radio is “ON”, then turn on </w:t>
      </w:r>
      <w:r w:rsidRPr="00354E51">
        <w:rPr>
          <w:b/>
          <w:bCs/>
          <w:i/>
          <w:iCs/>
          <w:sz w:val="16"/>
          <w:szCs w:val="16"/>
        </w:rPr>
        <w:t>“Search for Devices”</w:t>
      </w:r>
    </w:p>
    <w:p w:rsidR="00DB6278" w:rsidRPr="00246052" w:rsidRDefault="00DB6278" w:rsidP="00EB65F0">
      <w:pPr>
        <w:numPr>
          <w:ilvl w:val="0"/>
          <w:numId w:val="17"/>
        </w:numPr>
        <w:spacing w:after="0"/>
        <w:jc w:val="both"/>
        <w:rPr>
          <w:sz w:val="16"/>
          <w:szCs w:val="16"/>
        </w:rPr>
      </w:pPr>
      <w:r w:rsidRPr="00246052">
        <w:rPr>
          <w:sz w:val="16"/>
          <w:szCs w:val="16"/>
          <w:u w:val="single"/>
        </w:rPr>
        <w:t xml:space="preserve">On the </w:t>
      </w:r>
      <w:r w:rsidRPr="00246052">
        <w:rPr>
          <w:b/>
          <w:bCs/>
          <w:sz w:val="16"/>
          <w:szCs w:val="16"/>
          <w:u w:val="single"/>
        </w:rPr>
        <w:t>Labdisc</w:t>
      </w:r>
      <w:r w:rsidRPr="00246052">
        <w:rPr>
          <w:sz w:val="16"/>
          <w:szCs w:val="16"/>
          <w:u w:val="single"/>
        </w:rPr>
        <w:t>:</w:t>
      </w:r>
      <w:r w:rsidRPr="00246052">
        <w:rPr>
          <w:sz w:val="16"/>
          <w:szCs w:val="16"/>
        </w:rPr>
        <w:t xml:space="preserve"> Press and hold the SCROLL </w:t>
      </w:r>
      <w:r w:rsidRPr="00246052">
        <w:rPr>
          <w:noProof/>
          <w:sz w:val="16"/>
          <w:szCs w:val="16"/>
          <w:lang w:eastAsia="zh-CN"/>
        </w:rPr>
        <w:drawing>
          <wp:inline distT="0" distB="0" distL="0" distR="0" wp14:anchorId="628E9CCF" wp14:editId="1422A50B">
            <wp:extent cx="387350" cy="38735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246052">
        <w:rPr>
          <w:sz w:val="16"/>
          <w:szCs w:val="16"/>
        </w:rPr>
        <w:t xml:space="preserve">key to put the Labdisc in </w:t>
      </w:r>
      <w:r>
        <w:rPr>
          <w:sz w:val="16"/>
          <w:szCs w:val="16"/>
        </w:rPr>
        <w:t>p</w:t>
      </w:r>
      <w:r w:rsidRPr="00246052">
        <w:rPr>
          <w:sz w:val="16"/>
          <w:szCs w:val="16"/>
        </w:rPr>
        <w:t xml:space="preserve">airing mode. The Labdisc will produce a long "beep" while its screen shows </w:t>
      </w:r>
      <w:r w:rsidRPr="00246052">
        <w:rPr>
          <w:b/>
          <w:bCs/>
          <w:i/>
          <w:iCs/>
          <w:sz w:val="16"/>
          <w:szCs w:val="16"/>
        </w:rPr>
        <w:t>"BT pairing".</w:t>
      </w:r>
    </w:p>
    <w:p w:rsidR="00DB6278" w:rsidRPr="00354E51" w:rsidRDefault="00DB6278" w:rsidP="00EB65F0">
      <w:pPr>
        <w:numPr>
          <w:ilvl w:val="0"/>
          <w:numId w:val="17"/>
        </w:numPr>
        <w:spacing w:after="0"/>
        <w:jc w:val="both"/>
        <w:rPr>
          <w:sz w:val="16"/>
          <w:szCs w:val="16"/>
        </w:rPr>
      </w:pPr>
      <w:r w:rsidRPr="00354E51">
        <w:rPr>
          <w:sz w:val="16"/>
          <w:szCs w:val="16"/>
        </w:rPr>
        <w:t xml:space="preserve">From the devices list on the </w:t>
      </w:r>
      <w:r>
        <w:rPr>
          <w:sz w:val="16"/>
          <w:szCs w:val="16"/>
        </w:rPr>
        <w:t>t</w:t>
      </w:r>
      <w:r w:rsidRPr="00354E51">
        <w:rPr>
          <w:sz w:val="16"/>
          <w:szCs w:val="16"/>
        </w:rPr>
        <w:t>ablet tap the “</w:t>
      </w:r>
      <w:r w:rsidRPr="00354E51">
        <w:rPr>
          <w:b/>
          <w:bCs/>
          <w:i/>
          <w:iCs/>
          <w:sz w:val="16"/>
          <w:szCs w:val="16"/>
        </w:rPr>
        <w:t>Labdisc-</w:t>
      </w:r>
      <w:proofErr w:type="spellStart"/>
      <w:r w:rsidRPr="00354E51">
        <w:rPr>
          <w:b/>
          <w:bCs/>
          <w:i/>
          <w:iCs/>
          <w:sz w:val="16"/>
          <w:szCs w:val="16"/>
        </w:rPr>
        <w:t>xxxx</w:t>
      </w:r>
      <w:proofErr w:type="spellEnd"/>
      <w:r w:rsidRPr="00354E51">
        <w:rPr>
          <w:b/>
          <w:bCs/>
          <w:i/>
          <w:iCs/>
          <w:sz w:val="16"/>
          <w:szCs w:val="16"/>
        </w:rPr>
        <w:t>”</w:t>
      </w:r>
      <w:r w:rsidRPr="00354E51">
        <w:rPr>
          <w:sz w:val="16"/>
          <w:szCs w:val="16"/>
        </w:rPr>
        <w:t xml:space="preserve">, where the </w:t>
      </w:r>
      <w:proofErr w:type="spellStart"/>
      <w:r w:rsidRPr="00354E51">
        <w:rPr>
          <w:sz w:val="16"/>
          <w:szCs w:val="16"/>
        </w:rPr>
        <w:t>xxxx</w:t>
      </w:r>
      <w:proofErr w:type="spellEnd"/>
      <w:r w:rsidRPr="00354E51">
        <w:rPr>
          <w:sz w:val="16"/>
          <w:szCs w:val="16"/>
        </w:rPr>
        <w:t xml:space="preserve"> digits match the last 4 digits of your </w:t>
      </w:r>
      <w:r w:rsidRPr="00354E51">
        <w:rPr>
          <w:b/>
          <w:bCs/>
          <w:sz w:val="16"/>
          <w:szCs w:val="16"/>
        </w:rPr>
        <w:t>Labdisc</w:t>
      </w:r>
      <w:r w:rsidRPr="00354E51">
        <w:rPr>
          <w:sz w:val="16"/>
          <w:szCs w:val="16"/>
        </w:rPr>
        <w:t xml:space="preserve"> S/N sticker on the </w:t>
      </w:r>
      <w:r w:rsidRPr="00354E51">
        <w:rPr>
          <w:b/>
          <w:bCs/>
          <w:sz w:val="16"/>
          <w:szCs w:val="16"/>
        </w:rPr>
        <w:t>Labdisc</w:t>
      </w:r>
      <w:r w:rsidRPr="00354E51">
        <w:rPr>
          <w:sz w:val="16"/>
          <w:szCs w:val="16"/>
        </w:rPr>
        <w:t xml:space="preserve"> back cover.</w:t>
      </w:r>
    </w:p>
    <w:p w:rsidR="00DB6278" w:rsidRDefault="00DB6278" w:rsidP="00EB65F0">
      <w:pPr>
        <w:numPr>
          <w:ilvl w:val="0"/>
          <w:numId w:val="17"/>
        </w:numPr>
        <w:spacing w:after="0"/>
        <w:jc w:val="both"/>
        <w:rPr>
          <w:sz w:val="16"/>
          <w:szCs w:val="16"/>
        </w:rPr>
      </w:pPr>
      <w:r>
        <w:rPr>
          <w:sz w:val="16"/>
          <w:szCs w:val="16"/>
        </w:rPr>
        <w:lastRenderedPageBreak/>
        <w:t xml:space="preserve"> The tablet will open the </w:t>
      </w:r>
      <w:r w:rsidRPr="00354E51">
        <w:rPr>
          <w:b/>
          <w:bCs/>
          <w:i/>
          <w:iCs/>
          <w:sz w:val="16"/>
          <w:szCs w:val="16"/>
        </w:rPr>
        <w:t>“Bluetooth pairing request”</w:t>
      </w:r>
      <w:r>
        <w:rPr>
          <w:sz w:val="16"/>
          <w:szCs w:val="16"/>
        </w:rPr>
        <w:t xml:space="preserve"> dialog box and display </w:t>
      </w:r>
      <w:r w:rsidRPr="00354E51">
        <w:rPr>
          <w:b/>
          <w:bCs/>
          <w:i/>
          <w:iCs/>
          <w:sz w:val="16"/>
          <w:szCs w:val="16"/>
        </w:rPr>
        <w:t>“Type the device’s required PIN”</w:t>
      </w:r>
      <w:r>
        <w:rPr>
          <w:sz w:val="16"/>
          <w:szCs w:val="16"/>
        </w:rPr>
        <w:t xml:space="preserve"> </w:t>
      </w:r>
    </w:p>
    <w:p w:rsidR="00DB6278" w:rsidRPr="00246052" w:rsidRDefault="00DB6278" w:rsidP="00EB65F0">
      <w:pPr>
        <w:numPr>
          <w:ilvl w:val="0"/>
          <w:numId w:val="17"/>
        </w:numPr>
        <w:spacing w:after="0"/>
        <w:jc w:val="both"/>
        <w:rPr>
          <w:sz w:val="16"/>
          <w:szCs w:val="16"/>
        </w:rPr>
      </w:pPr>
      <w:r w:rsidRPr="00246052">
        <w:rPr>
          <w:sz w:val="16"/>
          <w:szCs w:val="16"/>
        </w:rPr>
        <w:t xml:space="preserve">Enter the pairing code </w:t>
      </w:r>
      <w:r>
        <w:rPr>
          <w:sz w:val="16"/>
          <w:szCs w:val="16"/>
        </w:rPr>
        <w:t>“</w:t>
      </w:r>
      <w:r w:rsidRPr="00246052">
        <w:rPr>
          <w:sz w:val="16"/>
          <w:szCs w:val="16"/>
        </w:rPr>
        <w:t>1234</w:t>
      </w:r>
      <w:r>
        <w:rPr>
          <w:sz w:val="16"/>
          <w:szCs w:val="16"/>
        </w:rPr>
        <w:t xml:space="preserve">” and tap </w:t>
      </w:r>
      <w:r w:rsidRPr="00354E51">
        <w:rPr>
          <w:b/>
          <w:bCs/>
          <w:i/>
          <w:iCs/>
          <w:sz w:val="16"/>
          <w:szCs w:val="16"/>
        </w:rPr>
        <w:t>“OK”</w:t>
      </w:r>
    </w:p>
    <w:p w:rsidR="00DB6278" w:rsidRPr="00354E51" w:rsidRDefault="00DB6278" w:rsidP="00EB65F0">
      <w:pPr>
        <w:numPr>
          <w:ilvl w:val="0"/>
          <w:numId w:val="17"/>
        </w:numPr>
        <w:spacing w:after="0"/>
        <w:jc w:val="both"/>
        <w:rPr>
          <w:sz w:val="16"/>
          <w:szCs w:val="16"/>
        </w:rPr>
      </w:pPr>
      <w:r>
        <w:rPr>
          <w:sz w:val="16"/>
          <w:szCs w:val="16"/>
        </w:rPr>
        <w:t>Pairing process is complete and t</w:t>
      </w:r>
      <w:r w:rsidRPr="00354E51">
        <w:rPr>
          <w:sz w:val="16"/>
          <w:szCs w:val="16"/>
        </w:rPr>
        <w:t xml:space="preserve">he </w:t>
      </w:r>
      <w:r w:rsidRPr="00354E51">
        <w:rPr>
          <w:b/>
          <w:bCs/>
          <w:sz w:val="16"/>
          <w:szCs w:val="16"/>
        </w:rPr>
        <w:t>Labdisc</w:t>
      </w:r>
      <w:r w:rsidRPr="00354E51">
        <w:rPr>
          <w:sz w:val="16"/>
          <w:szCs w:val="16"/>
        </w:rPr>
        <w:t xml:space="preserve"> will appear on the </w:t>
      </w:r>
      <w:r>
        <w:rPr>
          <w:sz w:val="16"/>
          <w:szCs w:val="16"/>
        </w:rPr>
        <w:t>t</w:t>
      </w:r>
      <w:r w:rsidRPr="00354E51">
        <w:rPr>
          <w:sz w:val="16"/>
          <w:szCs w:val="16"/>
        </w:rPr>
        <w:t xml:space="preserve">ablet </w:t>
      </w:r>
      <w:r w:rsidRPr="00DF1A3D">
        <w:rPr>
          <w:b/>
          <w:bCs/>
          <w:i/>
          <w:iCs/>
          <w:sz w:val="16"/>
          <w:szCs w:val="16"/>
        </w:rPr>
        <w:t>“paired devices”</w:t>
      </w:r>
      <w:r w:rsidRPr="00354E51">
        <w:rPr>
          <w:sz w:val="16"/>
          <w:szCs w:val="16"/>
        </w:rPr>
        <w:t xml:space="preserve"> list</w:t>
      </w:r>
      <w:r>
        <w:rPr>
          <w:sz w:val="16"/>
          <w:szCs w:val="16"/>
        </w:rPr>
        <w:t>.</w:t>
      </w:r>
    </w:p>
    <w:p w:rsidR="00DB6278" w:rsidRDefault="00DB6278" w:rsidP="00EB65F0">
      <w:pPr>
        <w:numPr>
          <w:ilvl w:val="0"/>
          <w:numId w:val="17"/>
        </w:numPr>
        <w:spacing w:after="0"/>
        <w:jc w:val="both"/>
        <w:rPr>
          <w:sz w:val="16"/>
          <w:szCs w:val="16"/>
        </w:rPr>
      </w:pPr>
      <w:r>
        <w:rPr>
          <w:sz w:val="16"/>
          <w:szCs w:val="16"/>
        </w:rPr>
        <w:t xml:space="preserve">Open the GlobiLab application on the </w:t>
      </w:r>
      <w:proofErr w:type="gramStart"/>
      <w:r>
        <w:rPr>
          <w:sz w:val="16"/>
          <w:szCs w:val="16"/>
        </w:rPr>
        <w:t xml:space="preserve">tablet </w:t>
      </w:r>
      <w:proofErr w:type="gramEnd"/>
      <w:r>
        <w:rPr>
          <w:rFonts w:asciiTheme="minorHAnsi" w:hAnsiTheme="minorHAnsi"/>
          <w:noProof/>
          <w:sz w:val="16"/>
          <w:szCs w:val="16"/>
          <w:lang w:eastAsia="zh-CN"/>
        </w:rPr>
        <w:drawing>
          <wp:inline distT="0" distB="0" distL="0" distR="0" wp14:anchorId="3D7D31D2" wp14:editId="06ED0F8C">
            <wp:extent cx="316456" cy="318130"/>
            <wp:effectExtent l="0" t="0" r="0" b="0"/>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disc1024.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16875" cy="318552"/>
                    </a:xfrm>
                    <a:prstGeom prst="rect">
                      <a:avLst/>
                    </a:prstGeom>
                  </pic:spPr>
                </pic:pic>
              </a:graphicData>
            </a:graphic>
          </wp:inline>
        </w:drawing>
      </w:r>
      <w:r>
        <w:rPr>
          <w:sz w:val="16"/>
          <w:szCs w:val="16"/>
        </w:rPr>
        <w:t xml:space="preserve">. </w:t>
      </w:r>
    </w:p>
    <w:p w:rsidR="00DB6278" w:rsidRPr="00246052" w:rsidRDefault="00DB6278" w:rsidP="00EB65F0">
      <w:pPr>
        <w:numPr>
          <w:ilvl w:val="0"/>
          <w:numId w:val="17"/>
        </w:numPr>
        <w:spacing w:after="0"/>
        <w:jc w:val="both"/>
        <w:rPr>
          <w:sz w:val="16"/>
          <w:szCs w:val="16"/>
        </w:rPr>
      </w:pPr>
      <w:r w:rsidRPr="00246052">
        <w:rPr>
          <w:sz w:val="16"/>
          <w:szCs w:val="16"/>
        </w:rPr>
        <w:t xml:space="preserve">Tap on the options icon at the top Action Bar </w:t>
      </w:r>
      <w:r>
        <w:rPr>
          <w:noProof/>
          <w:sz w:val="16"/>
          <w:szCs w:val="16"/>
          <w:lang w:eastAsia="zh-CN"/>
        </w:rPr>
        <w:drawing>
          <wp:inline distT="0" distB="0" distL="0" distR="0" wp14:anchorId="1B665187" wp14:editId="3F527512">
            <wp:extent cx="187497" cy="23310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7679" cy="233329"/>
                    </a:xfrm>
                    <a:prstGeom prst="rect">
                      <a:avLst/>
                    </a:prstGeom>
                    <a:noFill/>
                    <a:ln>
                      <a:noFill/>
                    </a:ln>
                  </pic:spPr>
                </pic:pic>
              </a:graphicData>
            </a:graphic>
          </wp:inline>
        </w:drawing>
      </w:r>
      <w:r>
        <w:rPr>
          <w:sz w:val="16"/>
          <w:szCs w:val="16"/>
        </w:rPr>
        <w:t xml:space="preserve"> </w:t>
      </w:r>
      <w:r w:rsidRPr="00246052">
        <w:rPr>
          <w:sz w:val="16"/>
          <w:szCs w:val="16"/>
        </w:rPr>
        <w:t>(rightmost, 3 vertical dots)</w:t>
      </w:r>
    </w:p>
    <w:p w:rsidR="00DB6278" w:rsidRPr="00246052" w:rsidRDefault="00DB6278" w:rsidP="00EB65F0">
      <w:pPr>
        <w:numPr>
          <w:ilvl w:val="0"/>
          <w:numId w:val="17"/>
        </w:numPr>
        <w:spacing w:after="0"/>
        <w:jc w:val="both"/>
        <w:rPr>
          <w:sz w:val="16"/>
          <w:szCs w:val="16"/>
        </w:rPr>
      </w:pPr>
      <w:r>
        <w:rPr>
          <w:sz w:val="16"/>
          <w:szCs w:val="16"/>
        </w:rPr>
        <w:t>T</w:t>
      </w:r>
      <w:r w:rsidRPr="00246052">
        <w:rPr>
          <w:sz w:val="16"/>
          <w:szCs w:val="16"/>
        </w:rPr>
        <w:t xml:space="preserve">ap on </w:t>
      </w:r>
      <w:r w:rsidRPr="00DF1A3D">
        <w:rPr>
          <w:b/>
          <w:bCs/>
          <w:i/>
          <w:iCs/>
          <w:sz w:val="16"/>
          <w:szCs w:val="16"/>
        </w:rPr>
        <w:t xml:space="preserve">"Connect Labdisc", </w:t>
      </w:r>
      <w:r>
        <w:rPr>
          <w:sz w:val="16"/>
          <w:szCs w:val="16"/>
        </w:rPr>
        <w:t xml:space="preserve">and select the name of the </w:t>
      </w:r>
      <w:r w:rsidRPr="00DF1A3D">
        <w:rPr>
          <w:b/>
          <w:bCs/>
          <w:sz w:val="16"/>
          <w:szCs w:val="16"/>
        </w:rPr>
        <w:t xml:space="preserve">Labdisc </w:t>
      </w:r>
      <w:r>
        <w:rPr>
          <w:sz w:val="16"/>
          <w:szCs w:val="16"/>
        </w:rPr>
        <w:t xml:space="preserve">you’d like to connect </w:t>
      </w:r>
      <w:r w:rsidRPr="00246052">
        <w:rPr>
          <w:sz w:val="16"/>
          <w:szCs w:val="16"/>
        </w:rPr>
        <w:t>(e.g. Labdisc_1052)</w:t>
      </w:r>
      <w:r>
        <w:rPr>
          <w:sz w:val="16"/>
          <w:szCs w:val="16"/>
        </w:rPr>
        <w:t>.</w:t>
      </w:r>
    </w:p>
    <w:p w:rsidR="00DB6278" w:rsidRDefault="00DB6278" w:rsidP="00EB65F0">
      <w:pPr>
        <w:numPr>
          <w:ilvl w:val="0"/>
          <w:numId w:val="17"/>
        </w:numPr>
        <w:spacing w:after="0"/>
        <w:jc w:val="both"/>
        <w:rPr>
          <w:sz w:val="16"/>
          <w:szCs w:val="16"/>
        </w:rPr>
      </w:pPr>
      <w:r w:rsidRPr="00246052">
        <w:rPr>
          <w:sz w:val="16"/>
          <w:szCs w:val="16"/>
        </w:rPr>
        <w:t xml:space="preserve">The App name will change to </w:t>
      </w:r>
      <w:r w:rsidRPr="00DF1A3D">
        <w:rPr>
          <w:b/>
          <w:bCs/>
          <w:i/>
          <w:iCs/>
          <w:sz w:val="16"/>
          <w:szCs w:val="16"/>
        </w:rPr>
        <w:t>"GlobiLab (</w:t>
      </w:r>
      <w:proofErr w:type="spellStart"/>
      <w:r w:rsidRPr="00DF1A3D">
        <w:rPr>
          <w:b/>
          <w:bCs/>
          <w:i/>
          <w:iCs/>
          <w:sz w:val="16"/>
          <w:szCs w:val="16"/>
        </w:rPr>
        <w:t>Labdisc_xxxx</w:t>
      </w:r>
      <w:proofErr w:type="spellEnd"/>
      <w:r w:rsidRPr="00DF1A3D">
        <w:rPr>
          <w:b/>
          <w:bCs/>
          <w:i/>
          <w:iCs/>
          <w:sz w:val="16"/>
          <w:szCs w:val="16"/>
        </w:rPr>
        <w:t xml:space="preserve">)" </w:t>
      </w:r>
      <w:r>
        <w:rPr>
          <w:b/>
          <w:bCs/>
          <w:i/>
          <w:iCs/>
          <w:noProof/>
          <w:sz w:val="16"/>
          <w:szCs w:val="16"/>
          <w:lang w:eastAsia="zh-CN"/>
        </w:rPr>
        <w:drawing>
          <wp:inline distT="0" distB="0" distL="0" distR="0" wp14:anchorId="798EC257" wp14:editId="74C26A1B">
            <wp:extent cx="1166812" cy="224556"/>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166812" cy="224556"/>
                    </a:xfrm>
                    <a:prstGeom prst="rect">
                      <a:avLst/>
                    </a:prstGeom>
                    <a:noFill/>
                    <a:ln>
                      <a:noFill/>
                    </a:ln>
                  </pic:spPr>
                </pic:pic>
              </a:graphicData>
            </a:graphic>
          </wp:inline>
        </w:drawing>
      </w:r>
      <w:r>
        <w:rPr>
          <w:b/>
          <w:bCs/>
          <w:i/>
          <w:iCs/>
          <w:sz w:val="16"/>
          <w:szCs w:val="16"/>
        </w:rPr>
        <w:t xml:space="preserve"> </w:t>
      </w:r>
      <w:r w:rsidRPr="00246052">
        <w:rPr>
          <w:sz w:val="16"/>
          <w:szCs w:val="16"/>
        </w:rPr>
        <w:t>to indicate connection.</w:t>
      </w:r>
    </w:p>
    <w:p w:rsidR="00DB6278" w:rsidRDefault="00DB6278" w:rsidP="00DB6278">
      <w:pPr>
        <w:spacing w:after="0"/>
        <w:ind w:left="360"/>
        <w:jc w:val="both"/>
        <w:rPr>
          <w:sz w:val="16"/>
          <w:szCs w:val="16"/>
        </w:rPr>
      </w:pPr>
    </w:p>
    <w:p w:rsidR="00DB6278" w:rsidRPr="008F5859" w:rsidRDefault="00DB6278" w:rsidP="00DB6278">
      <w:pPr>
        <w:pStyle w:val="Heading3"/>
        <w:spacing w:line="480" w:lineRule="auto"/>
        <w:rPr>
          <w:rFonts w:ascii="Calibri" w:hAnsi="Calibri"/>
          <w:color w:val="048A5D"/>
          <w:sz w:val="20"/>
        </w:rPr>
      </w:pPr>
      <w:bookmarkStart w:id="72" w:name="_Toc489529758"/>
      <w:bookmarkStart w:id="73" w:name="_Toc489542328"/>
      <w:r w:rsidRPr="008F5859">
        <w:rPr>
          <w:rFonts w:ascii="Calibri" w:hAnsi="Calibri"/>
          <w:color w:val="048A5D"/>
          <w:sz w:val="20"/>
        </w:rPr>
        <w:t>3.2.5 Pairing with Chromebook OS</w:t>
      </w:r>
      <w:bookmarkEnd w:id="72"/>
      <w:bookmarkEnd w:id="73"/>
    </w:p>
    <w:p w:rsidR="00DB6278" w:rsidRPr="00EB0280" w:rsidRDefault="00DB6278" w:rsidP="00EB65F0">
      <w:pPr>
        <w:pStyle w:val="Default"/>
        <w:numPr>
          <w:ilvl w:val="0"/>
          <w:numId w:val="20"/>
        </w:numPr>
        <w:ind w:left="360"/>
        <w:rPr>
          <w:rFonts w:asciiTheme="minorHAnsi" w:hAnsiTheme="minorHAnsi"/>
          <w:sz w:val="16"/>
          <w:szCs w:val="16"/>
        </w:rPr>
      </w:pPr>
      <w:r w:rsidRPr="00EB0280">
        <w:rPr>
          <w:rFonts w:asciiTheme="minorHAnsi" w:hAnsiTheme="minorHAnsi"/>
          <w:sz w:val="16"/>
          <w:szCs w:val="16"/>
        </w:rPr>
        <w:t>Turn on your Labdisc.</w:t>
      </w:r>
    </w:p>
    <w:p w:rsidR="00DB6278" w:rsidRDefault="00DB6278" w:rsidP="00EB65F0">
      <w:pPr>
        <w:pStyle w:val="Default"/>
        <w:numPr>
          <w:ilvl w:val="0"/>
          <w:numId w:val="20"/>
        </w:numPr>
        <w:ind w:left="360"/>
        <w:rPr>
          <w:rFonts w:asciiTheme="minorHAnsi" w:hAnsiTheme="minorHAnsi"/>
          <w:sz w:val="16"/>
          <w:szCs w:val="16"/>
        </w:rPr>
      </w:pPr>
      <w:r w:rsidRPr="00C36245">
        <w:rPr>
          <w:rFonts w:asciiTheme="minorHAnsi" w:hAnsiTheme="minorHAnsi"/>
          <w:sz w:val="16"/>
          <w:szCs w:val="16"/>
        </w:rPr>
        <w:t xml:space="preserve">Click on the Chromebook bottom right menu </w:t>
      </w:r>
      <w:proofErr w:type="gramStart"/>
      <w:r w:rsidRPr="00C36245">
        <w:rPr>
          <w:rFonts w:asciiTheme="minorHAnsi" w:hAnsiTheme="minorHAnsi"/>
          <w:sz w:val="16"/>
          <w:szCs w:val="16"/>
        </w:rPr>
        <w:t xml:space="preserve">bar  </w:t>
      </w:r>
      <w:proofErr w:type="gramEnd"/>
      <w:r w:rsidRPr="00EB0280">
        <w:rPr>
          <w:rFonts w:asciiTheme="minorHAnsi" w:hAnsiTheme="minorHAnsi"/>
          <w:noProof/>
          <w:sz w:val="16"/>
          <w:szCs w:val="16"/>
          <w:lang w:eastAsia="zh-CN" w:bidi="he-IL"/>
        </w:rPr>
        <w:drawing>
          <wp:inline distT="0" distB="0" distL="0" distR="0" wp14:anchorId="2A48855B" wp14:editId="3B30ACC8">
            <wp:extent cx="902525" cy="22563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908423" cy="227106"/>
                    </a:xfrm>
                    <a:prstGeom prst="rect">
                      <a:avLst/>
                    </a:prstGeom>
                    <a:noFill/>
                    <a:ln>
                      <a:noFill/>
                    </a:ln>
                  </pic:spPr>
                </pic:pic>
              </a:graphicData>
            </a:graphic>
          </wp:inline>
        </w:drawing>
      </w:r>
      <w:r w:rsidRPr="00C36245">
        <w:rPr>
          <w:rFonts w:asciiTheme="minorHAnsi" w:hAnsiTheme="minorHAnsi"/>
          <w:sz w:val="16"/>
          <w:szCs w:val="16"/>
        </w:rPr>
        <w:t>. The below dialog box opens:</w:t>
      </w:r>
    </w:p>
    <w:p w:rsidR="00DB6278" w:rsidRPr="00C36245" w:rsidRDefault="00DB6278" w:rsidP="00DB6278">
      <w:pPr>
        <w:pStyle w:val="Default"/>
        <w:ind w:left="360"/>
        <w:rPr>
          <w:rFonts w:asciiTheme="minorHAnsi" w:hAnsiTheme="minorHAnsi"/>
          <w:sz w:val="16"/>
          <w:szCs w:val="16"/>
        </w:rPr>
      </w:pPr>
    </w:p>
    <w:p w:rsidR="00DB6278" w:rsidRDefault="00DB6278" w:rsidP="00DB6278">
      <w:pPr>
        <w:pStyle w:val="Default"/>
        <w:ind w:left="360"/>
        <w:rPr>
          <w:rFonts w:asciiTheme="minorHAnsi" w:hAnsiTheme="minorHAnsi"/>
          <w:sz w:val="16"/>
          <w:szCs w:val="16"/>
        </w:rPr>
      </w:pPr>
      <w:r w:rsidRPr="00EB0280">
        <w:rPr>
          <w:rFonts w:asciiTheme="minorHAnsi" w:hAnsiTheme="minorHAnsi"/>
          <w:noProof/>
          <w:sz w:val="16"/>
          <w:szCs w:val="16"/>
          <w:lang w:eastAsia="zh-CN" w:bidi="he-IL"/>
        </w:rPr>
        <w:drawing>
          <wp:inline distT="0" distB="0" distL="0" distR="0" wp14:anchorId="69CC7778" wp14:editId="64101860">
            <wp:extent cx="1520042" cy="1440576"/>
            <wp:effectExtent l="19050" t="19050" r="4445" b="762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22685" cy="1443081"/>
                    </a:xfrm>
                    <a:prstGeom prst="rect">
                      <a:avLst/>
                    </a:prstGeom>
                    <a:noFill/>
                    <a:ln w="3175">
                      <a:solidFill>
                        <a:schemeClr val="tx1"/>
                      </a:solidFill>
                    </a:ln>
                  </pic:spPr>
                </pic:pic>
              </a:graphicData>
            </a:graphic>
          </wp:inline>
        </w:drawing>
      </w:r>
    </w:p>
    <w:p w:rsidR="00DB6278" w:rsidRPr="00EB0280" w:rsidRDefault="00DB6278" w:rsidP="00DB6278">
      <w:pPr>
        <w:pStyle w:val="Default"/>
        <w:ind w:left="360"/>
        <w:rPr>
          <w:rFonts w:asciiTheme="minorHAnsi" w:hAnsiTheme="minorHAnsi"/>
          <w:sz w:val="16"/>
          <w:szCs w:val="16"/>
        </w:rPr>
      </w:pPr>
    </w:p>
    <w:p w:rsidR="00DB6278" w:rsidRDefault="00DB6278" w:rsidP="00EB65F0">
      <w:pPr>
        <w:pStyle w:val="Default"/>
        <w:numPr>
          <w:ilvl w:val="0"/>
          <w:numId w:val="20"/>
        </w:numPr>
        <w:ind w:left="360"/>
        <w:jc w:val="both"/>
        <w:rPr>
          <w:rFonts w:asciiTheme="minorHAnsi" w:hAnsiTheme="minorHAnsi"/>
          <w:sz w:val="16"/>
          <w:szCs w:val="16"/>
        </w:rPr>
      </w:pPr>
      <w:r w:rsidRPr="00C36245">
        <w:rPr>
          <w:rFonts w:asciiTheme="minorHAnsi" w:hAnsiTheme="minorHAnsi"/>
          <w:sz w:val="16"/>
          <w:szCs w:val="16"/>
        </w:rPr>
        <w:t xml:space="preserve">Click on the Bluetooth icon. Make sure that Bluetooth is enabled on your Chromebook. Click on </w:t>
      </w:r>
      <w:r w:rsidRPr="00C36245">
        <w:rPr>
          <w:rFonts w:asciiTheme="minorHAnsi" w:hAnsiTheme="minorHAnsi"/>
          <w:b/>
          <w:bCs/>
          <w:i/>
          <w:iCs/>
          <w:sz w:val="16"/>
          <w:szCs w:val="16"/>
        </w:rPr>
        <w:t>Manage Devices…</w:t>
      </w:r>
      <w:r w:rsidRPr="00C36245">
        <w:rPr>
          <w:rFonts w:asciiTheme="minorHAnsi" w:hAnsiTheme="minorHAnsi"/>
          <w:sz w:val="16"/>
          <w:szCs w:val="16"/>
        </w:rPr>
        <w:t xml:space="preserve"> then click </w:t>
      </w:r>
      <w:r w:rsidRPr="00C36245">
        <w:rPr>
          <w:rFonts w:asciiTheme="minorHAnsi" w:hAnsiTheme="minorHAnsi"/>
          <w:b/>
          <w:bCs/>
          <w:i/>
          <w:iCs/>
          <w:sz w:val="16"/>
          <w:szCs w:val="16"/>
        </w:rPr>
        <w:t>Add Device.</w:t>
      </w:r>
      <w:r w:rsidRPr="00C36245">
        <w:rPr>
          <w:rFonts w:asciiTheme="minorHAnsi" w:hAnsiTheme="minorHAnsi"/>
          <w:sz w:val="16"/>
          <w:szCs w:val="16"/>
        </w:rPr>
        <w:t xml:space="preserve"> The Chromebook start searching for new Labdisc devices. </w:t>
      </w:r>
    </w:p>
    <w:p w:rsidR="00DB6278" w:rsidRPr="00C36245" w:rsidRDefault="00DB6278" w:rsidP="00EB65F0">
      <w:pPr>
        <w:pStyle w:val="Default"/>
        <w:numPr>
          <w:ilvl w:val="0"/>
          <w:numId w:val="20"/>
        </w:numPr>
        <w:ind w:left="360"/>
        <w:jc w:val="both"/>
        <w:rPr>
          <w:rFonts w:asciiTheme="minorHAnsi" w:hAnsiTheme="minorHAnsi"/>
          <w:sz w:val="16"/>
          <w:szCs w:val="16"/>
        </w:rPr>
      </w:pPr>
      <w:r w:rsidRPr="00C36245">
        <w:rPr>
          <w:rFonts w:asciiTheme="minorHAnsi" w:hAnsiTheme="minorHAnsi"/>
          <w:sz w:val="16"/>
          <w:szCs w:val="16"/>
        </w:rPr>
        <w:t xml:space="preserve">Your Labdisc with its last 4 serial number digit will appear on the Chromebook screen as: </w:t>
      </w:r>
      <w:r w:rsidRPr="00C36245">
        <w:rPr>
          <w:rFonts w:asciiTheme="minorHAnsi" w:hAnsiTheme="minorHAnsi"/>
          <w:b/>
          <w:bCs/>
          <w:i/>
          <w:iCs/>
          <w:sz w:val="16"/>
          <w:szCs w:val="16"/>
        </w:rPr>
        <w:t>Labdisc-XXXX</w:t>
      </w:r>
      <w:r w:rsidRPr="00C36245">
        <w:rPr>
          <w:rFonts w:asciiTheme="minorHAnsi" w:hAnsiTheme="minorHAnsi"/>
          <w:sz w:val="16"/>
          <w:szCs w:val="16"/>
        </w:rPr>
        <w:t xml:space="preserve"> - where the XXXX represent the Labdisc last four S/N digits. </w:t>
      </w:r>
    </w:p>
    <w:p w:rsidR="00DB6278" w:rsidRPr="00C36245" w:rsidRDefault="00DB6278" w:rsidP="00EB65F0">
      <w:pPr>
        <w:pStyle w:val="Default"/>
        <w:numPr>
          <w:ilvl w:val="0"/>
          <w:numId w:val="20"/>
        </w:numPr>
        <w:jc w:val="both"/>
        <w:rPr>
          <w:rFonts w:asciiTheme="minorHAnsi" w:hAnsiTheme="minorHAnsi"/>
          <w:sz w:val="16"/>
          <w:szCs w:val="16"/>
        </w:rPr>
      </w:pPr>
      <w:r w:rsidRPr="00C36245">
        <w:rPr>
          <w:rFonts w:asciiTheme="minorHAnsi" w:hAnsiTheme="minorHAnsi"/>
          <w:sz w:val="16"/>
          <w:szCs w:val="16"/>
        </w:rPr>
        <w:lastRenderedPageBreak/>
        <w:t>From the Chromebook’s list of</w:t>
      </w:r>
      <w:r>
        <w:rPr>
          <w:rFonts w:asciiTheme="minorHAnsi" w:hAnsiTheme="minorHAnsi"/>
          <w:sz w:val="16"/>
          <w:szCs w:val="16"/>
        </w:rPr>
        <w:t xml:space="preserve"> devices, select your Labdisc. </w:t>
      </w:r>
      <w:r w:rsidRPr="00C36245">
        <w:rPr>
          <w:rFonts w:asciiTheme="minorHAnsi" w:hAnsiTheme="minorHAnsi"/>
          <w:sz w:val="16"/>
          <w:szCs w:val="16"/>
        </w:rPr>
        <w:t xml:space="preserve">Make sure that the four digit code on the back of the Labdisc matches the one you have selected on your Chromebook. Click </w:t>
      </w:r>
      <w:r w:rsidRPr="00C36245">
        <w:rPr>
          <w:rFonts w:asciiTheme="minorHAnsi" w:hAnsiTheme="minorHAnsi"/>
          <w:b/>
          <w:bCs/>
          <w:i/>
          <w:iCs/>
          <w:sz w:val="16"/>
          <w:szCs w:val="16"/>
        </w:rPr>
        <w:t>Connect</w:t>
      </w:r>
      <w:r w:rsidRPr="00C36245">
        <w:rPr>
          <w:rFonts w:asciiTheme="minorHAnsi" w:hAnsiTheme="minorHAnsi"/>
          <w:sz w:val="16"/>
          <w:szCs w:val="16"/>
        </w:rPr>
        <w:t xml:space="preserve">. </w:t>
      </w:r>
    </w:p>
    <w:p w:rsidR="00DB6278" w:rsidRPr="00EB0280" w:rsidRDefault="00DB6278" w:rsidP="00EB65F0">
      <w:pPr>
        <w:pStyle w:val="Default"/>
        <w:numPr>
          <w:ilvl w:val="0"/>
          <w:numId w:val="20"/>
        </w:numPr>
        <w:rPr>
          <w:rFonts w:asciiTheme="minorHAnsi" w:hAnsiTheme="minorHAnsi"/>
          <w:sz w:val="16"/>
          <w:szCs w:val="16"/>
        </w:rPr>
      </w:pPr>
      <w:r w:rsidRPr="00EB0280">
        <w:rPr>
          <w:rFonts w:asciiTheme="minorHAnsi" w:hAnsiTheme="minorHAnsi"/>
          <w:sz w:val="16"/>
          <w:szCs w:val="16"/>
          <w:u w:val="single"/>
        </w:rPr>
        <w:t xml:space="preserve">On the </w:t>
      </w:r>
      <w:r w:rsidRPr="00EB0280">
        <w:rPr>
          <w:rFonts w:asciiTheme="minorHAnsi" w:hAnsiTheme="minorHAnsi"/>
          <w:b/>
          <w:bCs/>
          <w:sz w:val="16"/>
          <w:szCs w:val="16"/>
          <w:u w:val="single"/>
        </w:rPr>
        <w:t>Labdisc</w:t>
      </w:r>
      <w:r w:rsidRPr="00EB0280">
        <w:rPr>
          <w:rFonts w:asciiTheme="minorHAnsi" w:hAnsiTheme="minorHAnsi"/>
          <w:sz w:val="16"/>
          <w:szCs w:val="16"/>
          <w:u w:val="single"/>
        </w:rPr>
        <w:t>:</w:t>
      </w:r>
      <w:r w:rsidRPr="00EB0280">
        <w:rPr>
          <w:rFonts w:asciiTheme="minorHAnsi" w:hAnsiTheme="minorHAnsi"/>
          <w:sz w:val="16"/>
          <w:szCs w:val="16"/>
        </w:rPr>
        <w:t xml:space="preserve"> Press and hold the SCROLL </w:t>
      </w:r>
      <w:r w:rsidRPr="00EB0280">
        <w:rPr>
          <w:rFonts w:asciiTheme="minorHAnsi" w:hAnsiTheme="minorHAnsi"/>
          <w:noProof/>
          <w:sz w:val="16"/>
          <w:szCs w:val="16"/>
          <w:lang w:eastAsia="zh-CN" w:bidi="he-IL"/>
        </w:rPr>
        <w:drawing>
          <wp:inline distT="0" distB="0" distL="0" distR="0" wp14:anchorId="73044353" wp14:editId="0597CB41">
            <wp:extent cx="387350" cy="38735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7350" cy="387350"/>
                    </a:xfrm>
                    <a:prstGeom prst="rect">
                      <a:avLst/>
                    </a:prstGeom>
                    <a:noFill/>
                    <a:ln>
                      <a:noFill/>
                    </a:ln>
                  </pic:spPr>
                </pic:pic>
              </a:graphicData>
            </a:graphic>
          </wp:inline>
        </w:drawing>
      </w:r>
      <w:r w:rsidRPr="00EB0280">
        <w:rPr>
          <w:rFonts w:asciiTheme="minorHAnsi" w:hAnsiTheme="minorHAnsi"/>
          <w:sz w:val="16"/>
          <w:szCs w:val="16"/>
        </w:rPr>
        <w:t xml:space="preserve">key to put the Labdisc in pairing mode. The Labdisc will produce a long "beep" while its screen shows </w:t>
      </w:r>
      <w:r w:rsidRPr="00B40351">
        <w:rPr>
          <w:rFonts w:asciiTheme="minorHAnsi" w:eastAsia="Times New Roman" w:hAnsiTheme="minorHAnsi"/>
          <w:b/>
          <w:bCs/>
          <w:i/>
          <w:iCs/>
          <w:sz w:val="16"/>
          <w:szCs w:val="16"/>
        </w:rPr>
        <w:t>"BT pairing".</w:t>
      </w:r>
    </w:p>
    <w:p w:rsidR="00DB6278" w:rsidRPr="00EB0280" w:rsidRDefault="00DB6278" w:rsidP="00EB65F0">
      <w:pPr>
        <w:pStyle w:val="Default"/>
        <w:numPr>
          <w:ilvl w:val="0"/>
          <w:numId w:val="20"/>
        </w:numPr>
        <w:rPr>
          <w:rFonts w:asciiTheme="minorHAnsi" w:hAnsiTheme="minorHAnsi"/>
          <w:sz w:val="16"/>
          <w:szCs w:val="16"/>
        </w:rPr>
      </w:pPr>
      <w:r w:rsidRPr="00EB0280">
        <w:rPr>
          <w:rFonts w:asciiTheme="minorHAnsi" w:hAnsiTheme="minorHAnsi"/>
          <w:sz w:val="16"/>
          <w:szCs w:val="16"/>
        </w:rPr>
        <w:t xml:space="preserve">On the Chromebook use the PIN code </w:t>
      </w:r>
      <w:r w:rsidRPr="00EB0280">
        <w:rPr>
          <w:rFonts w:asciiTheme="minorHAnsi" w:hAnsiTheme="minorHAnsi"/>
          <w:color w:val="auto"/>
          <w:sz w:val="16"/>
          <w:szCs w:val="16"/>
        </w:rPr>
        <w:t>“1234”</w:t>
      </w:r>
      <w:r w:rsidRPr="00EB0280">
        <w:rPr>
          <w:rFonts w:asciiTheme="minorHAnsi" w:hAnsiTheme="minorHAnsi"/>
          <w:color w:val="FF0000"/>
          <w:sz w:val="16"/>
          <w:szCs w:val="16"/>
        </w:rPr>
        <w:t xml:space="preserve"> </w:t>
      </w:r>
      <w:r w:rsidRPr="00EB0280">
        <w:rPr>
          <w:rFonts w:asciiTheme="minorHAnsi" w:hAnsiTheme="minorHAnsi"/>
          <w:sz w:val="16"/>
          <w:szCs w:val="16"/>
        </w:rPr>
        <w:t>to pair your Labdisc to your Chromebook.</w:t>
      </w:r>
    </w:p>
    <w:p w:rsidR="00DB6278" w:rsidRDefault="00DB6278" w:rsidP="00EB65F0">
      <w:pPr>
        <w:pStyle w:val="Default"/>
        <w:numPr>
          <w:ilvl w:val="0"/>
          <w:numId w:val="20"/>
        </w:numPr>
        <w:rPr>
          <w:rFonts w:asciiTheme="minorHAnsi" w:hAnsiTheme="minorHAnsi"/>
          <w:sz w:val="16"/>
          <w:szCs w:val="16"/>
        </w:rPr>
      </w:pPr>
      <w:r w:rsidRPr="00EB0280">
        <w:rPr>
          <w:rFonts w:asciiTheme="minorHAnsi" w:hAnsiTheme="minorHAnsi"/>
          <w:sz w:val="16"/>
          <w:szCs w:val="16"/>
        </w:rPr>
        <w:t xml:space="preserve">Your Labdisc should be added to the Chromebook list of paired devices. On some Chromebooks you might see an error message. You may ignore it, as long as you see the Labdisc on the Paired devices list. </w:t>
      </w:r>
      <w:bookmarkStart w:id="74" w:name="_Toc390705778"/>
      <w:bookmarkStart w:id="75" w:name="_Toc460653908"/>
    </w:p>
    <w:p w:rsidR="00DB6278" w:rsidRDefault="00DB6278" w:rsidP="00DB6278">
      <w:pPr>
        <w:pStyle w:val="Default"/>
        <w:ind w:left="720"/>
        <w:rPr>
          <w:rFonts w:asciiTheme="minorHAnsi" w:hAnsiTheme="minorHAnsi"/>
          <w:sz w:val="16"/>
          <w:szCs w:val="16"/>
        </w:rPr>
      </w:pPr>
    </w:p>
    <w:p w:rsidR="00DB6278" w:rsidRDefault="00DB6278" w:rsidP="00DB6278">
      <w:pPr>
        <w:pStyle w:val="Default"/>
        <w:rPr>
          <w:rFonts w:asciiTheme="minorHAnsi" w:hAnsiTheme="minorHAnsi"/>
          <w:sz w:val="16"/>
          <w:szCs w:val="16"/>
        </w:rPr>
      </w:pPr>
      <w:r w:rsidRPr="00EB0280">
        <w:rPr>
          <w:rFonts w:asciiTheme="minorHAnsi" w:hAnsiTheme="minorHAnsi"/>
          <w:sz w:val="16"/>
          <w:szCs w:val="16"/>
        </w:rPr>
        <w:t>Connect t</w:t>
      </w:r>
      <w:r w:rsidRPr="00EB0280">
        <w:rPr>
          <w:rStyle w:val="Heading1Char"/>
          <w:rFonts w:asciiTheme="minorHAnsi" w:hAnsiTheme="minorHAnsi"/>
          <w:sz w:val="16"/>
          <w:szCs w:val="16"/>
        </w:rPr>
        <w:t>h</w:t>
      </w:r>
      <w:r w:rsidRPr="00EB0280">
        <w:rPr>
          <w:rFonts w:asciiTheme="minorHAnsi" w:hAnsiTheme="minorHAnsi"/>
          <w:sz w:val="16"/>
          <w:szCs w:val="16"/>
        </w:rPr>
        <w:t>e Labdisc to a Chromebook Laptop Using a Bluetooth Connection</w:t>
      </w:r>
      <w:bookmarkEnd w:id="74"/>
      <w:bookmarkEnd w:id="75"/>
      <w:r>
        <w:rPr>
          <w:rFonts w:asciiTheme="minorHAnsi" w:hAnsiTheme="minorHAnsi"/>
          <w:sz w:val="16"/>
          <w:szCs w:val="16"/>
        </w:rPr>
        <w:t>:</w:t>
      </w:r>
    </w:p>
    <w:p w:rsidR="00DB6278" w:rsidRPr="00EB0280" w:rsidRDefault="00DB6278" w:rsidP="00DB6278">
      <w:pPr>
        <w:pStyle w:val="Default"/>
        <w:rPr>
          <w:rFonts w:asciiTheme="minorHAnsi" w:hAnsiTheme="minorHAnsi"/>
          <w:sz w:val="16"/>
          <w:szCs w:val="16"/>
        </w:rPr>
      </w:pPr>
    </w:p>
    <w:p w:rsidR="00DB6278" w:rsidRPr="00EB0280" w:rsidRDefault="00DB6278" w:rsidP="00EB65F0">
      <w:pPr>
        <w:pStyle w:val="Default"/>
        <w:numPr>
          <w:ilvl w:val="0"/>
          <w:numId w:val="21"/>
        </w:numPr>
        <w:rPr>
          <w:rFonts w:asciiTheme="minorHAnsi" w:hAnsiTheme="minorHAnsi"/>
          <w:sz w:val="16"/>
          <w:szCs w:val="16"/>
        </w:rPr>
      </w:pPr>
      <w:r w:rsidRPr="00EB0280">
        <w:rPr>
          <w:rFonts w:asciiTheme="minorHAnsi" w:hAnsiTheme="minorHAnsi"/>
          <w:sz w:val="16"/>
          <w:szCs w:val="16"/>
        </w:rPr>
        <w:t xml:space="preserve">Open the GlobiLab software and turn on the </w:t>
      </w:r>
      <w:r>
        <w:rPr>
          <w:rFonts w:asciiTheme="minorHAnsi" w:hAnsiTheme="minorHAnsi"/>
          <w:sz w:val="16"/>
          <w:szCs w:val="16"/>
        </w:rPr>
        <w:t>Labdisc.</w:t>
      </w:r>
    </w:p>
    <w:p w:rsidR="00DB6278" w:rsidRPr="00EB0280" w:rsidRDefault="00DB6278" w:rsidP="00EB65F0">
      <w:pPr>
        <w:pStyle w:val="Default"/>
        <w:numPr>
          <w:ilvl w:val="0"/>
          <w:numId w:val="21"/>
        </w:numPr>
        <w:rPr>
          <w:rFonts w:asciiTheme="minorHAnsi" w:hAnsiTheme="minorHAnsi"/>
          <w:color w:val="auto"/>
          <w:sz w:val="16"/>
          <w:szCs w:val="16"/>
        </w:rPr>
      </w:pPr>
      <w:r w:rsidRPr="00EB0280">
        <w:rPr>
          <w:rFonts w:asciiTheme="minorHAnsi" w:hAnsiTheme="minorHAnsi"/>
          <w:color w:val="auto"/>
          <w:sz w:val="16"/>
          <w:szCs w:val="16"/>
        </w:rPr>
        <w:t>Make sure that your Labdisc has been paired with your computer. (see above)  You will only have to pair the Labdisc at the first time you use your Labdisc with the Chromebook.</w:t>
      </w:r>
    </w:p>
    <w:p w:rsidR="00DB6278" w:rsidRPr="00EB0280" w:rsidRDefault="00DB6278" w:rsidP="00EB65F0">
      <w:pPr>
        <w:pStyle w:val="Default"/>
        <w:numPr>
          <w:ilvl w:val="0"/>
          <w:numId w:val="21"/>
        </w:numPr>
        <w:rPr>
          <w:rFonts w:asciiTheme="minorHAnsi" w:hAnsiTheme="minorHAnsi"/>
          <w:color w:val="auto"/>
          <w:sz w:val="16"/>
          <w:szCs w:val="16"/>
        </w:rPr>
      </w:pPr>
      <w:r w:rsidRPr="00EB0280">
        <w:rPr>
          <w:rFonts w:asciiTheme="minorHAnsi" w:hAnsiTheme="minorHAnsi"/>
          <w:color w:val="auto"/>
          <w:sz w:val="16"/>
          <w:szCs w:val="16"/>
        </w:rPr>
        <w:t xml:space="preserve">From the Globilab menu select “Connect Labdisc”.  </w:t>
      </w:r>
    </w:p>
    <w:p w:rsidR="00DB6278" w:rsidRPr="00EB0280" w:rsidRDefault="00DB6278" w:rsidP="00DB6278">
      <w:pPr>
        <w:pStyle w:val="Default"/>
        <w:ind w:left="720"/>
        <w:rPr>
          <w:rFonts w:asciiTheme="minorHAnsi" w:hAnsiTheme="minorHAnsi"/>
          <w:color w:val="auto"/>
          <w:sz w:val="16"/>
          <w:szCs w:val="16"/>
        </w:rPr>
      </w:pPr>
      <w:r w:rsidRPr="00EB0280">
        <w:rPr>
          <w:rFonts w:asciiTheme="minorHAnsi" w:hAnsiTheme="minorHAnsi"/>
          <w:noProof/>
          <w:sz w:val="16"/>
          <w:szCs w:val="16"/>
          <w:lang w:eastAsia="zh-CN" w:bidi="he-IL"/>
        </w:rPr>
        <w:drawing>
          <wp:inline distT="0" distB="0" distL="0" distR="0" wp14:anchorId="793B9201" wp14:editId="7D5D29BE">
            <wp:extent cx="1476375" cy="2028190"/>
            <wp:effectExtent l="19050" t="19050" r="28575" b="10160"/>
            <wp:docPr id="40992" name="Picture 40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cstate="print">
                      <a:extLst>
                        <a:ext uri="{28A0092B-C50C-407E-A947-70E740481C1C}">
                          <a14:useLocalDpi xmlns:a14="http://schemas.microsoft.com/office/drawing/2010/main" val="0"/>
                        </a:ext>
                      </a:extLst>
                    </a:blip>
                    <a:srcRect l="36111" b="12222"/>
                    <a:stretch/>
                  </pic:blipFill>
                  <pic:spPr bwMode="auto">
                    <a:xfrm>
                      <a:off x="0" y="0"/>
                      <a:ext cx="1476375" cy="2028190"/>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rsidR="00DB6278" w:rsidRPr="00EB0280" w:rsidRDefault="00DB6278" w:rsidP="00EB65F0">
      <w:pPr>
        <w:pStyle w:val="Default"/>
        <w:numPr>
          <w:ilvl w:val="0"/>
          <w:numId w:val="21"/>
        </w:numPr>
        <w:rPr>
          <w:rFonts w:asciiTheme="minorHAnsi" w:hAnsiTheme="minorHAnsi"/>
          <w:sz w:val="16"/>
          <w:szCs w:val="16"/>
        </w:rPr>
      </w:pPr>
      <w:r w:rsidRPr="00EB0280">
        <w:rPr>
          <w:rFonts w:asciiTheme="minorHAnsi" w:hAnsiTheme="minorHAnsi"/>
          <w:sz w:val="16"/>
          <w:szCs w:val="16"/>
        </w:rPr>
        <w:t>Select the Labdisc that you want to connect to from the pop up menu.  Make sure the 4 digit code matches the one on the back of the Labdisc.</w:t>
      </w:r>
    </w:p>
    <w:p w:rsidR="00433587" w:rsidRPr="0027413B" w:rsidRDefault="00DB6278" w:rsidP="0027413B">
      <w:pPr>
        <w:pStyle w:val="Heading2"/>
        <w:rPr>
          <w:color w:val="048A5D"/>
        </w:rPr>
      </w:pPr>
      <w:r w:rsidRPr="00EB0280">
        <w:rPr>
          <w:rFonts w:asciiTheme="minorHAnsi" w:hAnsiTheme="minorHAnsi"/>
          <w:color w:val="25A0CB"/>
          <w:sz w:val="16"/>
          <w:szCs w:val="16"/>
        </w:rPr>
        <w:br w:type="page"/>
      </w:r>
      <w:bookmarkStart w:id="76" w:name="_Toc489542329"/>
      <w:r w:rsidR="00433587" w:rsidRPr="0027413B">
        <w:rPr>
          <w:color w:val="048A5D"/>
        </w:rPr>
        <w:lastRenderedPageBreak/>
        <w:t>4</w:t>
      </w:r>
      <w:r w:rsidR="00B321DB" w:rsidRPr="0027413B">
        <w:rPr>
          <w:color w:val="048A5D"/>
        </w:rPr>
        <w:t>.</w:t>
      </w:r>
      <w:r w:rsidR="00433587" w:rsidRPr="0027413B">
        <w:rPr>
          <w:color w:val="048A5D"/>
        </w:rPr>
        <w:t xml:space="preserve"> </w:t>
      </w:r>
      <w:r w:rsidR="004A25DD" w:rsidRPr="0027413B">
        <w:rPr>
          <w:color w:val="048A5D"/>
        </w:rPr>
        <w:t>E</w:t>
      </w:r>
      <w:r w:rsidR="00433587" w:rsidRPr="0027413B">
        <w:rPr>
          <w:color w:val="048A5D"/>
        </w:rPr>
        <w:t>xperiment</w:t>
      </w:r>
      <w:r w:rsidR="004A25DD" w:rsidRPr="0027413B">
        <w:rPr>
          <w:color w:val="048A5D"/>
        </w:rPr>
        <w:t xml:space="preserve"> </w:t>
      </w:r>
      <w:r w:rsidR="00A76ADA" w:rsidRPr="0027413B">
        <w:rPr>
          <w:color w:val="048A5D"/>
        </w:rPr>
        <w:t>S</w:t>
      </w:r>
      <w:r w:rsidR="004A25DD" w:rsidRPr="0027413B">
        <w:rPr>
          <w:color w:val="048A5D"/>
        </w:rPr>
        <w:t>amples</w:t>
      </w:r>
      <w:bookmarkEnd w:id="76"/>
    </w:p>
    <w:p w:rsidR="00F31D62" w:rsidRDefault="00F31D62" w:rsidP="00F31D62">
      <w:pPr>
        <w:spacing w:after="0"/>
      </w:pPr>
    </w:p>
    <w:p w:rsidR="00433587" w:rsidRPr="00AA12EE" w:rsidRDefault="00433587" w:rsidP="008C6E0E">
      <w:pPr>
        <w:jc w:val="both"/>
        <w:rPr>
          <w:sz w:val="16"/>
          <w:szCs w:val="20"/>
        </w:rPr>
      </w:pPr>
      <w:r w:rsidRPr="00AA12EE">
        <w:rPr>
          <w:sz w:val="16"/>
          <w:szCs w:val="20"/>
        </w:rPr>
        <w:t>The GlobiLab software includes exp</w:t>
      </w:r>
      <w:r w:rsidR="007C5D0F" w:rsidRPr="00AA12EE">
        <w:rPr>
          <w:sz w:val="16"/>
          <w:szCs w:val="20"/>
        </w:rPr>
        <w:t>eriment</w:t>
      </w:r>
      <w:r w:rsidR="00742923" w:rsidRPr="00AA12EE">
        <w:rPr>
          <w:sz w:val="16"/>
          <w:szCs w:val="20"/>
        </w:rPr>
        <w:t xml:space="preserve"> samples,</w:t>
      </w:r>
      <w:r w:rsidR="000635D6" w:rsidRPr="00AA12EE">
        <w:rPr>
          <w:sz w:val="16"/>
          <w:szCs w:val="20"/>
        </w:rPr>
        <w:t xml:space="preserve"> for teachers and student</w:t>
      </w:r>
      <w:r w:rsidR="009C72A2">
        <w:rPr>
          <w:sz w:val="16"/>
          <w:szCs w:val="20"/>
        </w:rPr>
        <w:t>s</w:t>
      </w:r>
      <w:r w:rsidR="000635D6" w:rsidRPr="00AA12EE">
        <w:rPr>
          <w:sz w:val="16"/>
          <w:szCs w:val="20"/>
        </w:rPr>
        <w:t xml:space="preserve"> to view, analyze, modify or repeat. </w:t>
      </w:r>
      <w:r w:rsidR="00742923" w:rsidRPr="00AA12EE">
        <w:rPr>
          <w:sz w:val="16"/>
          <w:szCs w:val="20"/>
        </w:rPr>
        <w:t xml:space="preserve">In this section some interesting </w:t>
      </w:r>
      <w:r w:rsidR="008C6E0E">
        <w:rPr>
          <w:sz w:val="16"/>
          <w:szCs w:val="20"/>
        </w:rPr>
        <w:t xml:space="preserve">GlobiLab </w:t>
      </w:r>
      <w:r w:rsidR="00742923" w:rsidRPr="00AA12EE">
        <w:rPr>
          <w:sz w:val="16"/>
          <w:szCs w:val="20"/>
        </w:rPr>
        <w:t>recorded experiments</w:t>
      </w:r>
      <w:r w:rsidR="009C72A2">
        <w:rPr>
          <w:sz w:val="16"/>
          <w:szCs w:val="20"/>
        </w:rPr>
        <w:t xml:space="preserve"> are reviewed</w:t>
      </w:r>
      <w:r w:rsidR="000635D6" w:rsidRPr="00AA12EE">
        <w:rPr>
          <w:sz w:val="16"/>
          <w:szCs w:val="20"/>
        </w:rPr>
        <w:t xml:space="preserve">. To </w:t>
      </w:r>
      <w:r w:rsidR="007C5D0F" w:rsidRPr="00AA12EE">
        <w:rPr>
          <w:sz w:val="16"/>
          <w:szCs w:val="20"/>
        </w:rPr>
        <w:t>open a recorded experiment,</w:t>
      </w:r>
      <w:r w:rsidR="000635D6" w:rsidRPr="00AA12EE">
        <w:rPr>
          <w:sz w:val="16"/>
          <w:szCs w:val="20"/>
        </w:rPr>
        <w:t xml:space="preserve"> s</w:t>
      </w:r>
      <w:r w:rsidR="00742923" w:rsidRPr="00AA12EE">
        <w:rPr>
          <w:sz w:val="16"/>
          <w:szCs w:val="20"/>
        </w:rPr>
        <w:t xml:space="preserve">imply press the </w:t>
      </w:r>
      <w:r w:rsidR="00742923" w:rsidRPr="00AA12EE">
        <w:rPr>
          <w:b/>
          <w:bCs/>
          <w:i/>
          <w:iCs/>
          <w:sz w:val="16"/>
          <w:szCs w:val="20"/>
        </w:rPr>
        <w:t>Open</w:t>
      </w:r>
      <w:r w:rsidR="00742923" w:rsidRPr="00AA12EE">
        <w:rPr>
          <w:sz w:val="16"/>
          <w:szCs w:val="20"/>
        </w:rPr>
        <w:t xml:space="preserve"> icon in the GlobiL</w:t>
      </w:r>
      <w:r w:rsidR="007C5D0F" w:rsidRPr="00AA12EE">
        <w:rPr>
          <w:sz w:val="16"/>
          <w:szCs w:val="20"/>
        </w:rPr>
        <w:t>ab software and select the</w:t>
      </w:r>
      <w:r w:rsidR="00742923" w:rsidRPr="00AA12EE">
        <w:rPr>
          <w:sz w:val="16"/>
          <w:szCs w:val="20"/>
        </w:rPr>
        <w:t xml:space="preserve"> files</w:t>
      </w:r>
      <w:r w:rsidR="007C5D0F" w:rsidRPr="00AA12EE">
        <w:rPr>
          <w:sz w:val="16"/>
          <w:szCs w:val="20"/>
        </w:rPr>
        <w:t xml:space="preserve"> below</w:t>
      </w:r>
      <w:r w:rsidR="00742923" w:rsidRPr="00AA12EE">
        <w:rPr>
          <w:sz w:val="16"/>
          <w:szCs w:val="20"/>
        </w:rPr>
        <w:t>:</w:t>
      </w:r>
    </w:p>
    <w:tbl>
      <w:tblPr>
        <w:tblStyle w:val="TableGrid"/>
        <w:tblW w:w="5637" w:type="dxa"/>
        <w:tblBorders>
          <w:bottom w:val="single" w:sz="4" w:space="0" w:color="D9D9D9" w:themeColor="background1" w:themeShade="D9"/>
        </w:tblBorders>
        <w:tblLayout w:type="fixed"/>
        <w:tblLook w:val="04A0" w:firstRow="1" w:lastRow="0" w:firstColumn="1" w:lastColumn="0" w:noHBand="0" w:noVBand="1"/>
      </w:tblPr>
      <w:tblGrid>
        <w:gridCol w:w="2316"/>
        <w:gridCol w:w="3321"/>
      </w:tblGrid>
      <w:tr w:rsidR="0084769B" w:rsidRPr="00C627C0" w:rsidTr="00CA4C78">
        <w:trPr>
          <w:trHeight w:val="3394"/>
        </w:trPr>
        <w:tc>
          <w:tcPr>
            <w:tcW w:w="2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84769B" w:rsidRPr="00C627C0" w:rsidRDefault="0084769B" w:rsidP="0084769B">
            <w:pPr>
              <w:jc w:val="center"/>
              <w:rPr>
                <w:sz w:val="18"/>
              </w:rPr>
            </w:pPr>
            <w:r w:rsidRPr="00C627C0">
              <w:rPr>
                <w:noProof/>
                <w:sz w:val="18"/>
                <w:lang w:eastAsia="zh-CN"/>
              </w:rPr>
              <w:drawing>
                <wp:inline distT="0" distB="0" distL="0" distR="0" wp14:anchorId="1D52CE0F" wp14:editId="0CB7DD29">
                  <wp:extent cx="1301750" cy="915292"/>
                  <wp:effectExtent l="19050" t="19050" r="12700" b="18158"/>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t="7595" b="4514"/>
                          <a:stretch/>
                        </pic:blipFill>
                        <pic:spPr bwMode="auto">
                          <a:xfrm>
                            <a:off x="0" y="0"/>
                            <a:ext cx="1322207" cy="929676"/>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c>
          <w:tcPr>
            <w:tcW w:w="33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4A25DD" w:rsidRPr="003C4C8C" w:rsidRDefault="004A25DD" w:rsidP="007C5D0F">
            <w:pPr>
              <w:jc w:val="center"/>
              <w:rPr>
                <w:b/>
                <w:bCs/>
                <w:color w:val="159B6E"/>
                <w:sz w:val="16"/>
                <w:szCs w:val="16"/>
                <w:u w:val="single"/>
              </w:rPr>
            </w:pPr>
            <w:r w:rsidRPr="003C4C8C">
              <w:rPr>
                <w:b/>
                <w:bCs/>
                <w:color w:val="159B6E"/>
                <w:sz w:val="16"/>
                <w:szCs w:val="16"/>
                <w:u w:val="single"/>
              </w:rPr>
              <w:t xml:space="preserve">Walk in the </w:t>
            </w:r>
            <w:r w:rsidR="007C5D0F" w:rsidRPr="003C4C8C">
              <w:rPr>
                <w:b/>
                <w:bCs/>
                <w:color w:val="159B6E"/>
                <w:sz w:val="16"/>
                <w:szCs w:val="16"/>
                <w:u w:val="single"/>
              </w:rPr>
              <w:t>P</w:t>
            </w:r>
            <w:r w:rsidRPr="003C4C8C">
              <w:rPr>
                <w:b/>
                <w:bCs/>
                <w:color w:val="159B6E"/>
                <w:sz w:val="16"/>
                <w:szCs w:val="16"/>
                <w:u w:val="single"/>
              </w:rPr>
              <w:t>ark</w:t>
            </w:r>
          </w:p>
          <w:p w:rsidR="00827280" w:rsidRPr="00AA12EE" w:rsidRDefault="00827280" w:rsidP="009C72A2">
            <w:pPr>
              <w:jc w:val="both"/>
              <w:rPr>
                <w:sz w:val="16"/>
                <w:szCs w:val="16"/>
              </w:rPr>
            </w:pPr>
            <w:r w:rsidRPr="00AA12EE">
              <w:rPr>
                <w:sz w:val="16"/>
                <w:szCs w:val="16"/>
              </w:rPr>
              <w:t xml:space="preserve">Micro climate activity. Comparing temperature and </w:t>
            </w:r>
            <w:r w:rsidR="009C72A2">
              <w:rPr>
                <w:sz w:val="16"/>
                <w:szCs w:val="16"/>
              </w:rPr>
              <w:t>r</w:t>
            </w:r>
            <w:r w:rsidRPr="00AA12EE">
              <w:rPr>
                <w:sz w:val="16"/>
                <w:szCs w:val="16"/>
              </w:rPr>
              <w:t xml:space="preserve">elative humidity </w:t>
            </w:r>
            <w:r w:rsidR="007C5D0F" w:rsidRPr="00AA12EE">
              <w:rPr>
                <w:sz w:val="16"/>
                <w:szCs w:val="16"/>
              </w:rPr>
              <w:t>at</w:t>
            </w:r>
            <w:r w:rsidRPr="00AA12EE">
              <w:rPr>
                <w:sz w:val="16"/>
                <w:szCs w:val="16"/>
              </w:rPr>
              <w:t xml:space="preserve"> a city cross-road and park</w:t>
            </w:r>
          </w:p>
          <w:p w:rsidR="004A25DD" w:rsidRPr="00AA12EE" w:rsidRDefault="004A25DD" w:rsidP="00EB65F0">
            <w:pPr>
              <w:numPr>
                <w:ilvl w:val="0"/>
                <w:numId w:val="5"/>
              </w:numPr>
              <w:spacing w:after="0"/>
              <w:jc w:val="both"/>
              <w:rPr>
                <w:sz w:val="16"/>
                <w:szCs w:val="16"/>
              </w:rPr>
            </w:pPr>
            <w:r w:rsidRPr="00AA12EE">
              <w:rPr>
                <w:b/>
                <w:bCs/>
                <w:i/>
                <w:iCs/>
                <w:sz w:val="16"/>
                <w:szCs w:val="16"/>
              </w:rPr>
              <w:t>Sensors selected:</w:t>
            </w:r>
            <w:r w:rsidRPr="00AA12EE">
              <w:rPr>
                <w:sz w:val="16"/>
                <w:szCs w:val="16"/>
              </w:rPr>
              <w:t xml:space="preserve"> External </w:t>
            </w:r>
            <w:r w:rsidR="007C5D0F" w:rsidRPr="00AA12EE">
              <w:rPr>
                <w:sz w:val="16"/>
                <w:szCs w:val="16"/>
              </w:rPr>
              <w:t>t</w:t>
            </w:r>
            <w:r w:rsidRPr="00AA12EE">
              <w:rPr>
                <w:sz w:val="16"/>
                <w:szCs w:val="16"/>
              </w:rPr>
              <w:t xml:space="preserve">emperature, </w:t>
            </w:r>
            <w:r w:rsidR="007C5D0F" w:rsidRPr="00AA12EE">
              <w:rPr>
                <w:sz w:val="16"/>
                <w:szCs w:val="16"/>
              </w:rPr>
              <w:t>r</w:t>
            </w:r>
            <w:r w:rsidRPr="00AA12EE">
              <w:rPr>
                <w:sz w:val="16"/>
                <w:szCs w:val="16"/>
              </w:rPr>
              <w:t xml:space="preserve">elative </w:t>
            </w:r>
            <w:r w:rsidR="007C5D0F" w:rsidRPr="00AA12EE">
              <w:rPr>
                <w:sz w:val="16"/>
                <w:szCs w:val="16"/>
              </w:rPr>
              <w:t>h</w:t>
            </w:r>
            <w:r w:rsidRPr="00AA12EE">
              <w:rPr>
                <w:sz w:val="16"/>
                <w:szCs w:val="16"/>
              </w:rPr>
              <w:t>umidity, GPS</w:t>
            </w:r>
          </w:p>
          <w:p w:rsidR="004A25DD" w:rsidRPr="00AA12EE" w:rsidRDefault="004A25DD" w:rsidP="00EB65F0">
            <w:pPr>
              <w:numPr>
                <w:ilvl w:val="0"/>
                <w:numId w:val="5"/>
              </w:numPr>
              <w:spacing w:after="0"/>
              <w:jc w:val="both"/>
              <w:rPr>
                <w:sz w:val="16"/>
                <w:szCs w:val="16"/>
              </w:rPr>
            </w:pPr>
            <w:r w:rsidRPr="00AA12EE">
              <w:rPr>
                <w:b/>
                <w:bCs/>
                <w:i/>
                <w:iCs/>
                <w:sz w:val="16"/>
                <w:szCs w:val="16"/>
              </w:rPr>
              <w:t>Sampling rate:</w:t>
            </w:r>
            <w:r w:rsidRPr="00AA12EE">
              <w:rPr>
                <w:sz w:val="16"/>
                <w:szCs w:val="16"/>
              </w:rPr>
              <w:t xml:space="preserve"> 1/sec</w:t>
            </w:r>
          </w:p>
          <w:p w:rsidR="004A25DD" w:rsidRPr="00AA12EE" w:rsidRDefault="004A25DD" w:rsidP="00EB65F0">
            <w:pPr>
              <w:numPr>
                <w:ilvl w:val="0"/>
                <w:numId w:val="5"/>
              </w:numPr>
              <w:spacing w:after="0"/>
              <w:jc w:val="both"/>
              <w:rPr>
                <w:sz w:val="16"/>
                <w:szCs w:val="16"/>
              </w:rPr>
            </w:pPr>
            <w:r w:rsidRPr="00AA12EE">
              <w:rPr>
                <w:b/>
                <w:bCs/>
                <w:i/>
                <w:iCs/>
                <w:sz w:val="16"/>
                <w:szCs w:val="16"/>
              </w:rPr>
              <w:t>Amount of samples:</w:t>
            </w:r>
            <w:r w:rsidRPr="00AA12EE">
              <w:rPr>
                <w:sz w:val="16"/>
                <w:szCs w:val="16"/>
              </w:rPr>
              <w:t xml:space="preserve"> 1000</w:t>
            </w:r>
          </w:p>
          <w:p w:rsidR="004A25DD" w:rsidRPr="00AA12EE" w:rsidRDefault="00E34375" w:rsidP="00EB65F0">
            <w:pPr>
              <w:numPr>
                <w:ilvl w:val="0"/>
                <w:numId w:val="5"/>
              </w:numPr>
              <w:spacing w:after="0"/>
              <w:jc w:val="both"/>
              <w:rPr>
                <w:sz w:val="16"/>
                <w:szCs w:val="16"/>
              </w:rPr>
            </w:pPr>
            <w:r w:rsidRPr="00AA12EE">
              <w:rPr>
                <w:b/>
                <w:bCs/>
                <w:i/>
                <w:iCs/>
                <w:sz w:val="16"/>
                <w:szCs w:val="16"/>
              </w:rPr>
              <w:t>Experiment</w:t>
            </w:r>
            <w:r w:rsidR="004A25DD" w:rsidRPr="00AA12EE">
              <w:rPr>
                <w:b/>
                <w:bCs/>
                <w:i/>
                <w:iCs/>
                <w:sz w:val="16"/>
                <w:szCs w:val="16"/>
              </w:rPr>
              <w:t xml:space="preserve"> duration</w:t>
            </w:r>
            <w:r w:rsidR="004A25DD" w:rsidRPr="00AA12EE">
              <w:rPr>
                <w:b/>
                <w:bCs/>
                <w:sz w:val="16"/>
                <w:szCs w:val="16"/>
              </w:rPr>
              <w:t>:</w:t>
            </w:r>
            <w:r w:rsidR="004A25DD" w:rsidRPr="00AA12EE">
              <w:rPr>
                <w:sz w:val="16"/>
                <w:szCs w:val="16"/>
              </w:rPr>
              <w:t xml:space="preserve"> 15 minutes</w:t>
            </w:r>
          </w:p>
          <w:p w:rsidR="004A25DD" w:rsidRPr="009C72A2" w:rsidRDefault="00CA4C78" w:rsidP="00EB65F0">
            <w:pPr>
              <w:numPr>
                <w:ilvl w:val="0"/>
                <w:numId w:val="5"/>
              </w:numPr>
              <w:spacing w:after="0"/>
              <w:jc w:val="both"/>
              <w:rPr>
                <w:sz w:val="18"/>
                <w:szCs w:val="18"/>
              </w:rPr>
            </w:pPr>
            <w:r>
              <w:rPr>
                <w:b/>
                <w:bCs/>
                <w:i/>
                <w:iCs/>
                <w:sz w:val="16"/>
                <w:szCs w:val="16"/>
              </w:rPr>
              <w:t xml:space="preserve">Communication: </w:t>
            </w:r>
            <w:r w:rsidR="009C72A2" w:rsidRPr="009C72A2">
              <w:rPr>
                <w:sz w:val="16"/>
                <w:szCs w:val="16"/>
              </w:rPr>
              <w:t>Offline, data down</w:t>
            </w:r>
            <w:r>
              <w:rPr>
                <w:sz w:val="16"/>
                <w:szCs w:val="16"/>
              </w:rPr>
              <w:t>-</w:t>
            </w:r>
            <w:r w:rsidR="009C72A2" w:rsidRPr="009C72A2">
              <w:rPr>
                <w:sz w:val="16"/>
                <w:szCs w:val="16"/>
              </w:rPr>
              <w:t>loaded at recording’s end</w:t>
            </w:r>
          </w:p>
          <w:p w:rsidR="004F15E3" w:rsidRPr="00AA12EE" w:rsidRDefault="004A25DD" w:rsidP="00EB65F0">
            <w:pPr>
              <w:numPr>
                <w:ilvl w:val="0"/>
                <w:numId w:val="5"/>
              </w:numPr>
              <w:spacing w:after="0"/>
              <w:jc w:val="both"/>
              <w:rPr>
                <w:sz w:val="16"/>
                <w:szCs w:val="16"/>
              </w:rPr>
            </w:pPr>
            <w:r w:rsidRPr="00CA4C78">
              <w:rPr>
                <w:b/>
                <w:bCs/>
                <w:sz w:val="16"/>
                <w:szCs w:val="16"/>
              </w:rPr>
              <w:t>Data Analysis:</w:t>
            </w:r>
            <w:r w:rsidRPr="00CA4C78">
              <w:rPr>
                <w:sz w:val="16"/>
                <w:szCs w:val="16"/>
              </w:rPr>
              <w:t xml:space="preserve"> </w:t>
            </w:r>
            <w:r w:rsidR="00827280" w:rsidRPr="00CA4C78">
              <w:rPr>
                <w:sz w:val="16"/>
                <w:szCs w:val="16"/>
              </w:rPr>
              <w:t>Show temperature and humidity changes on GlobiLab map view</w:t>
            </w:r>
          </w:p>
        </w:tc>
      </w:tr>
      <w:tr w:rsidR="0084769B" w:rsidRPr="00C627C0" w:rsidTr="00CA4C78">
        <w:trPr>
          <w:trHeight w:val="2950"/>
        </w:trPr>
        <w:tc>
          <w:tcPr>
            <w:tcW w:w="231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rsidR="0084769B" w:rsidRPr="00C627C0" w:rsidRDefault="00783D94" w:rsidP="0084769B">
            <w:pPr>
              <w:jc w:val="center"/>
              <w:rPr>
                <w:sz w:val="18"/>
              </w:rPr>
            </w:pPr>
            <w:r w:rsidRPr="00C627C0">
              <w:rPr>
                <w:noProof/>
                <w:sz w:val="18"/>
                <w:lang w:eastAsia="zh-CN"/>
              </w:rPr>
              <w:drawing>
                <wp:inline distT="0" distB="0" distL="0" distR="0" wp14:anchorId="04AC1ADB" wp14:editId="598EF66F">
                  <wp:extent cx="1250950" cy="812249"/>
                  <wp:effectExtent l="19050" t="19050" r="25400" b="25951"/>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t="7812" b="11024"/>
                          <a:stretch/>
                        </pic:blipFill>
                        <pic:spPr bwMode="auto">
                          <a:xfrm>
                            <a:off x="0" y="0"/>
                            <a:ext cx="1255687" cy="81532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tc>
        <w:tc>
          <w:tcPr>
            <w:tcW w:w="332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rsidR="00783D94" w:rsidRPr="003C4C8C" w:rsidRDefault="00783D94" w:rsidP="00E71205">
            <w:pPr>
              <w:jc w:val="center"/>
              <w:rPr>
                <w:b/>
                <w:bCs/>
                <w:color w:val="159B6E"/>
                <w:sz w:val="16"/>
                <w:szCs w:val="16"/>
                <w:u w:val="single"/>
              </w:rPr>
            </w:pPr>
            <w:r w:rsidRPr="003C4C8C">
              <w:rPr>
                <w:b/>
                <w:bCs/>
                <w:color w:val="159B6E"/>
                <w:sz w:val="16"/>
                <w:szCs w:val="16"/>
                <w:u w:val="single"/>
              </w:rPr>
              <w:t xml:space="preserve">pH level of </w:t>
            </w:r>
            <w:r w:rsidR="00E71205" w:rsidRPr="003C4C8C">
              <w:rPr>
                <w:b/>
                <w:bCs/>
                <w:color w:val="159B6E"/>
                <w:sz w:val="16"/>
                <w:szCs w:val="16"/>
                <w:u w:val="single"/>
              </w:rPr>
              <w:t>S</w:t>
            </w:r>
            <w:r w:rsidRPr="003C4C8C">
              <w:rPr>
                <w:b/>
                <w:bCs/>
                <w:color w:val="159B6E"/>
                <w:sz w:val="16"/>
                <w:szCs w:val="16"/>
                <w:u w:val="single"/>
              </w:rPr>
              <w:t xml:space="preserve">oft </w:t>
            </w:r>
            <w:r w:rsidR="00E71205" w:rsidRPr="003C4C8C">
              <w:rPr>
                <w:b/>
                <w:bCs/>
                <w:color w:val="159B6E"/>
                <w:sz w:val="16"/>
                <w:szCs w:val="16"/>
                <w:u w:val="single"/>
              </w:rPr>
              <w:t>D</w:t>
            </w:r>
            <w:r w:rsidRPr="003C4C8C">
              <w:rPr>
                <w:b/>
                <w:bCs/>
                <w:color w:val="159B6E"/>
                <w:sz w:val="16"/>
                <w:szCs w:val="16"/>
                <w:u w:val="single"/>
              </w:rPr>
              <w:t>rinks</w:t>
            </w:r>
          </w:p>
          <w:p w:rsidR="00454A8D" w:rsidRPr="009C72A2" w:rsidRDefault="00454A8D" w:rsidP="00E71205">
            <w:pPr>
              <w:jc w:val="both"/>
              <w:rPr>
                <w:sz w:val="16"/>
                <w:szCs w:val="16"/>
              </w:rPr>
            </w:pPr>
            <w:r w:rsidRPr="009C72A2">
              <w:rPr>
                <w:sz w:val="16"/>
                <w:szCs w:val="16"/>
              </w:rPr>
              <w:t xml:space="preserve">A fun and interesting activity, comparing the acidity of </w:t>
            </w:r>
            <w:r w:rsidR="00E71205" w:rsidRPr="009C72A2">
              <w:rPr>
                <w:sz w:val="16"/>
                <w:szCs w:val="16"/>
              </w:rPr>
              <w:t>w</w:t>
            </w:r>
            <w:r w:rsidRPr="009C72A2">
              <w:rPr>
                <w:sz w:val="16"/>
                <w:szCs w:val="16"/>
              </w:rPr>
              <w:t xml:space="preserve">ater, </w:t>
            </w:r>
            <w:r w:rsidR="00E71205" w:rsidRPr="009C72A2">
              <w:rPr>
                <w:sz w:val="16"/>
                <w:szCs w:val="16"/>
              </w:rPr>
              <w:t>l</w:t>
            </w:r>
            <w:r w:rsidRPr="009C72A2">
              <w:rPr>
                <w:sz w:val="16"/>
                <w:szCs w:val="16"/>
              </w:rPr>
              <w:t>em</w:t>
            </w:r>
            <w:r w:rsidR="00E71205" w:rsidRPr="009C72A2">
              <w:rPr>
                <w:sz w:val="16"/>
                <w:szCs w:val="16"/>
              </w:rPr>
              <w:t>on j</w:t>
            </w:r>
            <w:r w:rsidRPr="009C72A2">
              <w:rPr>
                <w:sz w:val="16"/>
                <w:szCs w:val="16"/>
              </w:rPr>
              <w:t xml:space="preserve">uice and Coca-Cola.  </w:t>
            </w:r>
          </w:p>
          <w:p w:rsidR="00783D94" w:rsidRPr="009C72A2" w:rsidRDefault="00783D94" w:rsidP="00EB65F0">
            <w:pPr>
              <w:numPr>
                <w:ilvl w:val="0"/>
                <w:numId w:val="5"/>
              </w:numPr>
              <w:spacing w:after="0"/>
              <w:jc w:val="both"/>
              <w:rPr>
                <w:sz w:val="16"/>
                <w:szCs w:val="16"/>
              </w:rPr>
            </w:pPr>
            <w:r w:rsidRPr="009C72A2">
              <w:rPr>
                <w:b/>
                <w:bCs/>
                <w:i/>
                <w:iCs/>
                <w:sz w:val="16"/>
                <w:szCs w:val="16"/>
              </w:rPr>
              <w:t>Sensors selected:</w:t>
            </w:r>
            <w:r w:rsidRPr="009C72A2">
              <w:rPr>
                <w:sz w:val="16"/>
                <w:szCs w:val="16"/>
              </w:rPr>
              <w:t xml:space="preserve"> pH</w:t>
            </w:r>
          </w:p>
          <w:p w:rsidR="00783D94" w:rsidRPr="009C72A2" w:rsidRDefault="00783D94" w:rsidP="00EB65F0">
            <w:pPr>
              <w:numPr>
                <w:ilvl w:val="0"/>
                <w:numId w:val="5"/>
              </w:numPr>
              <w:spacing w:after="0"/>
              <w:jc w:val="both"/>
              <w:rPr>
                <w:sz w:val="16"/>
                <w:szCs w:val="16"/>
              </w:rPr>
            </w:pPr>
            <w:r w:rsidRPr="009C72A2">
              <w:rPr>
                <w:b/>
                <w:bCs/>
                <w:i/>
                <w:iCs/>
                <w:sz w:val="16"/>
                <w:szCs w:val="16"/>
              </w:rPr>
              <w:t>Sampling rate:</w:t>
            </w:r>
            <w:r w:rsidRPr="009C72A2">
              <w:rPr>
                <w:sz w:val="16"/>
                <w:szCs w:val="16"/>
              </w:rPr>
              <w:t xml:space="preserve"> 10/sec</w:t>
            </w:r>
          </w:p>
          <w:p w:rsidR="00783D94" w:rsidRPr="009C72A2" w:rsidRDefault="00783D94" w:rsidP="00EB65F0">
            <w:pPr>
              <w:numPr>
                <w:ilvl w:val="0"/>
                <w:numId w:val="5"/>
              </w:numPr>
              <w:spacing w:after="0"/>
              <w:jc w:val="both"/>
              <w:rPr>
                <w:sz w:val="16"/>
                <w:szCs w:val="16"/>
              </w:rPr>
            </w:pPr>
            <w:r w:rsidRPr="009C72A2">
              <w:rPr>
                <w:b/>
                <w:bCs/>
                <w:i/>
                <w:iCs/>
                <w:sz w:val="16"/>
                <w:szCs w:val="16"/>
              </w:rPr>
              <w:t>Amount of samples:</w:t>
            </w:r>
            <w:r w:rsidRPr="009C72A2">
              <w:rPr>
                <w:sz w:val="16"/>
                <w:szCs w:val="16"/>
              </w:rPr>
              <w:t xml:space="preserve"> 1000</w:t>
            </w:r>
          </w:p>
          <w:p w:rsidR="00454A8D" w:rsidRPr="009C72A2" w:rsidRDefault="00454A8D" w:rsidP="00EB65F0">
            <w:pPr>
              <w:numPr>
                <w:ilvl w:val="0"/>
                <w:numId w:val="5"/>
              </w:numPr>
              <w:spacing w:after="0"/>
              <w:jc w:val="both"/>
              <w:rPr>
                <w:sz w:val="16"/>
                <w:szCs w:val="16"/>
              </w:rPr>
            </w:pPr>
            <w:r w:rsidRPr="009C72A2">
              <w:rPr>
                <w:b/>
                <w:bCs/>
                <w:i/>
                <w:iCs/>
                <w:sz w:val="16"/>
                <w:szCs w:val="16"/>
              </w:rPr>
              <w:t>Experiment duration:</w:t>
            </w:r>
            <w:r w:rsidRPr="009C72A2">
              <w:rPr>
                <w:sz w:val="16"/>
                <w:szCs w:val="16"/>
              </w:rPr>
              <w:t xml:space="preserve"> 2 minutes</w:t>
            </w:r>
            <w:r w:rsidR="00E71205" w:rsidRPr="009C72A2">
              <w:rPr>
                <w:sz w:val="16"/>
                <w:szCs w:val="16"/>
              </w:rPr>
              <w:t xml:space="preserve"> approx.</w:t>
            </w:r>
          </w:p>
          <w:p w:rsidR="00783D94" w:rsidRPr="009C72A2" w:rsidRDefault="00783D94" w:rsidP="00EB65F0">
            <w:pPr>
              <w:numPr>
                <w:ilvl w:val="0"/>
                <w:numId w:val="5"/>
              </w:numPr>
              <w:spacing w:after="0"/>
              <w:jc w:val="both"/>
              <w:rPr>
                <w:sz w:val="16"/>
                <w:szCs w:val="16"/>
              </w:rPr>
            </w:pPr>
            <w:r w:rsidRPr="009C72A2">
              <w:rPr>
                <w:b/>
                <w:bCs/>
                <w:i/>
                <w:iCs/>
                <w:sz w:val="16"/>
                <w:szCs w:val="16"/>
              </w:rPr>
              <w:t>Communication:</w:t>
            </w:r>
            <w:r w:rsidR="009C72A2">
              <w:rPr>
                <w:sz w:val="16"/>
                <w:szCs w:val="16"/>
              </w:rPr>
              <w:t xml:space="preserve"> </w:t>
            </w:r>
            <w:r w:rsidR="00E71205" w:rsidRPr="009C72A2">
              <w:rPr>
                <w:sz w:val="16"/>
                <w:szCs w:val="16"/>
              </w:rPr>
              <w:t>O</w:t>
            </w:r>
            <w:r w:rsidRPr="009C72A2">
              <w:rPr>
                <w:sz w:val="16"/>
                <w:szCs w:val="16"/>
              </w:rPr>
              <w:t>nline, preferably with B</w:t>
            </w:r>
            <w:r w:rsidR="00EE5FAF">
              <w:rPr>
                <w:sz w:val="16"/>
                <w:szCs w:val="16"/>
              </w:rPr>
              <w:t>luetooth wireless communication</w:t>
            </w:r>
            <w:r w:rsidRPr="009C72A2">
              <w:rPr>
                <w:sz w:val="16"/>
                <w:szCs w:val="16"/>
              </w:rPr>
              <w:t xml:space="preserve"> </w:t>
            </w:r>
          </w:p>
          <w:p w:rsidR="0084769B" w:rsidRPr="00AA12EE" w:rsidRDefault="00454A8D" w:rsidP="00EB65F0">
            <w:pPr>
              <w:numPr>
                <w:ilvl w:val="0"/>
                <w:numId w:val="5"/>
              </w:numPr>
              <w:spacing w:after="0"/>
              <w:jc w:val="both"/>
              <w:rPr>
                <w:sz w:val="16"/>
                <w:szCs w:val="16"/>
              </w:rPr>
            </w:pPr>
            <w:r w:rsidRPr="009C72A2">
              <w:rPr>
                <w:b/>
                <w:bCs/>
                <w:i/>
                <w:iCs/>
                <w:sz w:val="16"/>
                <w:szCs w:val="16"/>
              </w:rPr>
              <w:t>Data Analysis:</w:t>
            </w:r>
            <w:r w:rsidRPr="009C72A2">
              <w:rPr>
                <w:sz w:val="16"/>
                <w:szCs w:val="16"/>
              </w:rPr>
              <w:t xml:space="preserve"> Using </w:t>
            </w:r>
            <w:r w:rsidRPr="009C72A2">
              <w:rPr>
                <w:b/>
                <w:bCs/>
                <w:i/>
                <w:iCs/>
                <w:sz w:val="16"/>
                <w:szCs w:val="16"/>
              </w:rPr>
              <w:t>Markers</w:t>
            </w:r>
            <w:r w:rsidRPr="009C72A2">
              <w:rPr>
                <w:sz w:val="16"/>
                <w:szCs w:val="16"/>
              </w:rPr>
              <w:t xml:space="preserve"> to measure the acidity</w:t>
            </w:r>
            <w:r w:rsidR="00EE5FAF">
              <w:rPr>
                <w:sz w:val="16"/>
                <w:szCs w:val="16"/>
              </w:rPr>
              <w:t xml:space="preserve"> level of the different liquids</w:t>
            </w:r>
            <w:r w:rsidR="009C72A2" w:rsidRPr="00AA12EE">
              <w:rPr>
                <w:sz w:val="16"/>
                <w:szCs w:val="16"/>
              </w:rPr>
              <w:t xml:space="preserve"> </w:t>
            </w:r>
          </w:p>
        </w:tc>
      </w:tr>
    </w:tbl>
    <w:p w:rsidR="00ED3A3D" w:rsidRDefault="00ED3A3D" w:rsidP="008C6E0E">
      <w:pPr>
        <w:jc w:val="both"/>
        <w:rPr>
          <w:sz w:val="18"/>
        </w:rPr>
      </w:pPr>
    </w:p>
    <w:p w:rsidR="00BA029B" w:rsidRDefault="00ED3A3D" w:rsidP="00BA029B">
      <w:pPr>
        <w:pStyle w:val="BodyText"/>
        <w:ind w:right="267"/>
        <w:jc w:val="both"/>
        <w:rPr>
          <w:rFonts w:ascii="Calibri" w:eastAsia="Calibri" w:hAnsi="Calibri" w:cs="Frutiger-Light"/>
          <w:color w:val="auto"/>
          <w:sz w:val="22"/>
          <w:szCs w:val="22"/>
          <w:u w:val="single"/>
        </w:rPr>
      </w:pPr>
      <w:r>
        <w:rPr>
          <w:sz w:val="18"/>
        </w:rPr>
        <w:br w:type="page"/>
      </w:r>
      <w:r w:rsidR="00BA029B">
        <w:rPr>
          <w:rFonts w:ascii="Calibri" w:eastAsia="Calibri" w:hAnsi="Calibri" w:cs="Frutiger-Light"/>
          <w:color w:val="auto"/>
          <w:sz w:val="22"/>
          <w:szCs w:val="22"/>
          <w:u w:val="single"/>
        </w:rPr>
        <w:lastRenderedPageBreak/>
        <w:t>The FCC Wants You to Know:</w:t>
      </w:r>
    </w:p>
    <w:p w:rsidR="00BA029B" w:rsidRDefault="00BA029B" w:rsidP="00BA029B">
      <w:pPr>
        <w:pStyle w:val="BodyText"/>
        <w:ind w:right="267"/>
        <w:jc w:val="both"/>
        <w:rPr>
          <w:rFonts w:ascii="Calibri" w:eastAsia="Calibri" w:hAnsi="Calibri" w:cs="Frutiger-Light"/>
          <w:color w:val="auto"/>
          <w:sz w:val="16"/>
          <w:szCs w:val="16"/>
        </w:rPr>
      </w:pPr>
      <w:r>
        <w:rPr>
          <w:rFonts w:ascii="Calibri" w:eastAsia="Calibri" w:hAnsi="Calibri" w:cs="Frutiger-Light"/>
          <w:color w:val="auto"/>
          <w:sz w:val="16"/>
          <w:szCs w:val="16"/>
        </w:rPr>
        <w:t>This equipment has been tested and found to comply with the limits for a Class B digital device, pursuant to Part 15 of the FCC rules.  These limits are designed to provide reasonable protection against harmful interference in a residential installation.  This equipment generates, uses and can radiate radio frequency 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rsidR="00BA029B" w:rsidRDefault="00BA029B" w:rsidP="00BA029B">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a)  Reorient or relocate the receiving antenna.</w:t>
      </w:r>
    </w:p>
    <w:p w:rsidR="00BA029B" w:rsidRDefault="00BA029B" w:rsidP="00BA029B">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b)  Increase the separation between the equipment and receiver.</w:t>
      </w:r>
    </w:p>
    <w:p w:rsidR="00BA029B" w:rsidRDefault="00BA029B" w:rsidP="00BA029B">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c)  Connect the equipment to an outlet on a circuit different from</w:t>
      </w:r>
    </w:p>
    <w:p w:rsidR="00BA029B" w:rsidRDefault="00BA029B" w:rsidP="00BA029B">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 xml:space="preserve">     that to which the receiver is connected.</w:t>
      </w:r>
    </w:p>
    <w:p w:rsidR="00BA029B" w:rsidRDefault="00BA029B" w:rsidP="00BA029B">
      <w:pPr>
        <w:pStyle w:val="BodyText"/>
        <w:ind w:left="1860" w:right="267" w:hanging="1576"/>
        <w:jc w:val="both"/>
        <w:rPr>
          <w:rFonts w:ascii="Calibri" w:eastAsia="Calibri" w:hAnsi="Calibri" w:cs="Frutiger-Light"/>
          <w:color w:val="auto"/>
          <w:sz w:val="16"/>
          <w:szCs w:val="16"/>
        </w:rPr>
      </w:pPr>
      <w:r>
        <w:rPr>
          <w:rFonts w:ascii="Calibri" w:eastAsia="Calibri" w:hAnsi="Calibri" w:cs="Frutiger-Light"/>
          <w:color w:val="auto"/>
          <w:sz w:val="16"/>
          <w:szCs w:val="16"/>
        </w:rPr>
        <w:t>d)  Consult the dealer or an experienced radio/TV technician.</w:t>
      </w:r>
    </w:p>
    <w:p w:rsidR="00BA029B" w:rsidRDefault="00BA029B" w:rsidP="00BA029B">
      <w:pPr>
        <w:pStyle w:val="BodyText"/>
        <w:ind w:right="267"/>
        <w:jc w:val="both"/>
        <w:rPr>
          <w:rFonts w:ascii="Calibri" w:eastAsia="Calibri" w:hAnsi="Calibri" w:cs="Frutiger-Light"/>
          <w:color w:val="auto"/>
          <w:sz w:val="18"/>
          <w:szCs w:val="18"/>
        </w:rPr>
      </w:pPr>
    </w:p>
    <w:p w:rsidR="00BA029B" w:rsidRDefault="00BA029B" w:rsidP="00BA029B">
      <w:pPr>
        <w:pStyle w:val="BodyText"/>
        <w:ind w:right="267"/>
        <w:jc w:val="both"/>
        <w:rPr>
          <w:rFonts w:ascii="Calibri" w:eastAsia="Calibri" w:hAnsi="Calibri" w:cs="Frutiger-Light"/>
          <w:b/>
          <w:bCs/>
          <w:color w:val="auto"/>
          <w:sz w:val="18"/>
          <w:szCs w:val="18"/>
        </w:rPr>
      </w:pPr>
      <w:r>
        <w:rPr>
          <w:rFonts w:ascii="Calibri" w:eastAsia="Calibri" w:hAnsi="Calibri" w:cs="Frutiger-Light"/>
          <w:b/>
          <w:bCs/>
          <w:color w:val="auto"/>
          <w:sz w:val="18"/>
          <w:szCs w:val="18"/>
        </w:rPr>
        <w:t>FCC Warning</w:t>
      </w:r>
    </w:p>
    <w:p w:rsidR="00BA029B" w:rsidRDefault="00BA029B" w:rsidP="00BA029B">
      <w:pPr>
        <w:pStyle w:val="BodyText"/>
        <w:rPr>
          <w:rFonts w:ascii="Calibri" w:eastAsia="Calibri" w:hAnsi="Calibri" w:cs="Frutiger-Light"/>
          <w:color w:val="auto"/>
          <w:sz w:val="16"/>
          <w:szCs w:val="16"/>
        </w:rPr>
      </w:pPr>
      <w:r>
        <w:rPr>
          <w:rFonts w:ascii="Calibri" w:eastAsia="Calibri" w:hAnsi="Calibri" w:cs="Frutiger-Light"/>
          <w:color w:val="auto"/>
          <w:sz w:val="16"/>
          <w:szCs w:val="16"/>
        </w:rPr>
        <w:t>Modifications not expressly approved by the manufacturer could void the user authority to operate the equipment under FCC Rules.</w:t>
      </w:r>
    </w:p>
    <w:p w:rsidR="00BA029B" w:rsidRDefault="00BA029B" w:rsidP="00BA029B">
      <w:pPr>
        <w:pStyle w:val="BodyText"/>
        <w:rPr>
          <w:rFonts w:ascii="Calibri" w:eastAsia="Calibri" w:hAnsi="Calibri" w:cs="Frutiger-Light"/>
          <w:color w:val="auto"/>
          <w:sz w:val="16"/>
          <w:szCs w:val="16"/>
        </w:rPr>
      </w:pPr>
    </w:p>
    <w:p w:rsidR="00BA029B" w:rsidRDefault="00BA029B" w:rsidP="00BA029B">
      <w:pPr>
        <w:pStyle w:val="BodyText"/>
        <w:rPr>
          <w:rFonts w:ascii="Calibri" w:eastAsia="Calibri" w:hAnsi="Calibri" w:cs="Frutiger-Light"/>
          <w:color w:val="auto"/>
          <w:sz w:val="16"/>
          <w:szCs w:val="16"/>
        </w:rPr>
      </w:pPr>
      <w:r>
        <w:rPr>
          <w:rFonts w:ascii="Calibri" w:eastAsia="Calibri" w:hAnsi="Calibri" w:cs="Frutiger-Light"/>
          <w:color w:val="auto"/>
          <w:sz w:val="16"/>
          <w:szCs w:val="16"/>
        </w:rPr>
        <w:t>NOTE: THE MANUFACTURER IS NOT RESPONSIBLE FOR ANY RADIO OR TV INTERFERENCE CAUSED BY UNAUTHORIZED MODIFICATIONS TO THIS EQUIPMENT. SUCH MODIFICATIONS COULD VOID THE USER’S AUTHORITY TO OPERATE THE EQUIPMENT.</w:t>
      </w:r>
    </w:p>
    <w:p w:rsidR="00BA029B" w:rsidRDefault="00BA029B" w:rsidP="00BA029B">
      <w:pPr>
        <w:pStyle w:val="BodyText"/>
        <w:rPr>
          <w:rFonts w:ascii="Calibri" w:eastAsia="Calibri" w:hAnsi="Calibri" w:cs="Frutiger-Light"/>
          <w:color w:val="auto"/>
          <w:sz w:val="16"/>
          <w:szCs w:val="16"/>
        </w:rPr>
      </w:pPr>
    </w:p>
    <w:p w:rsidR="00BA029B" w:rsidRDefault="00BA029B" w:rsidP="00BA029B">
      <w:pPr>
        <w:pStyle w:val="NormalWeb"/>
        <w:rPr>
          <w:rFonts w:ascii="Calibri" w:eastAsia="Calibri" w:hAnsi="Calibri" w:cs="Frutiger-Light"/>
          <w:b/>
          <w:bCs/>
          <w:sz w:val="18"/>
          <w:szCs w:val="18"/>
        </w:rPr>
      </w:pPr>
      <w:r>
        <w:rPr>
          <w:rFonts w:ascii="Calibri" w:eastAsia="Calibri" w:hAnsi="Calibri" w:cs="Frutiger-Light"/>
          <w:b/>
          <w:bCs/>
          <w:sz w:val="18"/>
          <w:szCs w:val="18"/>
        </w:rPr>
        <w:t>INSTRUCTIONS CONCERNING HUMAN EXPOSURE TO RADIO FREQUENCY ELECTROMAGNETIC FIELDS</w:t>
      </w:r>
    </w:p>
    <w:p w:rsidR="00BA029B" w:rsidRDefault="00BA029B" w:rsidP="00BA029B">
      <w:pPr>
        <w:pStyle w:val="NormalWeb"/>
        <w:rPr>
          <w:rFonts w:ascii="Calibri" w:eastAsia="Calibri" w:hAnsi="Calibri" w:cs="Frutiger-Light"/>
          <w:sz w:val="16"/>
          <w:szCs w:val="16"/>
        </w:rPr>
      </w:pPr>
      <w:r>
        <w:rPr>
          <w:rFonts w:ascii="Calibri" w:eastAsia="Calibri" w:hAnsi="Calibri" w:cs="Frutiger-Light"/>
          <w:sz w:val="16"/>
          <w:szCs w:val="16"/>
        </w:rPr>
        <w:t>A distance of at least 20cm. between the equipment and all persons should be maintained during the operation of the equipment.</w:t>
      </w:r>
    </w:p>
    <w:p w:rsidR="00BA029B" w:rsidRDefault="00BA029B" w:rsidP="00BA029B">
      <w:pPr>
        <w:pStyle w:val="BodyText"/>
        <w:ind w:right="267"/>
        <w:jc w:val="both"/>
        <w:rPr>
          <w:rFonts w:ascii="Calibri" w:eastAsia="Calibri" w:hAnsi="Calibri" w:cs="Frutiger-Light"/>
          <w:color w:val="auto"/>
          <w:sz w:val="18"/>
          <w:szCs w:val="18"/>
        </w:rPr>
      </w:pPr>
    </w:p>
    <w:p w:rsidR="00ED3A3D" w:rsidRDefault="00ED3A3D" w:rsidP="00BA029B">
      <w:pPr>
        <w:pStyle w:val="BodyText"/>
        <w:ind w:right="267"/>
        <w:jc w:val="both"/>
        <w:rPr>
          <w:rFonts w:cs="Frutiger-Light"/>
          <w:sz w:val="18"/>
          <w:szCs w:val="18"/>
        </w:rPr>
        <w:sectPr w:rsidR="00ED3A3D" w:rsidSect="007905AB">
          <w:headerReference w:type="default" r:id="rId166"/>
          <w:footerReference w:type="default" r:id="rId167"/>
          <w:pgSz w:w="7371" w:h="11907"/>
          <w:pgMar w:top="1440" w:right="964" w:bottom="1418" w:left="964" w:header="709" w:footer="454" w:gutter="0"/>
          <w:cols w:space="708"/>
          <w:docGrid w:linePitch="360"/>
        </w:sectPr>
      </w:pPr>
    </w:p>
    <w:p w:rsidR="00ED3A3D" w:rsidRPr="00794A3F" w:rsidRDefault="00ED3A3D" w:rsidP="00ED3A3D">
      <w:pPr>
        <w:autoSpaceDE w:val="0"/>
        <w:autoSpaceDN w:val="0"/>
        <w:adjustRightInd w:val="0"/>
        <w:spacing w:after="0" w:line="240" w:lineRule="auto"/>
        <w:rPr>
          <w:rFonts w:cs="GillSans"/>
          <w:sz w:val="18"/>
          <w:szCs w:val="18"/>
        </w:rPr>
      </w:pPr>
      <w:r w:rsidRPr="00794A3F">
        <w:rPr>
          <w:rFonts w:cs="Frutiger-Light"/>
          <w:sz w:val="18"/>
          <w:szCs w:val="18"/>
        </w:rPr>
        <w:lastRenderedPageBreak/>
        <w:t>Copyright ©2011 Globisens. All rights reserved. Globisens Ltd. logos and product names are registered trademarks of Globisens Ltd. No part of this document</w:t>
      </w:r>
      <w:r>
        <w:rPr>
          <w:rFonts w:cs="Frutiger-Light"/>
          <w:sz w:val="18"/>
          <w:szCs w:val="18"/>
        </w:rPr>
        <w:t xml:space="preserve"> </w:t>
      </w:r>
      <w:r w:rsidRPr="00794A3F">
        <w:rPr>
          <w:rFonts w:cs="Frutiger-Light"/>
          <w:sz w:val="18"/>
          <w:szCs w:val="18"/>
        </w:rPr>
        <w:t>may be reproduced by any means, nor translated to any electronic medium without the written consent of Globisens. Information contained in this document is</w:t>
      </w:r>
      <w:r>
        <w:rPr>
          <w:rFonts w:cs="Frutiger-Light"/>
          <w:sz w:val="18"/>
          <w:szCs w:val="18"/>
        </w:rPr>
        <w:t xml:space="preserve"> </w:t>
      </w:r>
      <w:r w:rsidRPr="00794A3F">
        <w:rPr>
          <w:rFonts w:cs="Frutiger-Light"/>
          <w:sz w:val="18"/>
          <w:szCs w:val="18"/>
        </w:rPr>
        <w:t>believed to be accurate and reliable, however, Globisens assumes no responsibility for its use. Specifications are subject to change without notice.</w:t>
      </w:r>
      <w:r>
        <w:rPr>
          <w:rFonts w:cs="Frutiger-Light"/>
          <w:sz w:val="18"/>
          <w:szCs w:val="18"/>
        </w:rPr>
        <w:t xml:space="preserve"> </w:t>
      </w:r>
      <w:r w:rsidRPr="00794A3F">
        <w:rPr>
          <w:rFonts w:cs="GillSans"/>
          <w:sz w:val="18"/>
          <w:szCs w:val="18"/>
        </w:rPr>
        <w:t>www.</w:t>
      </w:r>
      <w:r w:rsidRPr="00794A3F">
        <w:rPr>
          <w:rFonts w:cs="GillSans-Bold"/>
          <w:b/>
          <w:bCs/>
          <w:sz w:val="18"/>
          <w:szCs w:val="18"/>
        </w:rPr>
        <w:t>GLOBISENS</w:t>
      </w:r>
      <w:r w:rsidRPr="00794A3F">
        <w:rPr>
          <w:rFonts w:cs="GillSans"/>
          <w:sz w:val="18"/>
          <w:szCs w:val="18"/>
        </w:rPr>
        <w:t>.com</w:t>
      </w:r>
    </w:p>
    <w:p w:rsidR="00C26660" w:rsidRPr="009A2EA2" w:rsidRDefault="00ED3A3D" w:rsidP="00C26660">
      <w:pPr>
        <w:rPr>
          <w:sz w:val="14"/>
          <w:szCs w:val="14"/>
        </w:rPr>
      </w:pPr>
      <w:r>
        <w:rPr>
          <w:sz w:val="14"/>
          <w:szCs w:val="14"/>
        </w:rPr>
        <w:br/>
      </w:r>
      <w:r w:rsidR="00C26660" w:rsidRPr="009A2EA2">
        <w:rPr>
          <w:sz w:val="14"/>
          <w:szCs w:val="14"/>
        </w:rPr>
        <w:t>GlobiLab supports Android versions 4.0 and up.</w:t>
      </w:r>
    </w:p>
    <w:p w:rsidR="00ED3A3D" w:rsidRPr="00794A3F" w:rsidRDefault="00ED3A3D" w:rsidP="00ED3A3D">
      <w:pPr>
        <w:rPr>
          <w:sz w:val="14"/>
          <w:szCs w:val="14"/>
        </w:rPr>
      </w:pPr>
      <w:r w:rsidRPr="00794A3F">
        <w:rPr>
          <w:sz w:val="14"/>
          <w:szCs w:val="14"/>
        </w:rPr>
        <w:t xml:space="preserve">Made for </w:t>
      </w:r>
      <w:r w:rsidRPr="00794A3F">
        <w:rPr>
          <w:sz w:val="14"/>
          <w:szCs w:val="14"/>
        </w:rPr>
        <w:br/>
        <w:t>iPad (3rd generation)</w:t>
      </w:r>
      <w:r w:rsidRPr="00794A3F">
        <w:rPr>
          <w:sz w:val="14"/>
          <w:szCs w:val="14"/>
        </w:rPr>
        <w:br/>
        <w:t>iPad 2</w:t>
      </w:r>
      <w:r w:rsidRPr="00794A3F">
        <w:rPr>
          <w:sz w:val="14"/>
          <w:szCs w:val="14"/>
        </w:rPr>
        <w:br/>
        <w:t>iPad</w:t>
      </w:r>
    </w:p>
    <w:p w:rsidR="00ED3A3D" w:rsidRPr="00794A3F" w:rsidRDefault="00ED3A3D" w:rsidP="00ED3A3D">
      <w:pPr>
        <w:rPr>
          <w:sz w:val="14"/>
          <w:szCs w:val="14"/>
        </w:rPr>
      </w:pPr>
      <w:r w:rsidRPr="00794A3F">
        <w:rPr>
          <w:sz w:val="14"/>
          <w:szCs w:val="14"/>
        </w:rPr>
        <w:t>iPad is a trademark of Apple Inc., registered in the U.S. and other countries.</w:t>
      </w:r>
    </w:p>
    <w:p w:rsidR="00ED3A3D" w:rsidRPr="00794A3F" w:rsidRDefault="00ED3A3D" w:rsidP="00ED3A3D">
      <w:pPr>
        <w:rPr>
          <w:sz w:val="18"/>
          <w:szCs w:val="18"/>
        </w:rPr>
      </w:pPr>
      <w:r w:rsidRPr="00794A3F">
        <w:rPr>
          <w:sz w:val="14"/>
          <w:szCs w:val="14"/>
        </w:rPr>
        <w:t>“Made for iPad” means that an electronic accessory has been designed to connect specifically to iPod, iPhone, or iPad, respectively, and has been certified by the developer to meet Apple performance standards. Apple is not responsible for the operation of this device or its compliance with safety and regulatory standards. Please note that the use of this accessory with iPod, iPhone, or iPad may affect wireless performance.</w:t>
      </w:r>
    </w:p>
    <w:p w:rsidR="00A6323F" w:rsidRDefault="00A6323F" w:rsidP="008C6E0E">
      <w:pPr>
        <w:jc w:val="both"/>
        <w:rPr>
          <w:sz w:val="18"/>
        </w:rPr>
      </w:pPr>
    </w:p>
    <w:p w:rsidR="002E1063" w:rsidRDefault="002E1063" w:rsidP="008C6E0E">
      <w:pPr>
        <w:jc w:val="both"/>
        <w:rPr>
          <w:sz w:val="18"/>
        </w:rPr>
      </w:pPr>
    </w:p>
    <w:p w:rsidR="002E1063" w:rsidRDefault="002E1063" w:rsidP="008C6E0E">
      <w:pPr>
        <w:jc w:val="both"/>
        <w:rPr>
          <w:sz w:val="18"/>
        </w:rPr>
      </w:pPr>
    </w:p>
    <w:p w:rsidR="002E1063" w:rsidRDefault="002E1063" w:rsidP="008C6E0E">
      <w:pPr>
        <w:jc w:val="both"/>
        <w:rPr>
          <w:sz w:val="18"/>
        </w:rPr>
      </w:pPr>
    </w:p>
    <w:p w:rsidR="002E1063" w:rsidRDefault="002E1063" w:rsidP="008C6E0E">
      <w:pPr>
        <w:jc w:val="both"/>
        <w:rPr>
          <w:sz w:val="18"/>
        </w:rPr>
      </w:pPr>
    </w:p>
    <w:p w:rsidR="002E1063" w:rsidRDefault="002E1063" w:rsidP="008C6E0E">
      <w:pPr>
        <w:jc w:val="both"/>
        <w:rPr>
          <w:sz w:val="18"/>
        </w:rPr>
      </w:pPr>
    </w:p>
    <w:p w:rsidR="002E1063" w:rsidRDefault="002E1063" w:rsidP="008C6E0E">
      <w:pPr>
        <w:jc w:val="both"/>
        <w:rPr>
          <w:sz w:val="18"/>
        </w:rPr>
      </w:pPr>
    </w:p>
    <w:p w:rsidR="002E1063" w:rsidRDefault="002E1063" w:rsidP="008C6E0E">
      <w:pPr>
        <w:jc w:val="both"/>
        <w:rPr>
          <w:sz w:val="18"/>
        </w:rPr>
      </w:pPr>
    </w:p>
    <w:p w:rsidR="002E1063" w:rsidRDefault="002E1063" w:rsidP="008C6E0E">
      <w:pPr>
        <w:jc w:val="both"/>
        <w:rPr>
          <w:sz w:val="18"/>
        </w:rPr>
      </w:pPr>
    </w:p>
    <w:p w:rsidR="002E1063" w:rsidRPr="00C627C0" w:rsidRDefault="002E1063" w:rsidP="003C5CC0">
      <w:pPr>
        <w:jc w:val="both"/>
        <w:rPr>
          <w:sz w:val="18"/>
        </w:rPr>
      </w:pPr>
      <w:r>
        <w:rPr>
          <w:sz w:val="18"/>
        </w:rPr>
        <w:t xml:space="preserve">REV: </w:t>
      </w:r>
      <w:r w:rsidR="003C5CC0">
        <w:rPr>
          <w:sz w:val="18"/>
        </w:rPr>
        <w:t>12.05</w:t>
      </w:r>
      <w:r>
        <w:rPr>
          <w:sz w:val="18"/>
        </w:rPr>
        <w:t>.1</w:t>
      </w:r>
      <w:r w:rsidR="00C26660">
        <w:rPr>
          <w:sz w:val="18"/>
        </w:rPr>
        <w:t>4</w:t>
      </w:r>
    </w:p>
    <w:sectPr w:rsidR="002E1063" w:rsidRPr="00C627C0" w:rsidSect="00C627C0">
      <w:pgSz w:w="7371" w:h="11907"/>
      <w:pgMar w:top="1440" w:right="964" w:bottom="1418" w:left="96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83D3F" w:rsidRDefault="00983D3F" w:rsidP="00121D6D">
      <w:pPr>
        <w:spacing w:after="0" w:line="240" w:lineRule="auto"/>
      </w:pPr>
      <w:r>
        <w:separator/>
      </w:r>
    </w:p>
  </w:endnote>
  <w:endnote w:type="continuationSeparator" w:id="0">
    <w:p w:rsidR="00983D3F" w:rsidRDefault="00983D3F" w:rsidP="00121D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Frutiger-Light">
    <w:panose1 w:val="00000000000000000000"/>
    <w:charset w:val="B1"/>
    <w:family w:val="swiss"/>
    <w:notTrueType/>
    <w:pitch w:val="default"/>
    <w:sig w:usb0="00000801" w:usb1="00000000" w:usb2="00000000" w:usb3="00000000" w:csb0="00000020" w:csb1="00000000"/>
  </w:font>
  <w:font w:name="GillSans">
    <w:altName w:val="Arial"/>
    <w:panose1 w:val="00000000000000000000"/>
    <w:charset w:val="00"/>
    <w:family w:val="swiss"/>
    <w:notTrueType/>
    <w:pitch w:val="default"/>
    <w:sig w:usb0="00000003" w:usb1="00000000" w:usb2="00000000" w:usb3="00000000" w:csb0="00000001" w:csb1="00000000"/>
  </w:font>
  <w:font w:name="GillSans-Bold">
    <w:panose1 w:val="00000000000000000000"/>
    <w:charset w:val="B1"/>
    <w:family w:val="swiss"/>
    <w:notTrueType/>
    <w:pitch w:val="default"/>
    <w:sig w:usb0="00000801" w:usb1="00000000" w:usb2="00000000" w:usb3="00000000" w:csb0="0000002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77183747"/>
      <w:docPartObj>
        <w:docPartGallery w:val="Page Numbers (Bottom of Page)"/>
        <w:docPartUnique/>
      </w:docPartObj>
    </w:sdtPr>
    <w:sdtEndPr>
      <w:rPr>
        <w:b/>
        <w:bCs/>
        <w:sz w:val="20"/>
        <w:szCs w:val="20"/>
      </w:rPr>
    </w:sdtEndPr>
    <w:sdtContent>
      <w:p w:rsidR="008E40DE" w:rsidRDefault="008E40DE" w:rsidP="002E1063">
        <w:pPr>
          <w:pStyle w:val="Footer"/>
          <w:jc w:val="center"/>
        </w:pPr>
        <w:r w:rsidRPr="002E1063">
          <w:rPr>
            <w:b/>
            <w:bCs/>
            <w:sz w:val="20"/>
            <w:szCs w:val="20"/>
          </w:rPr>
          <w:fldChar w:fldCharType="begin"/>
        </w:r>
        <w:r w:rsidRPr="002E1063">
          <w:rPr>
            <w:b/>
            <w:bCs/>
            <w:sz w:val="20"/>
            <w:szCs w:val="20"/>
          </w:rPr>
          <w:instrText xml:space="preserve"> PAGE   \* MERGEFORMAT </w:instrText>
        </w:r>
        <w:r w:rsidRPr="002E1063">
          <w:rPr>
            <w:b/>
            <w:bCs/>
            <w:sz w:val="20"/>
            <w:szCs w:val="20"/>
          </w:rPr>
          <w:fldChar w:fldCharType="separate"/>
        </w:r>
        <w:r w:rsidR="006409C9">
          <w:rPr>
            <w:b/>
            <w:bCs/>
            <w:noProof/>
            <w:sz w:val="20"/>
            <w:szCs w:val="20"/>
          </w:rPr>
          <w:t>1</w:t>
        </w:r>
        <w:r w:rsidRPr="002E1063">
          <w:rPr>
            <w:b/>
            <w:bCs/>
            <w:sz w:val="20"/>
            <w:szCs w:val="20"/>
          </w:rPr>
          <w:fldChar w:fldCharType="end"/>
        </w:r>
      </w:p>
    </w:sdtContent>
  </w:sdt>
  <w:p w:rsidR="008E40DE" w:rsidRPr="004D35D0" w:rsidRDefault="008E40DE" w:rsidP="004D35D0">
    <w:pPr>
      <w:pStyle w:val="Footer"/>
      <w:jc w:val="center"/>
      <w:rPr>
        <w:b/>
        <w:bCs/>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40DE" w:rsidRPr="00804C1F" w:rsidRDefault="008E40DE" w:rsidP="00D61851">
    <w:pPr>
      <w:pStyle w:val="Footer"/>
      <w:jc w:val="center"/>
      <w:rPr>
        <w:b/>
        <w:bCs/>
      </w:rPr>
    </w:pPr>
    <w:r w:rsidRPr="00804C1F">
      <w:rPr>
        <w:rStyle w:val="PageNumber"/>
        <w:rFonts w:cs="Arial"/>
        <w:b/>
        <w:bCs/>
      </w:rPr>
      <w:fldChar w:fldCharType="begin"/>
    </w:r>
    <w:r w:rsidRPr="00804C1F">
      <w:rPr>
        <w:rStyle w:val="PageNumber"/>
        <w:rFonts w:cs="Arial"/>
        <w:b/>
        <w:bCs/>
      </w:rPr>
      <w:instrText xml:space="preserve"> PAGE </w:instrText>
    </w:r>
    <w:r w:rsidRPr="00804C1F">
      <w:rPr>
        <w:rStyle w:val="PageNumber"/>
        <w:rFonts w:cs="Arial"/>
        <w:b/>
        <w:bCs/>
      </w:rPr>
      <w:fldChar w:fldCharType="separate"/>
    </w:r>
    <w:r w:rsidR="006409C9">
      <w:rPr>
        <w:rStyle w:val="PageNumber"/>
        <w:rFonts w:cs="Arial"/>
        <w:b/>
        <w:bCs/>
        <w:noProof/>
      </w:rPr>
      <w:t>31</w:t>
    </w:r>
    <w:r w:rsidRPr="00804C1F">
      <w:rPr>
        <w:rStyle w:val="PageNumber"/>
        <w:rFonts w:cs="Arial"/>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83D3F" w:rsidRDefault="00983D3F" w:rsidP="00121D6D">
      <w:pPr>
        <w:spacing w:after="0" w:line="240" w:lineRule="auto"/>
      </w:pPr>
      <w:r>
        <w:separator/>
      </w:r>
    </w:p>
  </w:footnote>
  <w:footnote w:type="continuationSeparator" w:id="0">
    <w:p w:rsidR="00983D3F" w:rsidRDefault="00983D3F" w:rsidP="00121D6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40DE" w:rsidRDefault="008E40DE" w:rsidP="007A52DB">
    <w:pPr>
      <w:pStyle w:val="Header"/>
    </w:pPr>
    <w:r>
      <w:rPr>
        <w:noProof/>
        <w:lang w:eastAsia="zh-CN"/>
      </w:rPr>
      <w:drawing>
        <wp:anchor distT="0" distB="0" distL="114300" distR="114300" simplePos="0" relativeHeight="251658240" behindDoc="0" locked="0" layoutInCell="1" allowOverlap="1">
          <wp:simplePos x="0" y="0"/>
          <wp:positionH relativeFrom="margin">
            <wp:align>center</wp:align>
          </wp:positionH>
          <wp:positionV relativeFrom="margin">
            <wp:posOffset>-638175</wp:posOffset>
          </wp:positionV>
          <wp:extent cx="1047750" cy="323850"/>
          <wp:effectExtent l="19050" t="0" r="0" b="0"/>
          <wp:wrapSquare wrapText="bothSides"/>
          <wp:docPr id="24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
                  <a:srcRect/>
                  <a:stretch>
                    <a:fillRect/>
                  </a:stretch>
                </pic:blipFill>
                <pic:spPr bwMode="auto">
                  <a:xfrm>
                    <a:off x="0" y="0"/>
                    <a:ext cx="1047750" cy="323850"/>
                  </a:xfrm>
                  <a:prstGeom prst="rect">
                    <a:avLst/>
                  </a:prstGeom>
                  <a:noFill/>
                  <a:ln w="9525">
                    <a:noFill/>
                    <a:miter lim="800000"/>
                    <a:headEnd/>
                    <a:tailEnd/>
                  </a:ln>
                </pic:spPr>
              </pic:pic>
            </a:graphicData>
          </a:graphic>
        </wp:anchor>
      </w:drawing>
    </w:r>
  </w:p>
  <w:p w:rsidR="008E40DE" w:rsidRPr="007827E2" w:rsidRDefault="008E40DE" w:rsidP="007827E2">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E40DE" w:rsidRDefault="008E40DE" w:rsidP="007827E2">
    <w:pPr>
      <w:pStyle w:val="Header"/>
      <w:jc w:val="center"/>
    </w:pPr>
    <w:r>
      <w:rPr>
        <w:noProof/>
        <w:lang w:eastAsia="zh-CN"/>
      </w:rPr>
      <w:drawing>
        <wp:inline distT="0" distB="0" distL="0" distR="0" wp14:anchorId="320D2D16" wp14:editId="3E8776E4">
          <wp:extent cx="1049020" cy="31496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49020" cy="31496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01972"/>
    <w:multiLevelType w:val="hybridMultilevel"/>
    <w:tmpl w:val="34D64CBE"/>
    <w:lvl w:ilvl="0" w:tplc="04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nsid w:val="03980C98"/>
    <w:multiLevelType w:val="hybridMultilevel"/>
    <w:tmpl w:val="E630472C"/>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C88730E"/>
    <w:multiLevelType w:val="hybridMultilevel"/>
    <w:tmpl w:val="DA6A9F72"/>
    <w:lvl w:ilvl="0" w:tplc="CF6C13D4">
      <w:start w:val="1"/>
      <w:numFmt w:val="decimal"/>
      <w:lvlText w:val="%1."/>
      <w:lvlJc w:val="left"/>
      <w:pPr>
        <w:ind w:left="720" w:hanging="360"/>
      </w:pPr>
      <w:rPr>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06A63A3"/>
    <w:multiLevelType w:val="hybridMultilevel"/>
    <w:tmpl w:val="79B23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8E40961"/>
    <w:multiLevelType w:val="hybridMultilevel"/>
    <w:tmpl w:val="DC8C64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A950BA4"/>
    <w:multiLevelType w:val="hybridMultilevel"/>
    <w:tmpl w:val="A86841D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E485F0D"/>
    <w:multiLevelType w:val="hybridMultilevel"/>
    <w:tmpl w:val="99F493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31E8560D"/>
    <w:multiLevelType w:val="hybridMultilevel"/>
    <w:tmpl w:val="DCE840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3D523111"/>
    <w:multiLevelType w:val="hybridMultilevel"/>
    <w:tmpl w:val="150AA0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3E156604"/>
    <w:multiLevelType w:val="multilevel"/>
    <w:tmpl w:val="0E868410"/>
    <w:lvl w:ilvl="0">
      <w:start w:val="1"/>
      <w:numFmt w:val="bullet"/>
      <w:lvlText w:val=""/>
      <w:lvlJc w:val="left"/>
      <w:pPr>
        <w:ind w:left="720" w:hanging="360"/>
      </w:pPr>
      <w:rPr>
        <w:rFonts w:ascii="Symbol" w:hAnsi="Symbol" w:hint="default"/>
      </w:rPr>
    </w:lvl>
    <w:lvl w:ilvl="1">
      <w:start w:val="2"/>
      <w:numFmt w:val="decimal"/>
      <w:isLgl/>
      <w:lvlText w:val="%1.%2"/>
      <w:lvlJc w:val="left"/>
      <w:pPr>
        <w:ind w:left="795" w:hanging="435"/>
      </w:pPr>
      <w:rPr>
        <w:rFonts w:hint="default"/>
      </w:rPr>
    </w:lvl>
    <w:lvl w:ilvl="2">
      <w:start w:val="4"/>
      <w:numFmt w:val="decimal"/>
      <w:isLgl/>
      <w:lvlText w:val="%1.%2.%3"/>
      <w:lvlJc w:val="left"/>
      <w:pPr>
        <w:ind w:left="795" w:hanging="435"/>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080" w:hanging="72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440" w:hanging="1080"/>
      </w:pPr>
      <w:rPr>
        <w:rFonts w:hint="default"/>
      </w:rPr>
    </w:lvl>
  </w:abstractNum>
  <w:abstractNum w:abstractNumId="10">
    <w:nsid w:val="45052676"/>
    <w:multiLevelType w:val="hybridMultilevel"/>
    <w:tmpl w:val="8EB8AF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458E094B"/>
    <w:multiLevelType w:val="hybridMultilevel"/>
    <w:tmpl w:val="79B239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4A027B3E"/>
    <w:multiLevelType w:val="hybridMultilevel"/>
    <w:tmpl w:val="0226DCF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4CEA7B84"/>
    <w:multiLevelType w:val="hybridMultilevel"/>
    <w:tmpl w:val="734804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4D214246"/>
    <w:multiLevelType w:val="hybridMultilevel"/>
    <w:tmpl w:val="5322B6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3040CF5"/>
    <w:multiLevelType w:val="hybridMultilevel"/>
    <w:tmpl w:val="87D471CC"/>
    <w:lvl w:ilvl="0" w:tplc="07186B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64733D6"/>
    <w:multiLevelType w:val="hybridMultilevel"/>
    <w:tmpl w:val="CB2615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D8E5F3C"/>
    <w:multiLevelType w:val="hybridMultilevel"/>
    <w:tmpl w:val="8DEE44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5DBA76FC"/>
    <w:multiLevelType w:val="multilevel"/>
    <w:tmpl w:val="C2F8405E"/>
    <w:lvl w:ilvl="0">
      <w:start w:val="1"/>
      <w:numFmt w:val="decimal"/>
      <w:lvlText w:val="%1."/>
      <w:lvlJc w:val="left"/>
      <w:pPr>
        <w:ind w:left="360" w:hanging="360"/>
      </w:pPr>
      <w:rPr>
        <w:rFonts w:cs="Times New Roman"/>
      </w:rPr>
    </w:lvl>
    <w:lvl w:ilvl="1">
      <w:start w:val="3"/>
      <w:numFmt w:val="decimal"/>
      <w:isLgl/>
      <w:lvlText w:val="%1.%2"/>
      <w:lvlJc w:val="left"/>
      <w:pPr>
        <w:ind w:left="720" w:hanging="720"/>
      </w:pPr>
      <w:rPr>
        <w:rFonts w:hint="default"/>
      </w:rPr>
    </w:lvl>
    <w:lvl w:ilvl="2">
      <w:start w:val="2"/>
      <w:numFmt w:val="decimal"/>
      <w:isLgl/>
      <w:lvlText w:val="%1.%2.%3"/>
      <w:lvlJc w:val="left"/>
      <w:pPr>
        <w:ind w:left="720" w:hanging="720"/>
      </w:pPr>
      <w:rPr>
        <w:rFonts w:hint="default"/>
      </w:rPr>
    </w:lvl>
    <w:lvl w:ilvl="3">
      <w:start w:val="3"/>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19">
    <w:nsid w:val="6A5042F7"/>
    <w:multiLevelType w:val="hybridMultilevel"/>
    <w:tmpl w:val="5B6E2888"/>
    <w:lvl w:ilvl="0" w:tplc="07186B2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F204798"/>
    <w:multiLevelType w:val="multilevel"/>
    <w:tmpl w:val="E2080396"/>
    <w:lvl w:ilvl="0">
      <w:start w:val="1"/>
      <w:numFmt w:val="decimal"/>
      <w:lvlText w:val="%1."/>
      <w:lvlJc w:val="left"/>
      <w:pPr>
        <w:ind w:left="360" w:hanging="360"/>
      </w:pPr>
    </w:lvl>
    <w:lvl w:ilvl="1">
      <w:start w:val="2"/>
      <w:numFmt w:val="decimal"/>
      <w:isLgl/>
      <w:lvlText w:val="%1.%2"/>
      <w:lvlJc w:val="left"/>
      <w:pPr>
        <w:ind w:left="435" w:hanging="435"/>
      </w:pPr>
      <w:rPr>
        <w:rFonts w:hint="default"/>
      </w:rPr>
    </w:lvl>
    <w:lvl w:ilvl="2">
      <w:start w:val="4"/>
      <w:numFmt w:val="decimal"/>
      <w:isLgl/>
      <w:lvlText w:val="%1.%2.%3"/>
      <w:lvlJc w:val="left"/>
      <w:pPr>
        <w:ind w:left="435" w:hanging="435"/>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720" w:hanging="720"/>
      </w:pPr>
      <w:rPr>
        <w:rFonts w:hint="default"/>
      </w:rPr>
    </w:lvl>
    <w:lvl w:ilvl="5">
      <w:start w:val="1"/>
      <w:numFmt w:val="decimal"/>
      <w:isLgl/>
      <w:lvlText w:val="%1.%2.%3.%4.%5.%6"/>
      <w:lvlJc w:val="left"/>
      <w:pPr>
        <w:ind w:left="720" w:hanging="720"/>
      </w:pPr>
      <w:rPr>
        <w:rFonts w:hint="default"/>
      </w:rPr>
    </w:lvl>
    <w:lvl w:ilvl="6">
      <w:start w:val="1"/>
      <w:numFmt w:val="decimal"/>
      <w:isLgl/>
      <w:lvlText w:val="%1.%2.%3.%4.%5.%6.%7"/>
      <w:lvlJc w:val="left"/>
      <w:pPr>
        <w:ind w:left="1080" w:hanging="1080"/>
      </w:pPr>
      <w:rPr>
        <w:rFonts w:hint="default"/>
      </w:rPr>
    </w:lvl>
    <w:lvl w:ilvl="7">
      <w:start w:val="1"/>
      <w:numFmt w:val="decimal"/>
      <w:isLgl/>
      <w:lvlText w:val="%1.%2.%3.%4.%5.%6.%7.%8"/>
      <w:lvlJc w:val="left"/>
      <w:pPr>
        <w:ind w:left="1080" w:hanging="1080"/>
      </w:pPr>
      <w:rPr>
        <w:rFonts w:hint="default"/>
      </w:rPr>
    </w:lvl>
    <w:lvl w:ilvl="8">
      <w:start w:val="1"/>
      <w:numFmt w:val="decimal"/>
      <w:isLgl/>
      <w:lvlText w:val="%1.%2.%3.%4.%5.%6.%7.%8.%9"/>
      <w:lvlJc w:val="left"/>
      <w:pPr>
        <w:ind w:left="1080" w:hanging="1080"/>
      </w:pPr>
      <w:rPr>
        <w:rFonts w:hint="default"/>
      </w:rPr>
    </w:lvl>
  </w:abstractNum>
  <w:num w:numId="1">
    <w:abstractNumId w:val="18"/>
  </w:num>
  <w:num w:numId="2">
    <w:abstractNumId w:val="16"/>
  </w:num>
  <w:num w:numId="3">
    <w:abstractNumId w:val="8"/>
  </w:num>
  <w:num w:numId="4">
    <w:abstractNumId w:val="4"/>
  </w:num>
  <w:num w:numId="5">
    <w:abstractNumId w:val="10"/>
  </w:num>
  <w:num w:numId="6">
    <w:abstractNumId w:val="11"/>
  </w:num>
  <w:num w:numId="7">
    <w:abstractNumId w:val="3"/>
  </w:num>
  <w:num w:numId="8">
    <w:abstractNumId w:val="12"/>
  </w:num>
  <w:num w:numId="9">
    <w:abstractNumId w:val="0"/>
  </w:num>
  <w:num w:numId="10">
    <w:abstractNumId w:val="13"/>
  </w:num>
  <w:num w:numId="11">
    <w:abstractNumId w:val="17"/>
  </w:num>
  <w:num w:numId="12">
    <w:abstractNumId w:val="14"/>
  </w:num>
  <w:num w:numId="13">
    <w:abstractNumId w:val="1"/>
  </w:num>
  <w:num w:numId="14">
    <w:abstractNumId w:val="6"/>
  </w:num>
  <w:num w:numId="15">
    <w:abstractNumId w:val="7"/>
  </w:num>
  <w:num w:numId="16">
    <w:abstractNumId w:val="5"/>
  </w:num>
  <w:num w:numId="17">
    <w:abstractNumId w:val="20"/>
  </w:num>
  <w:num w:numId="18">
    <w:abstractNumId w:val="9"/>
  </w:num>
  <w:num w:numId="19">
    <w:abstractNumId w:val="2"/>
  </w:num>
  <w:num w:numId="20">
    <w:abstractNumId w:val="19"/>
  </w:num>
  <w:num w:numId="21">
    <w:abstractNumId w:val="1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2"/>
  </w:compat>
  <w:rsids>
    <w:rsidRoot w:val="007E71BE"/>
    <w:rsid w:val="000016BD"/>
    <w:rsid w:val="00001E18"/>
    <w:rsid w:val="00002BDE"/>
    <w:rsid w:val="00005D61"/>
    <w:rsid w:val="00007302"/>
    <w:rsid w:val="0001254B"/>
    <w:rsid w:val="0001533C"/>
    <w:rsid w:val="000167DC"/>
    <w:rsid w:val="00016877"/>
    <w:rsid w:val="000226C1"/>
    <w:rsid w:val="00023B56"/>
    <w:rsid w:val="00024038"/>
    <w:rsid w:val="00025A0F"/>
    <w:rsid w:val="00042536"/>
    <w:rsid w:val="00042BB8"/>
    <w:rsid w:val="00045131"/>
    <w:rsid w:val="000456DE"/>
    <w:rsid w:val="0004712C"/>
    <w:rsid w:val="00047C54"/>
    <w:rsid w:val="00047F26"/>
    <w:rsid w:val="000541CE"/>
    <w:rsid w:val="00054442"/>
    <w:rsid w:val="00055229"/>
    <w:rsid w:val="00055B51"/>
    <w:rsid w:val="0005792D"/>
    <w:rsid w:val="00060390"/>
    <w:rsid w:val="00061BB1"/>
    <w:rsid w:val="000625DD"/>
    <w:rsid w:val="00062ABC"/>
    <w:rsid w:val="000635D6"/>
    <w:rsid w:val="00063859"/>
    <w:rsid w:val="00066612"/>
    <w:rsid w:val="0007056C"/>
    <w:rsid w:val="00072097"/>
    <w:rsid w:val="00072AD2"/>
    <w:rsid w:val="00073089"/>
    <w:rsid w:val="0007316F"/>
    <w:rsid w:val="00074842"/>
    <w:rsid w:val="00075165"/>
    <w:rsid w:val="00075B66"/>
    <w:rsid w:val="00077176"/>
    <w:rsid w:val="00083E8D"/>
    <w:rsid w:val="0008473D"/>
    <w:rsid w:val="0009004D"/>
    <w:rsid w:val="00091814"/>
    <w:rsid w:val="00092582"/>
    <w:rsid w:val="000967EA"/>
    <w:rsid w:val="00096E06"/>
    <w:rsid w:val="000A0EFD"/>
    <w:rsid w:val="000A1771"/>
    <w:rsid w:val="000A47F8"/>
    <w:rsid w:val="000A56D1"/>
    <w:rsid w:val="000B3077"/>
    <w:rsid w:val="000B4884"/>
    <w:rsid w:val="000B5C00"/>
    <w:rsid w:val="000B6D40"/>
    <w:rsid w:val="000C09D9"/>
    <w:rsid w:val="000C2C87"/>
    <w:rsid w:val="000C5167"/>
    <w:rsid w:val="000C661B"/>
    <w:rsid w:val="000C69D9"/>
    <w:rsid w:val="000C6EF9"/>
    <w:rsid w:val="000C74F9"/>
    <w:rsid w:val="000D281E"/>
    <w:rsid w:val="000D35AA"/>
    <w:rsid w:val="000D444C"/>
    <w:rsid w:val="000D64AD"/>
    <w:rsid w:val="000D67BB"/>
    <w:rsid w:val="000D7274"/>
    <w:rsid w:val="000D7C61"/>
    <w:rsid w:val="000D7E5E"/>
    <w:rsid w:val="000E2A63"/>
    <w:rsid w:val="000E5779"/>
    <w:rsid w:val="000E5DCC"/>
    <w:rsid w:val="000E6340"/>
    <w:rsid w:val="000E6972"/>
    <w:rsid w:val="000E71CB"/>
    <w:rsid w:val="000E74F1"/>
    <w:rsid w:val="000F1291"/>
    <w:rsid w:val="000F13C6"/>
    <w:rsid w:val="000F1C3B"/>
    <w:rsid w:val="000F25AE"/>
    <w:rsid w:val="000F2BD4"/>
    <w:rsid w:val="000F389F"/>
    <w:rsid w:val="000F3BA9"/>
    <w:rsid w:val="000F43B0"/>
    <w:rsid w:val="000F6401"/>
    <w:rsid w:val="001019B7"/>
    <w:rsid w:val="00102E3E"/>
    <w:rsid w:val="001041EC"/>
    <w:rsid w:val="00106080"/>
    <w:rsid w:val="00111348"/>
    <w:rsid w:val="00111CE9"/>
    <w:rsid w:val="0011471E"/>
    <w:rsid w:val="00121D6D"/>
    <w:rsid w:val="001221C1"/>
    <w:rsid w:val="00124A45"/>
    <w:rsid w:val="001252FD"/>
    <w:rsid w:val="001315FF"/>
    <w:rsid w:val="00131985"/>
    <w:rsid w:val="00131A6A"/>
    <w:rsid w:val="00131B98"/>
    <w:rsid w:val="00132E6F"/>
    <w:rsid w:val="00134878"/>
    <w:rsid w:val="001348CC"/>
    <w:rsid w:val="00134DEE"/>
    <w:rsid w:val="00144552"/>
    <w:rsid w:val="001463CF"/>
    <w:rsid w:val="001515D9"/>
    <w:rsid w:val="00152691"/>
    <w:rsid w:val="00152D0E"/>
    <w:rsid w:val="00154945"/>
    <w:rsid w:val="001561AD"/>
    <w:rsid w:val="0015675C"/>
    <w:rsid w:val="001600F8"/>
    <w:rsid w:val="00160C9C"/>
    <w:rsid w:val="0016699E"/>
    <w:rsid w:val="001669B6"/>
    <w:rsid w:val="00172551"/>
    <w:rsid w:val="00172E13"/>
    <w:rsid w:val="00174463"/>
    <w:rsid w:val="00175390"/>
    <w:rsid w:val="00176D12"/>
    <w:rsid w:val="00177E5A"/>
    <w:rsid w:val="00180D43"/>
    <w:rsid w:val="001812CA"/>
    <w:rsid w:val="00181569"/>
    <w:rsid w:val="0018215C"/>
    <w:rsid w:val="00183EEE"/>
    <w:rsid w:val="00183FE8"/>
    <w:rsid w:val="00184081"/>
    <w:rsid w:val="00187B37"/>
    <w:rsid w:val="00192D51"/>
    <w:rsid w:val="001952BE"/>
    <w:rsid w:val="001964F7"/>
    <w:rsid w:val="001A3A9C"/>
    <w:rsid w:val="001A55CC"/>
    <w:rsid w:val="001A7057"/>
    <w:rsid w:val="001A72AB"/>
    <w:rsid w:val="001A7FF2"/>
    <w:rsid w:val="001B130D"/>
    <w:rsid w:val="001B2C3F"/>
    <w:rsid w:val="001B33C0"/>
    <w:rsid w:val="001B69A9"/>
    <w:rsid w:val="001C14C0"/>
    <w:rsid w:val="001C52A7"/>
    <w:rsid w:val="001C7C58"/>
    <w:rsid w:val="001D014F"/>
    <w:rsid w:val="001D0A1C"/>
    <w:rsid w:val="001D2596"/>
    <w:rsid w:val="001D3E5E"/>
    <w:rsid w:val="001D7E19"/>
    <w:rsid w:val="001E07B4"/>
    <w:rsid w:val="001E5BA7"/>
    <w:rsid w:val="001E74B9"/>
    <w:rsid w:val="001E78B7"/>
    <w:rsid w:val="001E7E40"/>
    <w:rsid w:val="001F388A"/>
    <w:rsid w:val="001F4675"/>
    <w:rsid w:val="001F5166"/>
    <w:rsid w:val="00201AB7"/>
    <w:rsid w:val="00203B87"/>
    <w:rsid w:val="00205A6A"/>
    <w:rsid w:val="00210C21"/>
    <w:rsid w:val="00213178"/>
    <w:rsid w:val="00213CBE"/>
    <w:rsid w:val="002175B2"/>
    <w:rsid w:val="00220B70"/>
    <w:rsid w:val="00220C73"/>
    <w:rsid w:val="00224C05"/>
    <w:rsid w:val="0022718C"/>
    <w:rsid w:val="00232684"/>
    <w:rsid w:val="00232D3E"/>
    <w:rsid w:val="00236821"/>
    <w:rsid w:val="002423AE"/>
    <w:rsid w:val="00243F1C"/>
    <w:rsid w:val="00244DFE"/>
    <w:rsid w:val="0025066D"/>
    <w:rsid w:val="00250BAC"/>
    <w:rsid w:val="00250EAF"/>
    <w:rsid w:val="00252888"/>
    <w:rsid w:val="00260844"/>
    <w:rsid w:val="002628F4"/>
    <w:rsid w:val="00264055"/>
    <w:rsid w:val="0026572A"/>
    <w:rsid w:val="00266389"/>
    <w:rsid w:val="00272175"/>
    <w:rsid w:val="002731E3"/>
    <w:rsid w:val="00273BAB"/>
    <w:rsid w:val="0027413B"/>
    <w:rsid w:val="00275B7D"/>
    <w:rsid w:val="00275B89"/>
    <w:rsid w:val="002775B7"/>
    <w:rsid w:val="00280099"/>
    <w:rsid w:val="002872B0"/>
    <w:rsid w:val="00287C68"/>
    <w:rsid w:val="002940DA"/>
    <w:rsid w:val="002A1244"/>
    <w:rsid w:val="002A3375"/>
    <w:rsid w:val="002A4777"/>
    <w:rsid w:val="002A4C79"/>
    <w:rsid w:val="002A5D06"/>
    <w:rsid w:val="002B086C"/>
    <w:rsid w:val="002B2CC3"/>
    <w:rsid w:val="002B2D2F"/>
    <w:rsid w:val="002B3459"/>
    <w:rsid w:val="002B4041"/>
    <w:rsid w:val="002B736E"/>
    <w:rsid w:val="002B7768"/>
    <w:rsid w:val="002C1A90"/>
    <w:rsid w:val="002C3FA5"/>
    <w:rsid w:val="002C4E7A"/>
    <w:rsid w:val="002C535A"/>
    <w:rsid w:val="002C5C08"/>
    <w:rsid w:val="002C6DB8"/>
    <w:rsid w:val="002C797A"/>
    <w:rsid w:val="002D34A6"/>
    <w:rsid w:val="002D558A"/>
    <w:rsid w:val="002D613A"/>
    <w:rsid w:val="002E0621"/>
    <w:rsid w:val="002E1063"/>
    <w:rsid w:val="002E1B23"/>
    <w:rsid w:val="002E1B7E"/>
    <w:rsid w:val="002E20D4"/>
    <w:rsid w:val="002E2600"/>
    <w:rsid w:val="002E4844"/>
    <w:rsid w:val="002E4F64"/>
    <w:rsid w:val="002E5DFF"/>
    <w:rsid w:val="002F163A"/>
    <w:rsid w:val="002F1958"/>
    <w:rsid w:val="002F28C4"/>
    <w:rsid w:val="002F4508"/>
    <w:rsid w:val="002F4C0F"/>
    <w:rsid w:val="002F5882"/>
    <w:rsid w:val="002F7D1F"/>
    <w:rsid w:val="00301D96"/>
    <w:rsid w:val="0030482C"/>
    <w:rsid w:val="00304DBA"/>
    <w:rsid w:val="00306534"/>
    <w:rsid w:val="00307D35"/>
    <w:rsid w:val="00310012"/>
    <w:rsid w:val="00312BC9"/>
    <w:rsid w:val="00314186"/>
    <w:rsid w:val="00315D13"/>
    <w:rsid w:val="00316726"/>
    <w:rsid w:val="00320041"/>
    <w:rsid w:val="003226EB"/>
    <w:rsid w:val="00323030"/>
    <w:rsid w:val="00324236"/>
    <w:rsid w:val="003256E9"/>
    <w:rsid w:val="0033089B"/>
    <w:rsid w:val="00331BC7"/>
    <w:rsid w:val="00332E8C"/>
    <w:rsid w:val="00332F7C"/>
    <w:rsid w:val="00335F90"/>
    <w:rsid w:val="00340F68"/>
    <w:rsid w:val="0034440A"/>
    <w:rsid w:val="00344605"/>
    <w:rsid w:val="00345DA8"/>
    <w:rsid w:val="00351DEF"/>
    <w:rsid w:val="00355514"/>
    <w:rsid w:val="0035644A"/>
    <w:rsid w:val="003564F9"/>
    <w:rsid w:val="00360DB2"/>
    <w:rsid w:val="00361B7C"/>
    <w:rsid w:val="00364F12"/>
    <w:rsid w:val="00370868"/>
    <w:rsid w:val="00372287"/>
    <w:rsid w:val="0037479D"/>
    <w:rsid w:val="00375F26"/>
    <w:rsid w:val="00376418"/>
    <w:rsid w:val="00377B67"/>
    <w:rsid w:val="00380027"/>
    <w:rsid w:val="00380567"/>
    <w:rsid w:val="003810F9"/>
    <w:rsid w:val="00385E9B"/>
    <w:rsid w:val="00387998"/>
    <w:rsid w:val="0039003A"/>
    <w:rsid w:val="00391163"/>
    <w:rsid w:val="003936CD"/>
    <w:rsid w:val="0039376C"/>
    <w:rsid w:val="00396038"/>
    <w:rsid w:val="003A007F"/>
    <w:rsid w:val="003A015A"/>
    <w:rsid w:val="003A2FF8"/>
    <w:rsid w:val="003A3BFD"/>
    <w:rsid w:val="003A736B"/>
    <w:rsid w:val="003B01F6"/>
    <w:rsid w:val="003B0920"/>
    <w:rsid w:val="003B0D9F"/>
    <w:rsid w:val="003B196B"/>
    <w:rsid w:val="003B346E"/>
    <w:rsid w:val="003B6F14"/>
    <w:rsid w:val="003C4C8C"/>
    <w:rsid w:val="003C56BE"/>
    <w:rsid w:val="003C5CC0"/>
    <w:rsid w:val="003C6413"/>
    <w:rsid w:val="003C7E93"/>
    <w:rsid w:val="003C7F21"/>
    <w:rsid w:val="003D090D"/>
    <w:rsid w:val="003D1904"/>
    <w:rsid w:val="003D2712"/>
    <w:rsid w:val="003D6C13"/>
    <w:rsid w:val="003D71DC"/>
    <w:rsid w:val="003D7446"/>
    <w:rsid w:val="003E49B1"/>
    <w:rsid w:val="003E6601"/>
    <w:rsid w:val="003E774C"/>
    <w:rsid w:val="003F561B"/>
    <w:rsid w:val="003F700A"/>
    <w:rsid w:val="00401AB8"/>
    <w:rsid w:val="004024E3"/>
    <w:rsid w:val="00402E54"/>
    <w:rsid w:val="0040379B"/>
    <w:rsid w:val="004044B2"/>
    <w:rsid w:val="00404778"/>
    <w:rsid w:val="0040627A"/>
    <w:rsid w:val="004110E9"/>
    <w:rsid w:val="0041178E"/>
    <w:rsid w:val="004126EA"/>
    <w:rsid w:val="00414A61"/>
    <w:rsid w:val="00414FEF"/>
    <w:rsid w:val="00415C9C"/>
    <w:rsid w:val="00415E2A"/>
    <w:rsid w:val="004224B2"/>
    <w:rsid w:val="00422B8C"/>
    <w:rsid w:val="00425695"/>
    <w:rsid w:val="00426FE4"/>
    <w:rsid w:val="004276CD"/>
    <w:rsid w:val="00433587"/>
    <w:rsid w:val="0043600A"/>
    <w:rsid w:val="0043715D"/>
    <w:rsid w:val="00437D7C"/>
    <w:rsid w:val="00440851"/>
    <w:rsid w:val="00444384"/>
    <w:rsid w:val="00444B51"/>
    <w:rsid w:val="00446C32"/>
    <w:rsid w:val="00451DA1"/>
    <w:rsid w:val="00452739"/>
    <w:rsid w:val="00454002"/>
    <w:rsid w:val="00454A8D"/>
    <w:rsid w:val="00454C29"/>
    <w:rsid w:val="00455BCE"/>
    <w:rsid w:val="00462293"/>
    <w:rsid w:val="00463AFC"/>
    <w:rsid w:val="00465152"/>
    <w:rsid w:val="0046704D"/>
    <w:rsid w:val="00472438"/>
    <w:rsid w:val="00473B36"/>
    <w:rsid w:val="00474D2C"/>
    <w:rsid w:val="0047680D"/>
    <w:rsid w:val="004771AD"/>
    <w:rsid w:val="0048161C"/>
    <w:rsid w:val="00483378"/>
    <w:rsid w:val="0048698A"/>
    <w:rsid w:val="00493C16"/>
    <w:rsid w:val="004A068E"/>
    <w:rsid w:val="004A075C"/>
    <w:rsid w:val="004A1844"/>
    <w:rsid w:val="004A25DD"/>
    <w:rsid w:val="004A743D"/>
    <w:rsid w:val="004A753E"/>
    <w:rsid w:val="004B0FA7"/>
    <w:rsid w:val="004B1138"/>
    <w:rsid w:val="004B26E7"/>
    <w:rsid w:val="004B4322"/>
    <w:rsid w:val="004B65E4"/>
    <w:rsid w:val="004B78E9"/>
    <w:rsid w:val="004C042F"/>
    <w:rsid w:val="004C0CB3"/>
    <w:rsid w:val="004C382B"/>
    <w:rsid w:val="004C5BAE"/>
    <w:rsid w:val="004C5ED1"/>
    <w:rsid w:val="004C6137"/>
    <w:rsid w:val="004C7562"/>
    <w:rsid w:val="004D0590"/>
    <w:rsid w:val="004D1984"/>
    <w:rsid w:val="004D1D54"/>
    <w:rsid w:val="004D2DCF"/>
    <w:rsid w:val="004D34AE"/>
    <w:rsid w:val="004D35D0"/>
    <w:rsid w:val="004D3ABD"/>
    <w:rsid w:val="004D51E9"/>
    <w:rsid w:val="004D5C90"/>
    <w:rsid w:val="004D70DA"/>
    <w:rsid w:val="004E0ACF"/>
    <w:rsid w:val="004E5B57"/>
    <w:rsid w:val="004F0640"/>
    <w:rsid w:val="004F074B"/>
    <w:rsid w:val="004F083F"/>
    <w:rsid w:val="004F106E"/>
    <w:rsid w:val="004F15E3"/>
    <w:rsid w:val="004F1A28"/>
    <w:rsid w:val="004F2132"/>
    <w:rsid w:val="004F3465"/>
    <w:rsid w:val="004F79FB"/>
    <w:rsid w:val="005025A9"/>
    <w:rsid w:val="00502DA5"/>
    <w:rsid w:val="00506762"/>
    <w:rsid w:val="00512057"/>
    <w:rsid w:val="00512A12"/>
    <w:rsid w:val="00513AD3"/>
    <w:rsid w:val="00514B62"/>
    <w:rsid w:val="00515197"/>
    <w:rsid w:val="00521CA1"/>
    <w:rsid w:val="00525A47"/>
    <w:rsid w:val="0053178E"/>
    <w:rsid w:val="0053575A"/>
    <w:rsid w:val="00536E26"/>
    <w:rsid w:val="00536E7E"/>
    <w:rsid w:val="00544123"/>
    <w:rsid w:val="0054497A"/>
    <w:rsid w:val="00545127"/>
    <w:rsid w:val="00545F2A"/>
    <w:rsid w:val="00552897"/>
    <w:rsid w:val="005543CB"/>
    <w:rsid w:val="005544ED"/>
    <w:rsid w:val="005603B5"/>
    <w:rsid w:val="00565554"/>
    <w:rsid w:val="00565BC7"/>
    <w:rsid w:val="00565CB5"/>
    <w:rsid w:val="0057401C"/>
    <w:rsid w:val="00574490"/>
    <w:rsid w:val="005777AD"/>
    <w:rsid w:val="005815AE"/>
    <w:rsid w:val="00581785"/>
    <w:rsid w:val="00582C48"/>
    <w:rsid w:val="00583F83"/>
    <w:rsid w:val="00586557"/>
    <w:rsid w:val="005868B6"/>
    <w:rsid w:val="00590233"/>
    <w:rsid w:val="00590D72"/>
    <w:rsid w:val="00592489"/>
    <w:rsid w:val="00593A59"/>
    <w:rsid w:val="00593D22"/>
    <w:rsid w:val="00594954"/>
    <w:rsid w:val="00597DF9"/>
    <w:rsid w:val="005A04EE"/>
    <w:rsid w:val="005A0A96"/>
    <w:rsid w:val="005A232B"/>
    <w:rsid w:val="005A28B2"/>
    <w:rsid w:val="005A336A"/>
    <w:rsid w:val="005A7BB9"/>
    <w:rsid w:val="005B3D32"/>
    <w:rsid w:val="005B4481"/>
    <w:rsid w:val="005B5432"/>
    <w:rsid w:val="005B5FEE"/>
    <w:rsid w:val="005B60FF"/>
    <w:rsid w:val="005B74E1"/>
    <w:rsid w:val="005C0C67"/>
    <w:rsid w:val="005C1289"/>
    <w:rsid w:val="005C1D25"/>
    <w:rsid w:val="005C20DA"/>
    <w:rsid w:val="005C5C31"/>
    <w:rsid w:val="005D0D49"/>
    <w:rsid w:val="005D3723"/>
    <w:rsid w:val="005D3955"/>
    <w:rsid w:val="005D5F4A"/>
    <w:rsid w:val="005D6B45"/>
    <w:rsid w:val="005D7878"/>
    <w:rsid w:val="005E4C3A"/>
    <w:rsid w:val="005F1656"/>
    <w:rsid w:val="005F1C41"/>
    <w:rsid w:val="005F3458"/>
    <w:rsid w:val="005F4042"/>
    <w:rsid w:val="005F6CB4"/>
    <w:rsid w:val="00600EE8"/>
    <w:rsid w:val="00601AF1"/>
    <w:rsid w:val="00601B1E"/>
    <w:rsid w:val="00606B6C"/>
    <w:rsid w:val="0061017E"/>
    <w:rsid w:val="006122D5"/>
    <w:rsid w:val="006124F1"/>
    <w:rsid w:val="00613F1B"/>
    <w:rsid w:val="0061403C"/>
    <w:rsid w:val="00614309"/>
    <w:rsid w:val="0062077F"/>
    <w:rsid w:val="00620DFF"/>
    <w:rsid w:val="00624E63"/>
    <w:rsid w:val="00625E86"/>
    <w:rsid w:val="00626272"/>
    <w:rsid w:val="006331D3"/>
    <w:rsid w:val="006332CE"/>
    <w:rsid w:val="00633C79"/>
    <w:rsid w:val="00636819"/>
    <w:rsid w:val="00637173"/>
    <w:rsid w:val="00637D9E"/>
    <w:rsid w:val="00637FD9"/>
    <w:rsid w:val="00640588"/>
    <w:rsid w:val="006409C9"/>
    <w:rsid w:val="0064192D"/>
    <w:rsid w:val="00642038"/>
    <w:rsid w:val="00642BBE"/>
    <w:rsid w:val="006470DD"/>
    <w:rsid w:val="00647CB4"/>
    <w:rsid w:val="00652373"/>
    <w:rsid w:val="00655EC5"/>
    <w:rsid w:val="006565FF"/>
    <w:rsid w:val="00660DFD"/>
    <w:rsid w:val="006620D7"/>
    <w:rsid w:val="00662674"/>
    <w:rsid w:val="006709DC"/>
    <w:rsid w:val="006755D1"/>
    <w:rsid w:val="00675AEF"/>
    <w:rsid w:val="006776B4"/>
    <w:rsid w:val="00684C81"/>
    <w:rsid w:val="00687715"/>
    <w:rsid w:val="00694577"/>
    <w:rsid w:val="0069670F"/>
    <w:rsid w:val="00697316"/>
    <w:rsid w:val="00697363"/>
    <w:rsid w:val="0069758E"/>
    <w:rsid w:val="006A1007"/>
    <w:rsid w:val="006A4184"/>
    <w:rsid w:val="006A5D11"/>
    <w:rsid w:val="006A5FA7"/>
    <w:rsid w:val="006A7057"/>
    <w:rsid w:val="006A715C"/>
    <w:rsid w:val="006A7F33"/>
    <w:rsid w:val="006B047D"/>
    <w:rsid w:val="006B4918"/>
    <w:rsid w:val="006B50ED"/>
    <w:rsid w:val="006B70F1"/>
    <w:rsid w:val="006C0062"/>
    <w:rsid w:val="006C05AA"/>
    <w:rsid w:val="006C227F"/>
    <w:rsid w:val="006C39DB"/>
    <w:rsid w:val="006C5525"/>
    <w:rsid w:val="006C5894"/>
    <w:rsid w:val="006C677A"/>
    <w:rsid w:val="006C7676"/>
    <w:rsid w:val="006C76AA"/>
    <w:rsid w:val="006D08FF"/>
    <w:rsid w:val="006D1F8F"/>
    <w:rsid w:val="006D3C32"/>
    <w:rsid w:val="006D6040"/>
    <w:rsid w:val="006E2402"/>
    <w:rsid w:val="006E35D6"/>
    <w:rsid w:val="006E79C4"/>
    <w:rsid w:val="006F3FAF"/>
    <w:rsid w:val="006F4C8D"/>
    <w:rsid w:val="0070059C"/>
    <w:rsid w:val="00701B20"/>
    <w:rsid w:val="0070503B"/>
    <w:rsid w:val="00705C87"/>
    <w:rsid w:val="00707ECE"/>
    <w:rsid w:val="0071217F"/>
    <w:rsid w:val="00714544"/>
    <w:rsid w:val="00714832"/>
    <w:rsid w:val="00714FE2"/>
    <w:rsid w:val="00716B28"/>
    <w:rsid w:val="007208DF"/>
    <w:rsid w:val="00722687"/>
    <w:rsid w:val="00723A67"/>
    <w:rsid w:val="00723C65"/>
    <w:rsid w:val="0072444B"/>
    <w:rsid w:val="00725DEA"/>
    <w:rsid w:val="00725F2A"/>
    <w:rsid w:val="00726116"/>
    <w:rsid w:val="007310EE"/>
    <w:rsid w:val="007317DD"/>
    <w:rsid w:val="007333CA"/>
    <w:rsid w:val="00733B66"/>
    <w:rsid w:val="00734AC5"/>
    <w:rsid w:val="00735BE8"/>
    <w:rsid w:val="00736C57"/>
    <w:rsid w:val="007426B0"/>
    <w:rsid w:val="007428B7"/>
    <w:rsid w:val="00742923"/>
    <w:rsid w:val="00743F1D"/>
    <w:rsid w:val="00745DAA"/>
    <w:rsid w:val="00760CD2"/>
    <w:rsid w:val="007667D3"/>
    <w:rsid w:val="0076692D"/>
    <w:rsid w:val="00775E68"/>
    <w:rsid w:val="00776252"/>
    <w:rsid w:val="0078065C"/>
    <w:rsid w:val="007827E2"/>
    <w:rsid w:val="00783D94"/>
    <w:rsid w:val="00783FD5"/>
    <w:rsid w:val="00787263"/>
    <w:rsid w:val="007905AB"/>
    <w:rsid w:val="00793D5D"/>
    <w:rsid w:val="00794DF6"/>
    <w:rsid w:val="00797D12"/>
    <w:rsid w:val="007A203E"/>
    <w:rsid w:val="007A52DB"/>
    <w:rsid w:val="007A76D0"/>
    <w:rsid w:val="007A7C09"/>
    <w:rsid w:val="007A7E12"/>
    <w:rsid w:val="007B35F5"/>
    <w:rsid w:val="007C000C"/>
    <w:rsid w:val="007C067E"/>
    <w:rsid w:val="007C274F"/>
    <w:rsid w:val="007C5303"/>
    <w:rsid w:val="007C5D0F"/>
    <w:rsid w:val="007C6662"/>
    <w:rsid w:val="007C6E4F"/>
    <w:rsid w:val="007C774D"/>
    <w:rsid w:val="007D0820"/>
    <w:rsid w:val="007D1883"/>
    <w:rsid w:val="007D229C"/>
    <w:rsid w:val="007D3179"/>
    <w:rsid w:val="007D547D"/>
    <w:rsid w:val="007E0821"/>
    <w:rsid w:val="007E469E"/>
    <w:rsid w:val="007E5103"/>
    <w:rsid w:val="007E6426"/>
    <w:rsid w:val="007E71BE"/>
    <w:rsid w:val="007E771C"/>
    <w:rsid w:val="007E7981"/>
    <w:rsid w:val="007F0FF1"/>
    <w:rsid w:val="007F4E0F"/>
    <w:rsid w:val="008021E9"/>
    <w:rsid w:val="00804C1F"/>
    <w:rsid w:val="00804E9B"/>
    <w:rsid w:val="008063B9"/>
    <w:rsid w:val="008074F5"/>
    <w:rsid w:val="00807E5B"/>
    <w:rsid w:val="008103DF"/>
    <w:rsid w:val="00811DB4"/>
    <w:rsid w:val="008137C4"/>
    <w:rsid w:val="00816197"/>
    <w:rsid w:val="00816DBE"/>
    <w:rsid w:val="00817E83"/>
    <w:rsid w:val="00826341"/>
    <w:rsid w:val="008265A2"/>
    <w:rsid w:val="00827280"/>
    <w:rsid w:val="00830991"/>
    <w:rsid w:val="00837313"/>
    <w:rsid w:val="00837534"/>
    <w:rsid w:val="0084122C"/>
    <w:rsid w:val="008418A2"/>
    <w:rsid w:val="00841901"/>
    <w:rsid w:val="00844AD5"/>
    <w:rsid w:val="00845154"/>
    <w:rsid w:val="008452CC"/>
    <w:rsid w:val="0084769B"/>
    <w:rsid w:val="00847D2A"/>
    <w:rsid w:val="008610D7"/>
    <w:rsid w:val="00862428"/>
    <w:rsid w:val="00863EA6"/>
    <w:rsid w:val="00873361"/>
    <w:rsid w:val="008737FE"/>
    <w:rsid w:val="00874845"/>
    <w:rsid w:val="00877F7C"/>
    <w:rsid w:val="00880020"/>
    <w:rsid w:val="008817B2"/>
    <w:rsid w:val="00881DE7"/>
    <w:rsid w:val="00881E74"/>
    <w:rsid w:val="008826B1"/>
    <w:rsid w:val="008834E3"/>
    <w:rsid w:val="00884B34"/>
    <w:rsid w:val="00887946"/>
    <w:rsid w:val="00887A53"/>
    <w:rsid w:val="00887B40"/>
    <w:rsid w:val="008931F6"/>
    <w:rsid w:val="0089386C"/>
    <w:rsid w:val="00893A87"/>
    <w:rsid w:val="0089718D"/>
    <w:rsid w:val="008A0B48"/>
    <w:rsid w:val="008A0FB5"/>
    <w:rsid w:val="008A18A4"/>
    <w:rsid w:val="008A36E4"/>
    <w:rsid w:val="008A6C43"/>
    <w:rsid w:val="008A6E27"/>
    <w:rsid w:val="008A7C7E"/>
    <w:rsid w:val="008A7CAB"/>
    <w:rsid w:val="008B260D"/>
    <w:rsid w:val="008B43A9"/>
    <w:rsid w:val="008B48DB"/>
    <w:rsid w:val="008B7536"/>
    <w:rsid w:val="008C06EE"/>
    <w:rsid w:val="008C0F03"/>
    <w:rsid w:val="008C6E0E"/>
    <w:rsid w:val="008D1951"/>
    <w:rsid w:val="008E04FB"/>
    <w:rsid w:val="008E2BDC"/>
    <w:rsid w:val="008E2D73"/>
    <w:rsid w:val="008E3B75"/>
    <w:rsid w:val="008E3DEE"/>
    <w:rsid w:val="008E40DE"/>
    <w:rsid w:val="008F502D"/>
    <w:rsid w:val="008F5518"/>
    <w:rsid w:val="008F5859"/>
    <w:rsid w:val="008F6CBC"/>
    <w:rsid w:val="00903D5B"/>
    <w:rsid w:val="009077E4"/>
    <w:rsid w:val="00907B17"/>
    <w:rsid w:val="0091593D"/>
    <w:rsid w:val="00915F11"/>
    <w:rsid w:val="00917403"/>
    <w:rsid w:val="009230D4"/>
    <w:rsid w:val="0093502F"/>
    <w:rsid w:val="0093576C"/>
    <w:rsid w:val="00936029"/>
    <w:rsid w:val="0093698C"/>
    <w:rsid w:val="00941B7B"/>
    <w:rsid w:val="0094252E"/>
    <w:rsid w:val="00942933"/>
    <w:rsid w:val="009437DA"/>
    <w:rsid w:val="00947932"/>
    <w:rsid w:val="009502CB"/>
    <w:rsid w:val="0095310F"/>
    <w:rsid w:val="00954144"/>
    <w:rsid w:val="009543B2"/>
    <w:rsid w:val="009579F9"/>
    <w:rsid w:val="00957B63"/>
    <w:rsid w:val="009600E7"/>
    <w:rsid w:val="00962D15"/>
    <w:rsid w:val="00962D82"/>
    <w:rsid w:val="00963450"/>
    <w:rsid w:val="00965808"/>
    <w:rsid w:val="00966815"/>
    <w:rsid w:val="00966D6F"/>
    <w:rsid w:val="009679C5"/>
    <w:rsid w:val="009701D7"/>
    <w:rsid w:val="009713FB"/>
    <w:rsid w:val="00976A80"/>
    <w:rsid w:val="00977A70"/>
    <w:rsid w:val="00982FF7"/>
    <w:rsid w:val="00983D3F"/>
    <w:rsid w:val="00984D65"/>
    <w:rsid w:val="00985041"/>
    <w:rsid w:val="009852C5"/>
    <w:rsid w:val="00987839"/>
    <w:rsid w:val="00987E5A"/>
    <w:rsid w:val="0099018D"/>
    <w:rsid w:val="00990B92"/>
    <w:rsid w:val="0099159E"/>
    <w:rsid w:val="009917F3"/>
    <w:rsid w:val="00993A46"/>
    <w:rsid w:val="00997324"/>
    <w:rsid w:val="009977ED"/>
    <w:rsid w:val="009A0630"/>
    <w:rsid w:val="009A290C"/>
    <w:rsid w:val="009B3D05"/>
    <w:rsid w:val="009B4309"/>
    <w:rsid w:val="009B43A3"/>
    <w:rsid w:val="009C01D6"/>
    <w:rsid w:val="009C1063"/>
    <w:rsid w:val="009C1EA5"/>
    <w:rsid w:val="009C20D4"/>
    <w:rsid w:val="009C72A2"/>
    <w:rsid w:val="009D3A5B"/>
    <w:rsid w:val="009D5463"/>
    <w:rsid w:val="009E1D4D"/>
    <w:rsid w:val="009E2EB9"/>
    <w:rsid w:val="009F00D4"/>
    <w:rsid w:val="009F11AF"/>
    <w:rsid w:val="009F1C47"/>
    <w:rsid w:val="009F3511"/>
    <w:rsid w:val="009F3A85"/>
    <w:rsid w:val="009F3FF5"/>
    <w:rsid w:val="009F6827"/>
    <w:rsid w:val="009F6948"/>
    <w:rsid w:val="00A01072"/>
    <w:rsid w:val="00A014CB"/>
    <w:rsid w:val="00A0175F"/>
    <w:rsid w:val="00A01EEF"/>
    <w:rsid w:val="00A02AA2"/>
    <w:rsid w:val="00A034C7"/>
    <w:rsid w:val="00A03741"/>
    <w:rsid w:val="00A07CC2"/>
    <w:rsid w:val="00A10AED"/>
    <w:rsid w:val="00A10FD5"/>
    <w:rsid w:val="00A128FD"/>
    <w:rsid w:val="00A15589"/>
    <w:rsid w:val="00A16E40"/>
    <w:rsid w:val="00A17D7A"/>
    <w:rsid w:val="00A20A93"/>
    <w:rsid w:val="00A213DC"/>
    <w:rsid w:val="00A24B3A"/>
    <w:rsid w:val="00A25E0B"/>
    <w:rsid w:val="00A27121"/>
    <w:rsid w:val="00A32B5C"/>
    <w:rsid w:val="00A345C8"/>
    <w:rsid w:val="00A373E3"/>
    <w:rsid w:val="00A44B63"/>
    <w:rsid w:val="00A44D15"/>
    <w:rsid w:val="00A46FD8"/>
    <w:rsid w:val="00A470DE"/>
    <w:rsid w:val="00A50CAD"/>
    <w:rsid w:val="00A51D4C"/>
    <w:rsid w:val="00A52354"/>
    <w:rsid w:val="00A56B1A"/>
    <w:rsid w:val="00A5755C"/>
    <w:rsid w:val="00A60032"/>
    <w:rsid w:val="00A61C45"/>
    <w:rsid w:val="00A620B8"/>
    <w:rsid w:val="00A6323F"/>
    <w:rsid w:val="00A63A2E"/>
    <w:rsid w:val="00A64ACC"/>
    <w:rsid w:val="00A64D7A"/>
    <w:rsid w:val="00A653B7"/>
    <w:rsid w:val="00A65560"/>
    <w:rsid w:val="00A66F48"/>
    <w:rsid w:val="00A67676"/>
    <w:rsid w:val="00A708C1"/>
    <w:rsid w:val="00A73163"/>
    <w:rsid w:val="00A76ADA"/>
    <w:rsid w:val="00A77247"/>
    <w:rsid w:val="00A82992"/>
    <w:rsid w:val="00A832D0"/>
    <w:rsid w:val="00A86F08"/>
    <w:rsid w:val="00A90847"/>
    <w:rsid w:val="00A90FD3"/>
    <w:rsid w:val="00A9172A"/>
    <w:rsid w:val="00A940A3"/>
    <w:rsid w:val="00A94481"/>
    <w:rsid w:val="00A9660F"/>
    <w:rsid w:val="00AA12EE"/>
    <w:rsid w:val="00AA16A7"/>
    <w:rsid w:val="00AA231F"/>
    <w:rsid w:val="00AA4D76"/>
    <w:rsid w:val="00AA5511"/>
    <w:rsid w:val="00AA6E5F"/>
    <w:rsid w:val="00AA73D1"/>
    <w:rsid w:val="00AB1EBD"/>
    <w:rsid w:val="00AB3E65"/>
    <w:rsid w:val="00AB42FF"/>
    <w:rsid w:val="00AB55ED"/>
    <w:rsid w:val="00AB5CEC"/>
    <w:rsid w:val="00AC2761"/>
    <w:rsid w:val="00AC29EC"/>
    <w:rsid w:val="00AC3A51"/>
    <w:rsid w:val="00AC3D65"/>
    <w:rsid w:val="00AC4F19"/>
    <w:rsid w:val="00AC5115"/>
    <w:rsid w:val="00AC772A"/>
    <w:rsid w:val="00AD052F"/>
    <w:rsid w:val="00AD26FC"/>
    <w:rsid w:val="00AD6948"/>
    <w:rsid w:val="00AD7433"/>
    <w:rsid w:val="00AD76C4"/>
    <w:rsid w:val="00AD7720"/>
    <w:rsid w:val="00AE0013"/>
    <w:rsid w:val="00AE1424"/>
    <w:rsid w:val="00AE40DD"/>
    <w:rsid w:val="00AE4CC4"/>
    <w:rsid w:val="00AF133A"/>
    <w:rsid w:val="00AF17FF"/>
    <w:rsid w:val="00AF1AD4"/>
    <w:rsid w:val="00AF68E2"/>
    <w:rsid w:val="00AF710F"/>
    <w:rsid w:val="00AF7603"/>
    <w:rsid w:val="00AF79F4"/>
    <w:rsid w:val="00B01113"/>
    <w:rsid w:val="00B02CA3"/>
    <w:rsid w:val="00B0685A"/>
    <w:rsid w:val="00B12B4B"/>
    <w:rsid w:val="00B17DB4"/>
    <w:rsid w:val="00B20380"/>
    <w:rsid w:val="00B2038C"/>
    <w:rsid w:val="00B20B13"/>
    <w:rsid w:val="00B22680"/>
    <w:rsid w:val="00B23973"/>
    <w:rsid w:val="00B24109"/>
    <w:rsid w:val="00B2428B"/>
    <w:rsid w:val="00B24C7B"/>
    <w:rsid w:val="00B2757A"/>
    <w:rsid w:val="00B275F7"/>
    <w:rsid w:val="00B320A9"/>
    <w:rsid w:val="00B321DB"/>
    <w:rsid w:val="00B340BB"/>
    <w:rsid w:val="00B3688E"/>
    <w:rsid w:val="00B36FD5"/>
    <w:rsid w:val="00B43753"/>
    <w:rsid w:val="00B5633C"/>
    <w:rsid w:val="00B60C53"/>
    <w:rsid w:val="00B63D54"/>
    <w:rsid w:val="00B64170"/>
    <w:rsid w:val="00B6582A"/>
    <w:rsid w:val="00B65F46"/>
    <w:rsid w:val="00B717DD"/>
    <w:rsid w:val="00B73F7E"/>
    <w:rsid w:val="00B84AEF"/>
    <w:rsid w:val="00B861A6"/>
    <w:rsid w:val="00B959F8"/>
    <w:rsid w:val="00B9624C"/>
    <w:rsid w:val="00BA029B"/>
    <w:rsid w:val="00BA0C1D"/>
    <w:rsid w:val="00BA0E81"/>
    <w:rsid w:val="00BA2590"/>
    <w:rsid w:val="00BA38DB"/>
    <w:rsid w:val="00BA490F"/>
    <w:rsid w:val="00BA72B3"/>
    <w:rsid w:val="00BB4725"/>
    <w:rsid w:val="00BB5102"/>
    <w:rsid w:val="00BB5FF5"/>
    <w:rsid w:val="00BB6C41"/>
    <w:rsid w:val="00BB7730"/>
    <w:rsid w:val="00BB78B0"/>
    <w:rsid w:val="00BC2205"/>
    <w:rsid w:val="00BC32AB"/>
    <w:rsid w:val="00BC6EA3"/>
    <w:rsid w:val="00BC7FBF"/>
    <w:rsid w:val="00BD4BC0"/>
    <w:rsid w:val="00BD4C7B"/>
    <w:rsid w:val="00BD4E21"/>
    <w:rsid w:val="00BD5F3A"/>
    <w:rsid w:val="00BD79DF"/>
    <w:rsid w:val="00BE0ABF"/>
    <w:rsid w:val="00BE1BDF"/>
    <w:rsid w:val="00BE7D14"/>
    <w:rsid w:val="00BF087E"/>
    <w:rsid w:val="00BF2D04"/>
    <w:rsid w:val="00BF3D1C"/>
    <w:rsid w:val="00BF6EC7"/>
    <w:rsid w:val="00C01227"/>
    <w:rsid w:val="00C016BD"/>
    <w:rsid w:val="00C02C8C"/>
    <w:rsid w:val="00C07326"/>
    <w:rsid w:val="00C1328D"/>
    <w:rsid w:val="00C1563F"/>
    <w:rsid w:val="00C15C86"/>
    <w:rsid w:val="00C21135"/>
    <w:rsid w:val="00C24F85"/>
    <w:rsid w:val="00C251BC"/>
    <w:rsid w:val="00C26660"/>
    <w:rsid w:val="00C2733F"/>
    <w:rsid w:val="00C3029D"/>
    <w:rsid w:val="00C32575"/>
    <w:rsid w:val="00C33F75"/>
    <w:rsid w:val="00C34FA6"/>
    <w:rsid w:val="00C3655A"/>
    <w:rsid w:val="00C36FF2"/>
    <w:rsid w:val="00C414F2"/>
    <w:rsid w:val="00C43936"/>
    <w:rsid w:val="00C43EDF"/>
    <w:rsid w:val="00C505B2"/>
    <w:rsid w:val="00C51836"/>
    <w:rsid w:val="00C538D1"/>
    <w:rsid w:val="00C57812"/>
    <w:rsid w:val="00C607BB"/>
    <w:rsid w:val="00C6134D"/>
    <w:rsid w:val="00C617B8"/>
    <w:rsid w:val="00C61A08"/>
    <w:rsid w:val="00C627C0"/>
    <w:rsid w:val="00C64F98"/>
    <w:rsid w:val="00C65DC3"/>
    <w:rsid w:val="00C660A7"/>
    <w:rsid w:val="00C75143"/>
    <w:rsid w:val="00C84BD2"/>
    <w:rsid w:val="00C84DF2"/>
    <w:rsid w:val="00C90683"/>
    <w:rsid w:val="00C93388"/>
    <w:rsid w:val="00CA47D1"/>
    <w:rsid w:val="00CA4C78"/>
    <w:rsid w:val="00CA56BE"/>
    <w:rsid w:val="00CA5A17"/>
    <w:rsid w:val="00CA63BE"/>
    <w:rsid w:val="00CB03FE"/>
    <w:rsid w:val="00CB2B75"/>
    <w:rsid w:val="00CB52DF"/>
    <w:rsid w:val="00CC2C93"/>
    <w:rsid w:val="00CC4BD3"/>
    <w:rsid w:val="00CC5963"/>
    <w:rsid w:val="00CC5EA6"/>
    <w:rsid w:val="00CC65B1"/>
    <w:rsid w:val="00CC6BFE"/>
    <w:rsid w:val="00CC7012"/>
    <w:rsid w:val="00CD059A"/>
    <w:rsid w:val="00CD1734"/>
    <w:rsid w:val="00CD18F2"/>
    <w:rsid w:val="00CD36AD"/>
    <w:rsid w:val="00CD5D22"/>
    <w:rsid w:val="00CE29F1"/>
    <w:rsid w:val="00CE33DA"/>
    <w:rsid w:val="00CE48BC"/>
    <w:rsid w:val="00CE6A72"/>
    <w:rsid w:val="00CE6B83"/>
    <w:rsid w:val="00CF54D7"/>
    <w:rsid w:val="00D01CDE"/>
    <w:rsid w:val="00D028E8"/>
    <w:rsid w:val="00D03E37"/>
    <w:rsid w:val="00D043AE"/>
    <w:rsid w:val="00D04E46"/>
    <w:rsid w:val="00D0709D"/>
    <w:rsid w:val="00D107E9"/>
    <w:rsid w:val="00D10E65"/>
    <w:rsid w:val="00D12A6F"/>
    <w:rsid w:val="00D144F2"/>
    <w:rsid w:val="00D14663"/>
    <w:rsid w:val="00D200DD"/>
    <w:rsid w:val="00D20ECA"/>
    <w:rsid w:val="00D212DB"/>
    <w:rsid w:val="00D22B4B"/>
    <w:rsid w:val="00D23A0F"/>
    <w:rsid w:val="00D240AA"/>
    <w:rsid w:val="00D26BE8"/>
    <w:rsid w:val="00D26D25"/>
    <w:rsid w:val="00D26E9D"/>
    <w:rsid w:val="00D27C93"/>
    <w:rsid w:val="00D30649"/>
    <w:rsid w:val="00D32E11"/>
    <w:rsid w:val="00D346AB"/>
    <w:rsid w:val="00D43039"/>
    <w:rsid w:val="00D43460"/>
    <w:rsid w:val="00D440AC"/>
    <w:rsid w:val="00D46160"/>
    <w:rsid w:val="00D46882"/>
    <w:rsid w:val="00D538BE"/>
    <w:rsid w:val="00D60BB7"/>
    <w:rsid w:val="00D60F5A"/>
    <w:rsid w:val="00D61851"/>
    <w:rsid w:val="00D61A2E"/>
    <w:rsid w:val="00D6395C"/>
    <w:rsid w:val="00D70787"/>
    <w:rsid w:val="00D70F06"/>
    <w:rsid w:val="00D718FE"/>
    <w:rsid w:val="00D7612F"/>
    <w:rsid w:val="00D81027"/>
    <w:rsid w:val="00D82571"/>
    <w:rsid w:val="00D82DF2"/>
    <w:rsid w:val="00D83E11"/>
    <w:rsid w:val="00D8466F"/>
    <w:rsid w:val="00D85028"/>
    <w:rsid w:val="00D94661"/>
    <w:rsid w:val="00DA10ED"/>
    <w:rsid w:val="00DA39BE"/>
    <w:rsid w:val="00DA3A96"/>
    <w:rsid w:val="00DA53F4"/>
    <w:rsid w:val="00DB0DBA"/>
    <w:rsid w:val="00DB0DED"/>
    <w:rsid w:val="00DB123B"/>
    <w:rsid w:val="00DB1712"/>
    <w:rsid w:val="00DB2BE7"/>
    <w:rsid w:val="00DB4214"/>
    <w:rsid w:val="00DB457C"/>
    <w:rsid w:val="00DB45B5"/>
    <w:rsid w:val="00DB5C45"/>
    <w:rsid w:val="00DB6278"/>
    <w:rsid w:val="00DC0FA0"/>
    <w:rsid w:val="00DC1A6B"/>
    <w:rsid w:val="00DC7C60"/>
    <w:rsid w:val="00DD1203"/>
    <w:rsid w:val="00DD30C9"/>
    <w:rsid w:val="00DD6E68"/>
    <w:rsid w:val="00DD6E6E"/>
    <w:rsid w:val="00DD7211"/>
    <w:rsid w:val="00DD77DD"/>
    <w:rsid w:val="00DD7BFC"/>
    <w:rsid w:val="00DE097B"/>
    <w:rsid w:val="00DE10C6"/>
    <w:rsid w:val="00DE1812"/>
    <w:rsid w:val="00DE55FC"/>
    <w:rsid w:val="00DE5C54"/>
    <w:rsid w:val="00DE6C64"/>
    <w:rsid w:val="00DE6FD1"/>
    <w:rsid w:val="00DF00BB"/>
    <w:rsid w:val="00DF12FB"/>
    <w:rsid w:val="00DF22B1"/>
    <w:rsid w:val="00DF5A4D"/>
    <w:rsid w:val="00DF638C"/>
    <w:rsid w:val="00DF6F1D"/>
    <w:rsid w:val="00DF71DD"/>
    <w:rsid w:val="00E02248"/>
    <w:rsid w:val="00E1087B"/>
    <w:rsid w:val="00E1258E"/>
    <w:rsid w:val="00E14095"/>
    <w:rsid w:val="00E14E66"/>
    <w:rsid w:val="00E15B24"/>
    <w:rsid w:val="00E16549"/>
    <w:rsid w:val="00E203BD"/>
    <w:rsid w:val="00E24DFF"/>
    <w:rsid w:val="00E24F8D"/>
    <w:rsid w:val="00E26A75"/>
    <w:rsid w:val="00E30C58"/>
    <w:rsid w:val="00E336B0"/>
    <w:rsid w:val="00E34375"/>
    <w:rsid w:val="00E36806"/>
    <w:rsid w:val="00E37E4C"/>
    <w:rsid w:val="00E37F9B"/>
    <w:rsid w:val="00E41250"/>
    <w:rsid w:val="00E424FE"/>
    <w:rsid w:val="00E43093"/>
    <w:rsid w:val="00E46869"/>
    <w:rsid w:val="00E47E0E"/>
    <w:rsid w:val="00E50114"/>
    <w:rsid w:val="00E53743"/>
    <w:rsid w:val="00E56229"/>
    <w:rsid w:val="00E562DD"/>
    <w:rsid w:val="00E60A7B"/>
    <w:rsid w:val="00E60B31"/>
    <w:rsid w:val="00E644DA"/>
    <w:rsid w:val="00E645F6"/>
    <w:rsid w:val="00E64824"/>
    <w:rsid w:val="00E65759"/>
    <w:rsid w:val="00E666A4"/>
    <w:rsid w:val="00E6716B"/>
    <w:rsid w:val="00E671F4"/>
    <w:rsid w:val="00E70362"/>
    <w:rsid w:val="00E71205"/>
    <w:rsid w:val="00E7178E"/>
    <w:rsid w:val="00E72073"/>
    <w:rsid w:val="00E736B9"/>
    <w:rsid w:val="00E74158"/>
    <w:rsid w:val="00E7790D"/>
    <w:rsid w:val="00E8119E"/>
    <w:rsid w:val="00E8315E"/>
    <w:rsid w:val="00E8335A"/>
    <w:rsid w:val="00E86397"/>
    <w:rsid w:val="00E90736"/>
    <w:rsid w:val="00E91B34"/>
    <w:rsid w:val="00E91F89"/>
    <w:rsid w:val="00E9211E"/>
    <w:rsid w:val="00E94715"/>
    <w:rsid w:val="00E959E6"/>
    <w:rsid w:val="00E967C8"/>
    <w:rsid w:val="00E96FEB"/>
    <w:rsid w:val="00EA6127"/>
    <w:rsid w:val="00EA7E16"/>
    <w:rsid w:val="00EB0495"/>
    <w:rsid w:val="00EB1A97"/>
    <w:rsid w:val="00EB5161"/>
    <w:rsid w:val="00EB65F0"/>
    <w:rsid w:val="00EB7412"/>
    <w:rsid w:val="00EC0166"/>
    <w:rsid w:val="00EC0C0D"/>
    <w:rsid w:val="00EC4D1D"/>
    <w:rsid w:val="00EC51A6"/>
    <w:rsid w:val="00EC5D69"/>
    <w:rsid w:val="00EC724E"/>
    <w:rsid w:val="00ED2E13"/>
    <w:rsid w:val="00ED3233"/>
    <w:rsid w:val="00ED3A3D"/>
    <w:rsid w:val="00ED6560"/>
    <w:rsid w:val="00ED7267"/>
    <w:rsid w:val="00EE5C22"/>
    <w:rsid w:val="00EE5FAF"/>
    <w:rsid w:val="00EE6511"/>
    <w:rsid w:val="00EE6AAD"/>
    <w:rsid w:val="00EE7B01"/>
    <w:rsid w:val="00EE7D21"/>
    <w:rsid w:val="00EF0F68"/>
    <w:rsid w:val="00EF214B"/>
    <w:rsid w:val="00EF2421"/>
    <w:rsid w:val="00EF2DEB"/>
    <w:rsid w:val="00EF391B"/>
    <w:rsid w:val="00EF3EC7"/>
    <w:rsid w:val="00EF472F"/>
    <w:rsid w:val="00EF511D"/>
    <w:rsid w:val="00EF5CDA"/>
    <w:rsid w:val="00EF5E13"/>
    <w:rsid w:val="00EF6168"/>
    <w:rsid w:val="00EF6CE4"/>
    <w:rsid w:val="00F022FD"/>
    <w:rsid w:val="00F02569"/>
    <w:rsid w:val="00F06150"/>
    <w:rsid w:val="00F11381"/>
    <w:rsid w:val="00F11CB9"/>
    <w:rsid w:val="00F11D40"/>
    <w:rsid w:val="00F12A7A"/>
    <w:rsid w:val="00F1450F"/>
    <w:rsid w:val="00F14575"/>
    <w:rsid w:val="00F14D81"/>
    <w:rsid w:val="00F16C59"/>
    <w:rsid w:val="00F22815"/>
    <w:rsid w:val="00F240E3"/>
    <w:rsid w:val="00F2473A"/>
    <w:rsid w:val="00F24ACC"/>
    <w:rsid w:val="00F31D62"/>
    <w:rsid w:val="00F32B7D"/>
    <w:rsid w:val="00F33782"/>
    <w:rsid w:val="00F37807"/>
    <w:rsid w:val="00F4795B"/>
    <w:rsid w:val="00F51AA4"/>
    <w:rsid w:val="00F51DB1"/>
    <w:rsid w:val="00F55225"/>
    <w:rsid w:val="00F565B0"/>
    <w:rsid w:val="00F57A19"/>
    <w:rsid w:val="00F6036E"/>
    <w:rsid w:val="00F64E3F"/>
    <w:rsid w:val="00F66EF9"/>
    <w:rsid w:val="00F67AE1"/>
    <w:rsid w:val="00F67C97"/>
    <w:rsid w:val="00F702D3"/>
    <w:rsid w:val="00F705E1"/>
    <w:rsid w:val="00F72AF1"/>
    <w:rsid w:val="00F75431"/>
    <w:rsid w:val="00F815AB"/>
    <w:rsid w:val="00F827E1"/>
    <w:rsid w:val="00F838A2"/>
    <w:rsid w:val="00F86F11"/>
    <w:rsid w:val="00F87550"/>
    <w:rsid w:val="00F90972"/>
    <w:rsid w:val="00F91ECB"/>
    <w:rsid w:val="00F945A3"/>
    <w:rsid w:val="00F94DB5"/>
    <w:rsid w:val="00FA0CBB"/>
    <w:rsid w:val="00FA1C82"/>
    <w:rsid w:val="00FA33B0"/>
    <w:rsid w:val="00FA4170"/>
    <w:rsid w:val="00FB0910"/>
    <w:rsid w:val="00FB0975"/>
    <w:rsid w:val="00FB1DC1"/>
    <w:rsid w:val="00FB3FBC"/>
    <w:rsid w:val="00FB5E49"/>
    <w:rsid w:val="00FC0E62"/>
    <w:rsid w:val="00FC4AEC"/>
    <w:rsid w:val="00FC6382"/>
    <w:rsid w:val="00FD0291"/>
    <w:rsid w:val="00FD0F99"/>
    <w:rsid w:val="00FD2163"/>
    <w:rsid w:val="00FD52E3"/>
    <w:rsid w:val="00FD7DE3"/>
    <w:rsid w:val="00FE4DA0"/>
    <w:rsid w:val="00FE6796"/>
    <w:rsid w:val="00FF64FC"/>
  </w:rsids>
  <m:mathPr>
    <m:mathFont m:val="Cambria Math"/>
    <m:brkBin m:val="before"/>
    <m:brkBinSub m:val="--"/>
    <m:smallFrac/>
    <m:dispDef/>
    <m:lMargin m:val="0"/>
    <m:rMargin m:val="0"/>
    <m:defJc m:val="centerGroup"/>
    <m:wrapIndent m:val="1440"/>
    <m:intLim m:val="subSup"/>
    <m:naryLim m:val="undOvr"/>
  </m:mathPr>
  <w:themeFontLang w:val="en-GB" w:eastAsia="zh-CN" w:bidi="he-I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callout" idref="#_x0000_s1028"/>
        <o:r id="V:Rule2" type="callout" idref="#Rounded Rectangular Callout 10"/>
        <o:r id="V:Rule3" type="callout" idref="#Rounded Rectangular Callout 11"/>
        <o:r id="V:Rule4" type="callout" idref="#Rounded Rectangular Callout 14"/>
        <o:r id="V:Rule5" type="callout" idref="#Rounded Rectangular Callout 15"/>
        <o:r id="V:Rule6" type="callout" idref="#Rounded Rectangular Callout 16"/>
        <o:r id="V:Rule7" type="callout" idref="#Rounded Rectangular Callout 18"/>
        <o:r id="V:Rule8" type="callout" idref="#Rounded Rectangular Callout 19"/>
        <o:r id="V:Rule9" type="callout" idref="#Rounded Rectangular Callout 20"/>
        <o:r id="V:Rule10" type="callout" idref="#Rounded Rectangular Callout 21"/>
        <o:r id="V:Rule11" type="callout" idref="#Rounded Rectangular Callout 22"/>
        <o:r id="V:Rule12" type="callout" idref="#Rounded Rectangular Callout 24"/>
        <o:r id="V:Rule13" type="callout" idref="#Rounded Rectangular Callout 25"/>
        <o:r id="V:Rule14" type="callout" idref="#Rounded Rectangular Callout 26"/>
        <o:r id="V:Rule15" type="callout" idref="#Rounded Rectangular Callout 27"/>
        <o:r id="V:Rule16" type="callout" idref="#Rounded Rectangular Callout 28"/>
        <o:r id="V:Rule17" type="callout" idref="#Rounded Rectangular Callout 29"/>
        <o:r id="V:Rule18" type="callout" idref="#Rounded Rectangular Callout 30"/>
        <o:r id="V:Rule19" type="callout" idref="#Rounded Rectangular Callout 31"/>
        <o:r id="V:Rule20" type="connector" idref="#_x0000_s1068"/>
        <o:r id="V:Rule21" type="connector" idref="#_x0000_s1060"/>
        <o:r id="V:Rule22" type="connector" idref="#_x0000_s1256"/>
        <o:r id="V:Rule23" type="connector" idref="#_x0000_s1043"/>
        <o:r id="V:Rule24" type="connector" idref="#_x0000_s1263"/>
        <o:r id="V:Rule25" type="connector" idref="#_x0000_s1039"/>
        <o:r id="V:Rule26" type="connector" idref="#_x0000_s1255"/>
        <o:r id="V:Rule27" type="connector" idref="#_x0000_s1026"/>
        <o:r id="V:Rule28" type="connector" idref="#_x0000_s1051"/>
        <o:r id="V:Rule29" type="connector" idref="#_x0000_s1283"/>
        <o:r id="V:Rule30" type="connector" idref="#_x0000_s1055"/>
        <o:r id="V:Rule31" type="connector" idref="#_x0000_s1275"/>
        <o:r id="V:Rule32" type="connector" idref="#_x0000_s1031"/>
        <o:r id="V:Rule33" type="connector" idref="#_x0000_s1279"/>
        <o:r id="V:Rule34" type="connector" idref="#_x0000_s1064"/>
        <o:r id="V:Rule35" type="connector" idref="#_x0000_s1333"/>
        <o:r id="V:Rule36" type="connector" idref="#_x0000_s1072"/>
        <o:r id="V:Rule37" type="connector" idref="#_x0000_s1271"/>
        <o:r id="V:Rule38" type="connector" idref="#_x0000_s1047"/>
        <o:r id="V:Rule39" type="connector" idref="#_x0000_s133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he-IL"/>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iPriority="9" w:unhideWhenUsed="0" w:qFormat="1"/>
    <w:lsdException w:name="heading 4" w:locked="1" w:semiHidden="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uiPriority="0"/>
    <w:lsdException w:name="Subtitle" w:locked="1" w:semiHidden="0" w:uiPriority="0" w:unhideWhenUsed="0" w:qFormat="1"/>
    <w:lsdException w:name="Strong" w:locked="1" w:semiHidden="0" w:uiPriority="0" w:unhideWhenUsed="0" w:qFormat="1"/>
    <w:lsdException w:name="Emphasis" w:locked="1" w:semiHidden="0" w:unhideWhenUsed="0" w:qFormat="1"/>
    <w:lsdException w:name="Normal (Web)"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7C774D"/>
    <w:pPr>
      <w:spacing w:after="200" w:line="276" w:lineRule="auto"/>
    </w:pPr>
    <w:rPr>
      <w:sz w:val="22"/>
      <w:szCs w:val="22"/>
    </w:rPr>
  </w:style>
  <w:style w:type="paragraph" w:styleId="Heading1">
    <w:name w:val="heading 1"/>
    <w:basedOn w:val="Normal"/>
    <w:next w:val="Normal"/>
    <w:link w:val="Heading1Char"/>
    <w:uiPriority w:val="99"/>
    <w:qFormat/>
    <w:rsid w:val="005D7878"/>
    <w:pPr>
      <w:keepNext/>
      <w:keepLines/>
      <w:spacing w:before="480" w:after="0"/>
      <w:outlineLvl w:val="0"/>
    </w:pPr>
    <w:rPr>
      <w:rFonts w:ascii="Cambria" w:eastAsia="Times New Roman" w:hAnsi="Cambria" w:cs="Times New Roman"/>
      <w:b/>
      <w:bCs/>
      <w:color w:val="365F91"/>
      <w:sz w:val="28"/>
      <w:szCs w:val="28"/>
    </w:rPr>
  </w:style>
  <w:style w:type="paragraph" w:styleId="Heading2">
    <w:name w:val="heading 2"/>
    <w:basedOn w:val="Normal"/>
    <w:next w:val="Normal"/>
    <w:link w:val="Heading2Char"/>
    <w:uiPriority w:val="99"/>
    <w:qFormat/>
    <w:rsid w:val="005D7878"/>
    <w:pPr>
      <w:keepNext/>
      <w:keepLines/>
      <w:spacing w:before="200" w:after="0"/>
      <w:outlineLvl w:val="1"/>
    </w:pPr>
    <w:rPr>
      <w:rFonts w:ascii="Cambria" w:eastAsia="Times New Roman" w:hAnsi="Cambria" w:cs="Times New Roman"/>
      <w:b/>
      <w:bCs/>
      <w:color w:val="4F81BD"/>
      <w:sz w:val="26"/>
      <w:szCs w:val="26"/>
    </w:rPr>
  </w:style>
  <w:style w:type="paragraph" w:styleId="Heading3">
    <w:name w:val="heading 3"/>
    <w:basedOn w:val="Normal"/>
    <w:next w:val="Normal"/>
    <w:link w:val="Heading3Char"/>
    <w:uiPriority w:val="9"/>
    <w:qFormat/>
    <w:rsid w:val="002E20D4"/>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uiPriority w:val="99"/>
    <w:qFormat/>
    <w:rsid w:val="002E20D4"/>
    <w:pPr>
      <w:keepNext/>
      <w:keepLines/>
      <w:spacing w:before="200" w:after="0"/>
      <w:outlineLvl w:val="3"/>
    </w:pPr>
    <w:rPr>
      <w:rFonts w:ascii="Cambria" w:eastAsia="Times New Roman" w:hAnsi="Cambria" w:cs="Times New Roman"/>
      <w:b/>
      <w:bCs/>
      <w:i/>
      <w:i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sid w:val="005D7878"/>
    <w:rPr>
      <w:rFonts w:ascii="Cambria" w:hAnsi="Cambria" w:cs="Times New Roman"/>
      <w:b/>
      <w:bCs/>
      <w:color w:val="365F91"/>
      <w:sz w:val="28"/>
      <w:szCs w:val="28"/>
    </w:rPr>
  </w:style>
  <w:style w:type="character" w:customStyle="1" w:styleId="Heading2Char">
    <w:name w:val="Heading 2 Char"/>
    <w:link w:val="Heading2"/>
    <w:uiPriority w:val="99"/>
    <w:locked/>
    <w:rsid w:val="005D7878"/>
    <w:rPr>
      <w:rFonts w:ascii="Cambria" w:hAnsi="Cambria" w:cs="Times New Roman"/>
      <w:b/>
      <w:bCs/>
      <w:color w:val="4F81BD"/>
      <w:sz w:val="26"/>
      <w:szCs w:val="26"/>
    </w:rPr>
  </w:style>
  <w:style w:type="character" w:customStyle="1" w:styleId="Heading3Char">
    <w:name w:val="Heading 3 Char"/>
    <w:link w:val="Heading3"/>
    <w:uiPriority w:val="9"/>
    <w:locked/>
    <w:rsid w:val="002E20D4"/>
    <w:rPr>
      <w:rFonts w:ascii="Cambria" w:hAnsi="Cambria" w:cs="Times New Roman"/>
      <w:b/>
      <w:bCs/>
      <w:color w:val="4F81BD"/>
    </w:rPr>
  </w:style>
  <w:style w:type="character" w:customStyle="1" w:styleId="Heading4Char">
    <w:name w:val="Heading 4 Char"/>
    <w:link w:val="Heading4"/>
    <w:uiPriority w:val="99"/>
    <w:locked/>
    <w:rsid w:val="002E20D4"/>
    <w:rPr>
      <w:rFonts w:ascii="Cambria" w:hAnsi="Cambria" w:cs="Times New Roman"/>
      <w:b/>
      <w:bCs/>
      <w:i/>
      <w:iCs/>
      <w:color w:val="4F81BD"/>
    </w:rPr>
  </w:style>
  <w:style w:type="paragraph" w:styleId="ListParagraph">
    <w:name w:val="List Paragraph"/>
    <w:basedOn w:val="Normal"/>
    <w:uiPriority w:val="34"/>
    <w:qFormat/>
    <w:rsid w:val="004D1D54"/>
    <w:pPr>
      <w:ind w:left="720"/>
      <w:contextualSpacing/>
    </w:pPr>
  </w:style>
  <w:style w:type="paragraph" w:styleId="BalloonText">
    <w:name w:val="Balloon Text"/>
    <w:basedOn w:val="Normal"/>
    <w:link w:val="BalloonTextChar"/>
    <w:uiPriority w:val="99"/>
    <w:semiHidden/>
    <w:rsid w:val="00794DF6"/>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794DF6"/>
    <w:rPr>
      <w:rFonts w:ascii="Tahoma" w:hAnsi="Tahoma" w:cs="Tahoma"/>
      <w:sz w:val="16"/>
      <w:szCs w:val="16"/>
    </w:rPr>
  </w:style>
  <w:style w:type="table" w:styleId="TableGrid">
    <w:name w:val="Table Grid"/>
    <w:basedOn w:val="TableNormal"/>
    <w:uiPriority w:val="59"/>
    <w:rsid w:val="00C36FF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Heading">
    <w:name w:val="TOC Heading"/>
    <w:basedOn w:val="Heading1"/>
    <w:next w:val="Normal"/>
    <w:uiPriority w:val="39"/>
    <w:qFormat/>
    <w:rsid w:val="000D7C61"/>
    <w:pPr>
      <w:outlineLvl w:val="9"/>
    </w:pPr>
    <w:rPr>
      <w:lang w:bidi="ar-SA"/>
    </w:rPr>
  </w:style>
  <w:style w:type="paragraph" w:styleId="TOC1">
    <w:name w:val="toc 1"/>
    <w:basedOn w:val="Normal"/>
    <w:next w:val="Normal"/>
    <w:autoRedefine/>
    <w:uiPriority w:val="39"/>
    <w:qFormat/>
    <w:rsid w:val="000D7C61"/>
    <w:pPr>
      <w:spacing w:after="100"/>
    </w:pPr>
  </w:style>
  <w:style w:type="paragraph" w:styleId="TOC2">
    <w:name w:val="toc 2"/>
    <w:basedOn w:val="Normal"/>
    <w:next w:val="Normal"/>
    <w:autoRedefine/>
    <w:uiPriority w:val="39"/>
    <w:qFormat/>
    <w:rsid w:val="000D7C61"/>
    <w:pPr>
      <w:spacing w:after="100"/>
      <w:ind w:left="220"/>
    </w:pPr>
  </w:style>
  <w:style w:type="character" w:styleId="Hyperlink">
    <w:name w:val="Hyperlink"/>
    <w:uiPriority w:val="99"/>
    <w:rsid w:val="000D7C61"/>
    <w:rPr>
      <w:rFonts w:cs="Times New Roman"/>
      <w:color w:val="0000FF"/>
      <w:u w:val="single"/>
    </w:rPr>
  </w:style>
  <w:style w:type="character" w:styleId="CommentReference">
    <w:name w:val="annotation reference"/>
    <w:uiPriority w:val="99"/>
    <w:semiHidden/>
    <w:rsid w:val="00E90736"/>
    <w:rPr>
      <w:rFonts w:cs="Times New Roman"/>
      <w:sz w:val="16"/>
      <w:szCs w:val="16"/>
    </w:rPr>
  </w:style>
  <w:style w:type="paragraph" w:styleId="CommentText">
    <w:name w:val="annotation text"/>
    <w:basedOn w:val="Normal"/>
    <w:link w:val="CommentTextChar"/>
    <w:uiPriority w:val="99"/>
    <w:semiHidden/>
    <w:rsid w:val="00E90736"/>
    <w:pPr>
      <w:spacing w:line="240" w:lineRule="auto"/>
    </w:pPr>
    <w:rPr>
      <w:sz w:val="20"/>
      <w:szCs w:val="20"/>
    </w:rPr>
  </w:style>
  <w:style w:type="character" w:customStyle="1" w:styleId="CommentTextChar">
    <w:name w:val="Comment Text Char"/>
    <w:link w:val="CommentText"/>
    <w:uiPriority w:val="99"/>
    <w:semiHidden/>
    <w:locked/>
    <w:rsid w:val="00E90736"/>
    <w:rPr>
      <w:rFonts w:cs="Times New Roman"/>
      <w:sz w:val="20"/>
      <w:szCs w:val="20"/>
    </w:rPr>
  </w:style>
  <w:style w:type="paragraph" w:styleId="CommentSubject">
    <w:name w:val="annotation subject"/>
    <w:basedOn w:val="CommentText"/>
    <w:next w:val="CommentText"/>
    <w:link w:val="CommentSubjectChar"/>
    <w:uiPriority w:val="99"/>
    <w:semiHidden/>
    <w:rsid w:val="00E90736"/>
    <w:rPr>
      <w:b/>
      <w:bCs/>
    </w:rPr>
  </w:style>
  <w:style w:type="character" w:customStyle="1" w:styleId="CommentSubjectChar">
    <w:name w:val="Comment Subject Char"/>
    <w:link w:val="CommentSubject"/>
    <w:uiPriority w:val="99"/>
    <w:semiHidden/>
    <w:locked/>
    <w:rsid w:val="00E90736"/>
    <w:rPr>
      <w:rFonts w:cs="Times New Roman"/>
      <w:b/>
      <w:bCs/>
      <w:sz w:val="20"/>
      <w:szCs w:val="20"/>
    </w:rPr>
  </w:style>
  <w:style w:type="paragraph" w:styleId="TOC3">
    <w:name w:val="toc 3"/>
    <w:basedOn w:val="Normal"/>
    <w:next w:val="Normal"/>
    <w:autoRedefine/>
    <w:uiPriority w:val="39"/>
    <w:qFormat/>
    <w:rsid w:val="005D3955"/>
    <w:pPr>
      <w:spacing w:after="100"/>
      <w:ind w:left="440"/>
    </w:pPr>
  </w:style>
  <w:style w:type="paragraph" w:styleId="NormalWeb">
    <w:name w:val="Normal (Web)"/>
    <w:basedOn w:val="Normal"/>
    <w:rsid w:val="00EF5CDA"/>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183EEE"/>
    <w:rPr>
      <w:sz w:val="22"/>
      <w:szCs w:val="22"/>
    </w:rPr>
  </w:style>
  <w:style w:type="character" w:styleId="Strong">
    <w:name w:val="Strong"/>
    <w:uiPriority w:val="99"/>
    <w:qFormat/>
    <w:rsid w:val="003256E9"/>
    <w:rPr>
      <w:rFonts w:cs="Times New Roman"/>
      <w:b/>
      <w:bCs/>
    </w:rPr>
  </w:style>
  <w:style w:type="character" w:styleId="Emphasis">
    <w:name w:val="Emphasis"/>
    <w:uiPriority w:val="99"/>
    <w:qFormat/>
    <w:rsid w:val="003256E9"/>
    <w:rPr>
      <w:rFonts w:cs="Times New Roman"/>
      <w:i/>
      <w:iCs/>
    </w:rPr>
  </w:style>
  <w:style w:type="paragraph" w:styleId="FootnoteText">
    <w:name w:val="footnote text"/>
    <w:basedOn w:val="Normal"/>
    <w:link w:val="FootnoteTextChar"/>
    <w:uiPriority w:val="99"/>
    <w:semiHidden/>
    <w:rsid w:val="00121D6D"/>
    <w:pPr>
      <w:spacing w:after="0" w:line="240" w:lineRule="auto"/>
    </w:pPr>
    <w:rPr>
      <w:sz w:val="20"/>
      <w:szCs w:val="20"/>
    </w:rPr>
  </w:style>
  <w:style w:type="character" w:customStyle="1" w:styleId="FootnoteTextChar">
    <w:name w:val="Footnote Text Char"/>
    <w:link w:val="FootnoteText"/>
    <w:uiPriority w:val="99"/>
    <w:semiHidden/>
    <w:locked/>
    <w:rsid w:val="00121D6D"/>
    <w:rPr>
      <w:rFonts w:cs="Times New Roman"/>
      <w:sz w:val="20"/>
      <w:szCs w:val="20"/>
    </w:rPr>
  </w:style>
  <w:style w:type="character" w:styleId="FootnoteReference">
    <w:name w:val="footnote reference"/>
    <w:uiPriority w:val="99"/>
    <w:semiHidden/>
    <w:rsid w:val="00121D6D"/>
    <w:rPr>
      <w:rFonts w:cs="Times New Roman"/>
      <w:vertAlign w:val="superscript"/>
    </w:rPr>
  </w:style>
  <w:style w:type="table" w:styleId="LightGrid-Accent6">
    <w:name w:val="Light Grid Accent 6"/>
    <w:basedOn w:val="TableNormal"/>
    <w:uiPriority w:val="99"/>
    <w:rsid w:val="0061017E"/>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rPr>
        <w:rFonts w:cs="Arial"/>
      </w:rPr>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rPr>
        <w:rFonts w:cs="Arial"/>
      </w:rPr>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MediumShading1-Accent6">
    <w:name w:val="Medium Shading 1 Accent 6"/>
    <w:basedOn w:val="TableNormal"/>
    <w:uiPriority w:val="99"/>
    <w:rsid w:val="0061017E"/>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rFonts w:cs="Arial"/>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rFonts w:cs="Arial"/>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rFonts w:cs="Arial"/>
        <w:b/>
        <w:bCs/>
      </w:rPr>
    </w:tblStylePr>
    <w:tblStylePr w:type="lastCol">
      <w:rPr>
        <w:rFonts w:cs="Arial"/>
        <w:b/>
        <w:bCs/>
      </w:rPr>
    </w:tblStylePr>
    <w:tblStylePr w:type="band1Vert">
      <w:rPr>
        <w:rFonts w:cs="Arial"/>
      </w:rPr>
      <w:tblPr/>
      <w:tcPr>
        <w:shd w:val="clear" w:color="auto" w:fill="FDE4D0"/>
      </w:tcPr>
    </w:tblStylePr>
    <w:tblStylePr w:type="band1Horz">
      <w:rPr>
        <w:rFonts w:cs="Arial"/>
      </w:rPr>
      <w:tblPr/>
      <w:tcPr>
        <w:tcBorders>
          <w:insideH w:val="nil"/>
          <w:insideV w:val="nil"/>
        </w:tcBorders>
        <w:shd w:val="clear" w:color="auto" w:fill="FDE4D0"/>
      </w:tcPr>
    </w:tblStylePr>
    <w:tblStylePr w:type="band2Horz">
      <w:rPr>
        <w:rFonts w:cs="Arial"/>
      </w:rPr>
      <w:tblPr/>
      <w:tcPr>
        <w:tcBorders>
          <w:insideH w:val="nil"/>
          <w:insideV w:val="nil"/>
        </w:tcBorders>
      </w:tcPr>
    </w:tblStylePr>
  </w:style>
  <w:style w:type="paragraph" w:styleId="Header">
    <w:name w:val="header"/>
    <w:basedOn w:val="Normal"/>
    <w:link w:val="HeaderChar"/>
    <w:uiPriority w:val="99"/>
    <w:rsid w:val="00320041"/>
    <w:pPr>
      <w:tabs>
        <w:tab w:val="center" w:pos="4320"/>
        <w:tab w:val="right" w:pos="8640"/>
      </w:tabs>
      <w:spacing w:after="0" w:line="240" w:lineRule="auto"/>
    </w:pPr>
  </w:style>
  <w:style w:type="character" w:customStyle="1" w:styleId="HeaderChar">
    <w:name w:val="Header Char"/>
    <w:link w:val="Header"/>
    <w:uiPriority w:val="99"/>
    <w:locked/>
    <w:rsid w:val="00320041"/>
    <w:rPr>
      <w:rFonts w:cs="Times New Roman"/>
    </w:rPr>
  </w:style>
  <w:style w:type="paragraph" w:styleId="Footer">
    <w:name w:val="footer"/>
    <w:basedOn w:val="Normal"/>
    <w:link w:val="FooterChar"/>
    <w:uiPriority w:val="99"/>
    <w:rsid w:val="00320041"/>
    <w:pPr>
      <w:tabs>
        <w:tab w:val="center" w:pos="4320"/>
        <w:tab w:val="right" w:pos="8640"/>
      </w:tabs>
      <w:spacing w:after="0" w:line="240" w:lineRule="auto"/>
    </w:pPr>
  </w:style>
  <w:style w:type="character" w:customStyle="1" w:styleId="FooterChar">
    <w:name w:val="Footer Char"/>
    <w:link w:val="Footer"/>
    <w:uiPriority w:val="99"/>
    <w:locked/>
    <w:rsid w:val="00320041"/>
    <w:rPr>
      <w:rFonts w:cs="Times New Roman"/>
    </w:rPr>
  </w:style>
  <w:style w:type="character" w:styleId="PageNumber">
    <w:name w:val="page number"/>
    <w:uiPriority w:val="99"/>
    <w:rsid w:val="00D61851"/>
    <w:rPr>
      <w:rFonts w:cs="Times New Roman"/>
    </w:rPr>
  </w:style>
  <w:style w:type="character" w:styleId="FollowedHyperlink">
    <w:name w:val="FollowedHyperlink"/>
    <w:basedOn w:val="DefaultParagraphFont"/>
    <w:uiPriority w:val="99"/>
    <w:semiHidden/>
    <w:unhideWhenUsed/>
    <w:rsid w:val="00184081"/>
    <w:rPr>
      <w:color w:val="800080" w:themeColor="followedHyperlink"/>
      <w:u w:val="single"/>
    </w:rPr>
  </w:style>
  <w:style w:type="paragraph" w:styleId="BodyText">
    <w:name w:val="Body Text"/>
    <w:basedOn w:val="Normal"/>
    <w:link w:val="BodyTextChar"/>
    <w:rsid w:val="00ED3A3D"/>
    <w:pPr>
      <w:widowControl w:val="0"/>
      <w:spacing w:after="0" w:line="240" w:lineRule="auto"/>
    </w:pPr>
    <w:rPr>
      <w:rFonts w:ascii="Times New Roman" w:eastAsia="Times New Roman" w:hAnsi="Times New Roman" w:cs="Times New Roman"/>
      <w:snapToGrid w:val="0"/>
      <w:color w:val="000000"/>
      <w:sz w:val="24"/>
      <w:szCs w:val="24"/>
    </w:rPr>
  </w:style>
  <w:style w:type="character" w:customStyle="1" w:styleId="BodyTextChar">
    <w:name w:val="Body Text Char"/>
    <w:basedOn w:val="DefaultParagraphFont"/>
    <w:link w:val="BodyText"/>
    <w:rsid w:val="00ED3A3D"/>
    <w:rPr>
      <w:rFonts w:ascii="Times New Roman" w:eastAsia="Times New Roman" w:hAnsi="Times New Roman" w:cs="Times New Roman"/>
      <w:snapToGrid w:val="0"/>
      <w:color w:val="000000"/>
      <w:sz w:val="24"/>
      <w:szCs w:val="24"/>
    </w:rPr>
  </w:style>
  <w:style w:type="paragraph" w:customStyle="1" w:styleId="Default">
    <w:name w:val="Default"/>
    <w:rsid w:val="00DB6278"/>
    <w:pPr>
      <w:autoSpaceDE w:val="0"/>
      <w:autoSpaceDN w:val="0"/>
      <w:adjustRightInd w:val="0"/>
    </w:pPr>
    <w:rPr>
      <w:rFonts w:ascii="Comic Sans MS" w:eastAsiaTheme="minorHAnsi" w:hAnsi="Comic Sans MS" w:cs="Comic Sans MS"/>
      <w:color w:val="000000"/>
      <w:sz w:val="24"/>
      <w:szCs w:val="24"/>
      <w:lang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4122694">
      <w:bodyDiv w:val="1"/>
      <w:marLeft w:val="0"/>
      <w:marRight w:val="0"/>
      <w:marTop w:val="0"/>
      <w:marBottom w:val="0"/>
      <w:divBdr>
        <w:top w:val="none" w:sz="0" w:space="0" w:color="auto"/>
        <w:left w:val="none" w:sz="0" w:space="0" w:color="auto"/>
        <w:bottom w:val="none" w:sz="0" w:space="0" w:color="auto"/>
        <w:right w:val="none" w:sz="0" w:space="0" w:color="auto"/>
      </w:divBdr>
    </w:div>
    <w:div w:id="960572430">
      <w:bodyDiv w:val="1"/>
      <w:marLeft w:val="0"/>
      <w:marRight w:val="0"/>
      <w:marTop w:val="0"/>
      <w:marBottom w:val="0"/>
      <w:divBdr>
        <w:top w:val="none" w:sz="0" w:space="0" w:color="auto"/>
        <w:left w:val="none" w:sz="0" w:space="0" w:color="auto"/>
        <w:bottom w:val="none" w:sz="0" w:space="0" w:color="auto"/>
        <w:right w:val="none" w:sz="0" w:space="0" w:color="auto"/>
      </w:divBdr>
    </w:div>
    <w:div w:id="1026635774">
      <w:marLeft w:val="0"/>
      <w:marRight w:val="0"/>
      <w:marTop w:val="0"/>
      <w:marBottom w:val="0"/>
      <w:divBdr>
        <w:top w:val="none" w:sz="0" w:space="0" w:color="auto"/>
        <w:left w:val="none" w:sz="0" w:space="0" w:color="auto"/>
        <w:bottom w:val="none" w:sz="0" w:space="0" w:color="auto"/>
        <w:right w:val="none" w:sz="0" w:space="0" w:color="auto"/>
      </w:divBdr>
    </w:div>
    <w:div w:id="1026635775">
      <w:marLeft w:val="0"/>
      <w:marRight w:val="0"/>
      <w:marTop w:val="0"/>
      <w:marBottom w:val="0"/>
      <w:divBdr>
        <w:top w:val="none" w:sz="0" w:space="0" w:color="auto"/>
        <w:left w:val="none" w:sz="0" w:space="0" w:color="auto"/>
        <w:bottom w:val="none" w:sz="0" w:space="0" w:color="auto"/>
        <w:right w:val="none" w:sz="0" w:space="0" w:color="auto"/>
      </w:divBdr>
    </w:div>
    <w:div w:id="1026635781">
      <w:marLeft w:val="0"/>
      <w:marRight w:val="0"/>
      <w:marTop w:val="0"/>
      <w:marBottom w:val="0"/>
      <w:divBdr>
        <w:top w:val="none" w:sz="0" w:space="0" w:color="auto"/>
        <w:left w:val="none" w:sz="0" w:space="0" w:color="auto"/>
        <w:bottom w:val="none" w:sz="0" w:space="0" w:color="auto"/>
        <w:right w:val="none" w:sz="0" w:space="0" w:color="auto"/>
      </w:divBdr>
      <w:divsChild>
        <w:div w:id="1026635778">
          <w:marLeft w:val="0"/>
          <w:marRight w:val="0"/>
          <w:marTop w:val="0"/>
          <w:marBottom w:val="0"/>
          <w:divBdr>
            <w:top w:val="none" w:sz="0" w:space="0" w:color="auto"/>
            <w:left w:val="none" w:sz="0" w:space="0" w:color="auto"/>
            <w:bottom w:val="none" w:sz="0" w:space="0" w:color="auto"/>
            <w:right w:val="none" w:sz="0" w:space="0" w:color="auto"/>
          </w:divBdr>
          <w:divsChild>
            <w:div w:id="1026635780">
              <w:marLeft w:val="0"/>
              <w:marRight w:val="0"/>
              <w:marTop w:val="0"/>
              <w:marBottom w:val="0"/>
              <w:divBdr>
                <w:top w:val="none" w:sz="0" w:space="0" w:color="auto"/>
                <w:left w:val="none" w:sz="0" w:space="0" w:color="auto"/>
                <w:bottom w:val="none" w:sz="0" w:space="0" w:color="auto"/>
                <w:right w:val="none" w:sz="0" w:space="0" w:color="auto"/>
              </w:divBdr>
              <w:divsChild>
                <w:div w:id="1026635777">
                  <w:marLeft w:val="0"/>
                  <w:marRight w:val="0"/>
                  <w:marTop w:val="0"/>
                  <w:marBottom w:val="0"/>
                  <w:divBdr>
                    <w:top w:val="none" w:sz="0" w:space="0" w:color="auto"/>
                    <w:left w:val="none" w:sz="0" w:space="0" w:color="auto"/>
                    <w:bottom w:val="none" w:sz="0" w:space="0" w:color="auto"/>
                    <w:right w:val="none" w:sz="0" w:space="0" w:color="auto"/>
                  </w:divBdr>
                  <w:divsChild>
                    <w:div w:id="1026635786">
                      <w:marLeft w:val="0"/>
                      <w:marRight w:val="0"/>
                      <w:marTop w:val="0"/>
                      <w:marBottom w:val="0"/>
                      <w:divBdr>
                        <w:top w:val="none" w:sz="0" w:space="0" w:color="auto"/>
                        <w:left w:val="none" w:sz="0" w:space="0" w:color="auto"/>
                        <w:bottom w:val="none" w:sz="0" w:space="0" w:color="auto"/>
                        <w:right w:val="none" w:sz="0" w:space="0" w:color="auto"/>
                      </w:divBdr>
                      <w:divsChild>
                        <w:div w:id="102663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6635782">
      <w:marLeft w:val="0"/>
      <w:marRight w:val="0"/>
      <w:marTop w:val="0"/>
      <w:marBottom w:val="0"/>
      <w:divBdr>
        <w:top w:val="none" w:sz="0" w:space="0" w:color="auto"/>
        <w:left w:val="none" w:sz="0" w:space="0" w:color="auto"/>
        <w:bottom w:val="none" w:sz="0" w:space="0" w:color="auto"/>
        <w:right w:val="none" w:sz="0" w:space="0" w:color="auto"/>
      </w:divBdr>
      <w:divsChild>
        <w:div w:id="1026635783">
          <w:marLeft w:val="0"/>
          <w:marRight w:val="0"/>
          <w:marTop w:val="0"/>
          <w:marBottom w:val="0"/>
          <w:divBdr>
            <w:top w:val="none" w:sz="0" w:space="0" w:color="auto"/>
            <w:left w:val="none" w:sz="0" w:space="0" w:color="auto"/>
            <w:bottom w:val="none" w:sz="0" w:space="0" w:color="auto"/>
            <w:right w:val="none" w:sz="0" w:space="0" w:color="auto"/>
          </w:divBdr>
          <w:divsChild>
            <w:div w:id="102663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635784">
      <w:marLeft w:val="0"/>
      <w:marRight w:val="0"/>
      <w:marTop w:val="0"/>
      <w:marBottom w:val="0"/>
      <w:divBdr>
        <w:top w:val="none" w:sz="0" w:space="0" w:color="auto"/>
        <w:left w:val="none" w:sz="0" w:space="0" w:color="auto"/>
        <w:bottom w:val="none" w:sz="0" w:space="0" w:color="auto"/>
        <w:right w:val="none" w:sz="0" w:space="0" w:color="auto"/>
      </w:divBdr>
      <w:divsChild>
        <w:div w:id="1026635779">
          <w:marLeft w:val="0"/>
          <w:marRight w:val="0"/>
          <w:marTop w:val="0"/>
          <w:marBottom w:val="0"/>
          <w:divBdr>
            <w:top w:val="none" w:sz="0" w:space="0" w:color="auto"/>
            <w:left w:val="none" w:sz="0" w:space="0" w:color="auto"/>
            <w:bottom w:val="none" w:sz="0" w:space="0" w:color="auto"/>
            <w:right w:val="none" w:sz="0" w:space="0" w:color="auto"/>
          </w:divBdr>
        </w:div>
      </w:divsChild>
    </w:div>
    <w:div w:id="1425221011">
      <w:bodyDiv w:val="1"/>
      <w:marLeft w:val="0"/>
      <w:marRight w:val="0"/>
      <w:marTop w:val="0"/>
      <w:marBottom w:val="0"/>
      <w:divBdr>
        <w:top w:val="none" w:sz="0" w:space="0" w:color="auto"/>
        <w:left w:val="none" w:sz="0" w:space="0" w:color="auto"/>
        <w:bottom w:val="none" w:sz="0" w:space="0" w:color="auto"/>
        <w:right w:val="none" w:sz="0" w:space="0" w:color="auto"/>
      </w:divBdr>
    </w:div>
    <w:div w:id="1693456981">
      <w:bodyDiv w:val="1"/>
      <w:marLeft w:val="0"/>
      <w:marRight w:val="0"/>
      <w:marTop w:val="0"/>
      <w:marBottom w:val="0"/>
      <w:divBdr>
        <w:top w:val="none" w:sz="0" w:space="0" w:color="auto"/>
        <w:left w:val="none" w:sz="0" w:space="0" w:color="auto"/>
        <w:bottom w:val="none" w:sz="0" w:space="0" w:color="auto"/>
        <w:right w:val="none" w:sz="0" w:space="0" w:color="auto"/>
      </w:divBdr>
      <w:divsChild>
        <w:div w:id="6171071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8.jpeg"/><Relationship Id="rId21" Type="http://schemas.openxmlformats.org/officeDocument/2006/relationships/image" Target="media/image13.jpe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3.png"/><Relationship Id="rId89" Type="http://schemas.openxmlformats.org/officeDocument/2006/relationships/oleObject" Target="embeddings/oleObject5.bin"/><Relationship Id="rId112" Type="http://schemas.openxmlformats.org/officeDocument/2006/relationships/image" Target="media/image95.png"/><Relationship Id="rId133" Type="http://schemas.openxmlformats.org/officeDocument/2006/relationships/image" Target="media/image109.png"/><Relationship Id="rId138" Type="http://schemas.openxmlformats.org/officeDocument/2006/relationships/image" Target="media/image113.png"/><Relationship Id="rId154" Type="http://schemas.openxmlformats.org/officeDocument/2006/relationships/oleObject" Target="embeddings/oleObject18.bin"/><Relationship Id="rId159" Type="http://schemas.openxmlformats.org/officeDocument/2006/relationships/image" Target="media/image127.png"/><Relationship Id="rId16" Type="http://schemas.openxmlformats.org/officeDocument/2006/relationships/image" Target="media/image8.jpeg"/><Relationship Id="rId107" Type="http://schemas.openxmlformats.org/officeDocument/2006/relationships/image" Target="media/image90.png"/><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jpeg"/><Relationship Id="rId79" Type="http://schemas.openxmlformats.org/officeDocument/2006/relationships/image" Target="media/image69.png"/><Relationship Id="rId102" Type="http://schemas.openxmlformats.org/officeDocument/2006/relationships/image" Target="media/image86.jpeg"/><Relationship Id="rId123" Type="http://schemas.openxmlformats.org/officeDocument/2006/relationships/image" Target="media/image103.png"/><Relationship Id="rId128" Type="http://schemas.openxmlformats.org/officeDocument/2006/relationships/image" Target="media/image106.png"/><Relationship Id="rId144" Type="http://schemas.openxmlformats.org/officeDocument/2006/relationships/image" Target="media/image116.png"/><Relationship Id="rId149" Type="http://schemas.openxmlformats.org/officeDocument/2006/relationships/hyperlink" Target="http://www.globisens.net/resources/experiment-videos" TargetMode="External"/><Relationship Id="rId5" Type="http://schemas.openxmlformats.org/officeDocument/2006/relationships/settings" Target="settings.xml"/><Relationship Id="rId90" Type="http://schemas.openxmlformats.org/officeDocument/2006/relationships/image" Target="media/image76.JPG"/><Relationship Id="rId95" Type="http://schemas.openxmlformats.org/officeDocument/2006/relationships/image" Target="media/image80.png"/><Relationship Id="rId160" Type="http://schemas.openxmlformats.org/officeDocument/2006/relationships/image" Target="media/image128.png"/><Relationship Id="rId165" Type="http://schemas.openxmlformats.org/officeDocument/2006/relationships/image" Target="media/image133.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oleObject" Target="embeddings/oleObject9.bin"/><Relationship Id="rId118" Type="http://schemas.openxmlformats.org/officeDocument/2006/relationships/image" Target="media/image99.png"/><Relationship Id="rId134" Type="http://schemas.openxmlformats.org/officeDocument/2006/relationships/image" Target="media/image110.png"/><Relationship Id="rId139" Type="http://schemas.openxmlformats.org/officeDocument/2006/relationships/oleObject" Target="embeddings/oleObject14.bin"/><Relationship Id="rId80" Type="http://schemas.openxmlformats.org/officeDocument/2006/relationships/image" Target="media/image70.png"/><Relationship Id="rId85" Type="http://schemas.openxmlformats.org/officeDocument/2006/relationships/oleObject" Target="embeddings/oleObject3.bin"/><Relationship Id="rId150" Type="http://schemas.openxmlformats.org/officeDocument/2006/relationships/oleObject" Target="embeddings/oleObject17.bin"/><Relationship Id="rId155" Type="http://schemas.openxmlformats.org/officeDocument/2006/relationships/image" Target="media/image123.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0.png"/><Relationship Id="rId103" Type="http://schemas.openxmlformats.org/officeDocument/2006/relationships/image" Target="media/image87.png"/><Relationship Id="rId108" Type="http://schemas.openxmlformats.org/officeDocument/2006/relationships/image" Target="media/image91.png"/><Relationship Id="rId124" Type="http://schemas.openxmlformats.org/officeDocument/2006/relationships/image" Target="media/image104.png"/><Relationship Id="rId129" Type="http://schemas.openxmlformats.org/officeDocument/2006/relationships/oleObject" Target="embeddings/oleObject12.bin"/><Relationship Id="rId54" Type="http://schemas.openxmlformats.org/officeDocument/2006/relationships/image" Target="media/image45.emf"/><Relationship Id="rId70" Type="http://schemas.openxmlformats.org/officeDocument/2006/relationships/image" Target="media/image61.png"/><Relationship Id="rId75" Type="http://schemas.openxmlformats.org/officeDocument/2006/relationships/image" Target="media/image66.jpeg"/><Relationship Id="rId91" Type="http://schemas.openxmlformats.org/officeDocument/2006/relationships/image" Target="media/image77.JPG"/><Relationship Id="rId96" Type="http://schemas.openxmlformats.org/officeDocument/2006/relationships/image" Target="media/image81.png"/><Relationship Id="rId140" Type="http://schemas.openxmlformats.org/officeDocument/2006/relationships/image" Target="media/image114.png"/><Relationship Id="rId145" Type="http://schemas.openxmlformats.org/officeDocument/2006/relationships/image" Target="media/image117.png"/><Relationship Id="rId161" Type="http://schemas.openxmlformats.org/officeDocument/2006/relationships/image" Target="media/image129.png"/><Relationship Id="rId16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oleObject" Target="embeddings/oleObject8.bin"/><Relationship Id="rId114" Type="http://schemas.openxmlformats.org/officeDocument/2006/relationships/image" Target="media/image96.png"/><Relationship Id="rId119" Type="http://schemas.openxmlformats.org/officeDocument/2006/relationships/image" Target="media/image100.png"/><Relationship Id="rId127" Type="http://schemas.openxmlformats.org/officeDocument/2006/relationships/image" Target="media/image105.jpeg"/><Relationship Id="rId10" Type="http://schemas.openxmlformats.org/officeDocument/2006/relationships/header" Target="header1.xml"/><Relationship Id="rId31" Type="http://schemas.openxmlformats.org/officeDocument/2006/relationships/image" Target="media/image23.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jpeg"/><Relationship Id="rId78" Type="http://schemas.openxmlformats.org/officeDocument/2006/relationships/oleObject" Target="embeddings/oleObject1.bin"/><Relationship Id="rId81" Type="http://schemas.openxmlformats.org/officeDocument/2006/relationships/image" Target="media/image71.png"/><Relationship Id="rId86" Type="http://schemas.openxmlformats.org/officeDocument/2006/relationships/image" Target="media/image74.png"/><Relationship Id="rId94" Type="http://schemas.openxmlformats.org/officeDocument/2006/relationships/image" Target="media/image79.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30" Type="http://schemas.openxmlformats.org/officeDocument/2006/relationships/hyperlink" Target="http://www.globisens.net/support" TargetMode="External"/><Relationship Id="rId135" Type="http://schemas.openxmlformats.org/officeDocument/2006/relationships/image" Target="media/image111.png"/><Relationship Id="rId143" Type="http://schemas.openxmlformats.org/officeDocument/2006/relationships/oleObject" Target="embeddings/oleObject16.bin"/><Relationship Id="rId148" Type="http://schemas.openxmlformats.org/officeDocument/2006/relationships/image" Target="media/image119.png"/><Relationship Id="rId151" Type="http://schemas.openxmlformats.org/officeDocument/2006/relationships/image" Target="media/image120.png"/><Relationship Id="rId156" Type="http://schemas.openxmlformats.org/officeDocument/2006/relationships/image" Target="media/image124.png"/><Relationship Id="rId164" Type="http://schemas.openxmlformats.org/officeDocument/2006/relationships/image" Target="media/image132.png"/><Relationship Id="rId16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footer" Target="footer1.xml"/><Relationship Id="rId109" Type="http://schemas.openxmlformats.org/officeDocument/2006/relationships/image" Target="media/image92.pn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jpeg"/><Relationship Id="rId97" Type="http://schemas.openxmlformats.org/officeDocument/2006/relationships/oleObject" Target="embeddings/oleObject7.bin"/><Relationship Id="rId104" Type="http://schemas.openxmlformats.org/officeDocument/2006/relationships/image" Target="media/image88.jpeg"/><Relationship Id="rId120" Type="http://schemas.openxmlformats.org/officeDocument/2006/relationships/image" Target="media/image101.png"/><Relationship Id="rId125" Type="http://schemas.openxmlformats.org/officeDocument/2006/relationships/hyperlink" Target="http://www.globisens.com/resources/experiment-videos" TargetMode="External"/><Relationship Id="rId141" Type="http://schemas.openxmlformats.org/officeDocument/2006/relationships/oleObject" Target="embeddings/oleObject15.bin"/><Relationship Id="rId146" Type="http://schemas.openxmlformats.org/officeDocument/2006/relationships/hyperlink" Target="http://www.globisens.net/resources/experiment-videos" TargetMode="External"/><Relationship Id="rId167"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2.jpeg"/><Relationship Id="rId92" Type="http://schemas.openxmlformats.org/officeDocument/2006/relationships/image" Target="media/image78.png"/><Relationship Id="rId162" Type="http://schemas.openxmlformats.org/officeDocument/2006/relationships/image" Target="media/image130.pn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pn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oleObject" Target="embeddings/oleObject4.bin"/><Relationship Id="rId110" Type="http://schemas.openxmlformats.org/officeDocument/2006/relationships/image" Target="media/image93.png"/><Relationship Id="rId115" Type="http://schemas.openxmlformats.org/officeDocument/2006/relationships/oleObject" Target="embeddings/oleObject10.bin"/><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image" Target="media/image125.png"/><Relationship Id="rId61" Type="http://schemas.openxmlformats.org/officeDocument/2006/relationships/image" Target="media/image52.png"/><Relationship Id="rId82" Type="http://schemas.openxmlformats.org/officeDocument/2006/relationships/image" Target="media/image72.png"/><Relationship Id="rId152" Type="http://schemas.openxmlformats.org/officeDocument/2006/relationships/image" Target="media/image121.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oleObject" Target="embeddings/oleObject11.bin"/><Relationship Id="rId147" Type="http://schemas.openxmlformats.org/officeDocument/2006/relationships/image" Target="media/image118.png"/><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jpeg"/><Relationship Id="rId93" Type="http://schemas.openxmlformats.org/officeDocument/2006/relationships/oleObject" Target="embeddings/oleObject6.bin"/><Relationship Id="rId98" Type="http://schemas.openxmlformats.org/officeDocument/2006/relationships/image" Target="media/image82.png"/><Relationship Id="rId121" Type="http://schemas.openxmlformats.org/officeDocument/2006/relationships/hyperlink" Target="http://www.globisens.com/resources/experiment-videos" TargetMode="External"/><Relationship Id="rId142" Type="http://schemas.openxmlformats.org/officeDocument/2006/relationships/image" Target="media/image115.png"/><Relationship Id="rId163"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58.JPG"/><Relationship Id="rId116" Type="http://schemas.openxmlformats.org/officeDocument/2006/relationships/image" Target="media/image97.png"/><Relationship Id="rId137" Type="http://schemas.openxmlformats.org/officeDocument/2006/relationships/oleObject" Target="embeddings/oleObject13.bin"/><Relationship Id="rId158" Type="http://schemas.openxmlformats.org/officeDocument/2006/relationships/image" Target="media/image126.jpeg"/><Relationship Id="rId20" Type="http://schemas.openxmlformats.org/officeDocument/2006/relationships/image" Target="media/image12.jpeg"/><Relationship Id="rId41" Type="http://schemas.openxmlformats.org/officeDocument/2006/relationships/image" Target="media/image32.emf"/><Relationship Id="rId62" Type="http://schemas.openxmlformats.org/officeDocument/2006/relationships/image" Target="media/image53.png"/><Relationship Id="rId83" Type="http://schemas.openxmlformats.org/officeDocument/2006/relationships/oleObject" Target="embeddings/oleObject2.bin"/><Relationship Id="rId88" Type="http://schemas.openxmlformats.org/officeDocument/2006/relationships/image" Target="media/image75.png"/><Relationship Id="rId111" Type="http://schemas.openxmlformats.org/officeDocument/2006/relationships/image" Target="media/image94.png"/><Relationship Id="rId132" Type="http://schemas.openxmlformats.org/officeDocument/2006/relationships/image" Target="media/image108.png"/><Relationship Id="rId153" Type="http://schemas.openxmlformats.org/officeDocument/2006/relationships/image" Target="media/image122.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9D19E0-07B5-436D-A7ED-7CC049EE77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TotalTime>
  <Pages>1</Pages>
  <Words>4941</Words>
  <Characters>28165</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33040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dovi</dc:creator>
  <cp:lastModifiedBy>Dov Bruker</cp:lastModifiedBy>
  <cp:revision>23</cp:revision>
  <cp:lastPrinted>2017-08-03T14:17:00Z</cp:lastPrinted>
  <dcterms:created xsi:type="dcterms:W3CDTF">2013-02-26T15:52:00Z</dcterms:created>
  <dcterms:modified xsi:type="dcterms:W3CDTF">2017-08-03T14:17:00Z</dcterms:modified>
</cp:coreProperties>
</file>